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944D" w14:textId="77777777" w:rsidR="00085258" w:rsidRDefault="00085258" w:rsidP="00085258">
      <w:pPr>
        <w:pStyle w:val="paragraph"/>
        <w:spacing w:before="0" w:beforeAutospacing="0" w:after="0" w:afterAutospacing="0"/>
        <w:jc w:val="center"/>
        <w:textAlignment w:val="baseline"/>
        <w:rPr>
          <w:rFonts w:ascii="Segoe UI" w:hAnsi="Segoe UI" w:cs="Segoe UI"/>
          <w:sz w:val="18"/>
          <w:szCs w:val="18"/>
        </w:rPr>
      </w:pPr>
      <w:r>
        <w:rPr>
          <w:rStyle w:val="normaltextrun"/>
          <w:b/>
          <w:bCs/>
        </w:rPr>
        <w:t>TOWN OF HARWICH </w:t>
      </w:r>
      <w:r>
        <w:rPr>
          <w:rStyle w:val="eop"/>
        </w:rPr>
        <w:t> </w:t>
      </w:r>
    </w:p>
    <w:p w14:paraId="213410F6" w14:textId="77777777" w:rsidR="00085258" w:rsidRDefault="00085258" w:rsidP="00085258">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ZONING BOARD of APPEALS </w:t>
      </w:r>
      <w:r>
        <w:rPr>
          <w:rStyle w:val="eop"/>
          <w:sz w:val="28"/>
          <w:szCs w:val="28"/>
        </w:rPr>
        <w:t> </w:t>
      </w:r>
    </w:p>
    <w:p w14:paraId="4B783689" w14:textId="38CEB656" w:rsidR="00085258" w:rsidRDefault="00085258" w:rsidP="00085258">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WEDNESDAY, </w:t>
      </w:r>
      <w:r w:rsidR="00DE2F95">
        <w:rPr>
          <w:rStyle w:val="normaltextrun"/>
          <w:b/>
          <w:bCs/>
        </w:rPr>
        <w:t xml:space="preserve">AUGUST </w:t>
      </w:r>
      <w:r w:rsidR="00020E25">
        <w:rPr>
          <w:rStyle w:val="normaltextrun"/>
          <w:b/>
          <w:bCs/>
        </w:rPr>
        <w:t>3</w:t>
      </w:r>
      <w:r w:rsidR="00DE2F95">
        <w:rPr>
          <w:rStyle w:val="normaltextrun"/>
          <w:b/>
          <w:bCs/>
        </w:rPr>
        <w:t>1</w:t>
      </w:r>
      <w:r>
        <w:rPr>
          <w:rStyle w:val="normaltextrun"/>
          <w:b/>
          <w:bCs/>
        </w:rPr>
        <w:t>, 2022</w:t>
      </w:r>
      <w:r>
        <w:rPr>
          <w:rStyle w:val="eop"/>
        </w:rPr>
        <w:t xml:space="preserve">, </w:t>
      </w:r>
      <w:r>
        <w:rPr>
          <w:rStyle w:val="normaltextrun"/>
          <w:b/>
          <w:bCs/>
        </w:rPr>
        <w:t>7PM</w:t>
      </w:r>
      <w:r>
        <w:rPr>
          <w:rStyle w:val="eop"/>
        </w:rPr>
        <w:t> </w:t>
      </w:r>
    </w:p>
    <w:p w14:paraId="344CE7F8" w14:textId="58FCFEFB" w:rsidR="00085258" w:rsidRDefault="00085258" w:rsidP="0064250A">
      <w:pPr>
        <w:pStyle w:val="paragraph"/>
        <w:spacing w:before="0" w:beforeAutospacing="0" w:after="0" w:afterAutospacing="0"/>
        <w:jc w:val="center"/>
        <w:textAlignment w:val="baseline"/>
        <w:rPr>
          <w:rFonts w:ascii="Segoe UI" w:hAnsi="Segoe UI" w:cs="Segoe UI"/>
          <w:sz w:val="18"/>
          <w:szCs w:val="18"/>
        </w:rPr>
      </w:pPr>
      <w:r>
        <w:rPr>
          <w:rStyle w:val="normaltextrun"/>
          <w:b/>
          <w:bCs/>
        </w:rPr>
        <w:t>TOWN HALL – GRIFFIN ROOM</w:t>
      </w:r>
      <w:r>
        <w:rPr>
          <w:rStyle w:val="scxw149089102"/>
        </w:rPr>
        <w:t> </w:t>
      </w:r>
      <w:r>
        <w:br/>
      </w:r>
      <w:r>
        <w:rPr>
          <w:rStyle w:val="normaltextrun"/>
          <w:b/>
          <w:bCs/>
        </w:rPr>
        <w:t>MINUTES</w:t>
      </w:r>
      <w:r>
        <w:rPr>
          <w:rStyle w:val="eop"/>
        </w:rPr>
        <w:t> </w:t>
      </w:r>
      <w:r>
        <w:rPr>
          <w:rStyle w:val="normaltextrun"/>
          <w:rFonts w:ascii="Arial" w:hAnsi="Arial" w:cs="Arial"/>
          <w:b/>
          <w:bCs/>
        </w:rPr>
        <w:t>          </w:t>
      </w:r>
      <w:r>
        <w:rPr>
          <w:rStyle w:val="eop"/>
          <w:rFonts w:ascii="Arial" w:hAnsi="Arial" w:cs="Arial"/>
        </w:rPr>
        <w:t> </w:t>
      </w:r>
    </w:p>
    <w:p w14:paraId="159AFC74" w14:textId="30ECE993" w:rsidR="00085258" w:rsidRDefault="00085258" w:rsidP="00085258">
      <w:pPr>
        <w:pStyle w:val="paragraph"/>
        <w:spacing w:before="0" w:beforeAutospacing="0" w:after="0" w:afterAutospacing="0"/>
        <w:ind w:left="2880" w:firstLine="720"/>
        <w:textAlignment w:val="baseline"/>
        <w:rPr>
          <w:rFonts w:ascii="Segoe UI" w:hAnsi="Segoe UI" w:cs="Segoe UI"/>
          <w:sz w:val="18"/>
          <w:szCs w:val="18"/>
        </w:rPr>
      </w:pPr>
      <w:r>
        <w:rPr>
          <w:rStyle w:val="eop"/>
          <w:rFonts w:ascii="Arial" w:hAnsi="Arial" w:cs="Arial"/>
        </w:rPr>
        <w:t> </w:t>
      </w:r>
      <w:r>
        <w:rPr>
          <w:rStyle w:val="eop"/>
        </w:rPr>
        <w:t> </w:t>
      </w:r>
    </w:p>
    <w:p w14:paraId="75D39BEB" w14:textId="35906170" w:rsidR="00085258" w:rsidRPr="00FD5716" w:rsidRDefault="00085258" w:rsidP="00085258">
      <w:pPr>
        <w:pStyle w:val="paragraph"/>
        <w:spacing w:before="0" w:beforeAutospacing="0" w:after="0" w:afterAutospacing="0"/>
        <w:textAlignment w:val="baseline"/>
      </w:pPr>
      <w:r w:rsidRPr="00FD5716">
        <w:rPr>
          <w:rStyle w:val="normaltextrun"/>
          <w:b/>
          <w:bCs/>
        </w:rPr>
        <w:t>Board Members Present</w:t>
      </w:r>
      <w:r w:rsidRPr="00FD5716">
        <w:rPr>
          <w:rStyle w:val="normaltextrun"/>
        </w:rPr>
        <w:t xml:space="preserve">: G. Brian Sullivan, Al Donoghue, David </w:t>
      </w:r>
      <w:proofErr w:type="spellStart"/>
      <w:r w:rsidRPr="00FD5716">
        <w:rPr>
          <w:rStyle w:val="normaltextrun"/>
        </w:rPr>
        <w:t>Ryer</w:t>
      </w:r>
      <w:proofErr w:type="spellEnd"/>
      <w:r w:rsidRPr="00FD5716">
        <w:rPr>
          <w:rStyle w:val="normaltextrun"/>
        </w:rPr>
        <w:t xml:space="preserve">, Chris Murphy, Timothy Bailey, </w:t>
      </w:r>
      <w:r w:rsidR="00DE2F95" w:rsidRPr="00FD5716">
        <w:rPr>
          <w:rStyle w:val="normaltextrun"/>
        </w:rPr>
        <w:t>David Nunnally</w:t>
      </w:r>
      <w:r w:rsidRPr="00FD5716">
        <w:rPr>
          <w:rStyle w:val="eop"/>
        </w:rPr>
        <w:t> </w:t>
      </w:r>
    </w:p>
    <w:p w14:paraId="521185E6" w14:textId="77777777" w:rsidR="00085258" w:rsidRPr="00FD5716" w:rsidRDefault="00085258" w:rsidP="00085258">
      <w:pPr>
        <w:pStyle w:val="paragraph"/>
        <w:spacing w:before="0" w:beforeAutospacing="0" w:after="0" w:afterAutospacing="0"/>
        <w:textAlignment w:val="baseline"/>
      </w:pPr>
      <w:r w:rsidRPr="00FD5716">
        <w:rPr>
          <w:rStyle w:val="eop"/>
        </w:rPr>
        <w:t> </w:t>
      </w:r>
    </w:p>
    <w:p w14:paraId="054AA864" w14:textId="6AAA3FAE" w:rsidR="00085258" w:rsidRPr="00FD5716" w:rsidRDefault="00085258" w:rsidP="00085258">
      <w:pPr>
        <w:pStyle w:val="paragraph"/>
        <w:spacing w:before="0" w:beforeAutospacing="0" w:after="0" w:afterAutospacing="0"/>
        <w:textAlignment w:val="baseline"/>
      </w:pPr>
      <w:r w:rsidRPr="00FD5716">
        <w:rPr>
          <w:rStyle w:val="normaltextrun"/>
          <w:b/>
          <w:bCs/>
        </w:rPr>
        <w:t>Board Members Absent:</w:t>
      </w:r>
      <w:r w:rsidRPr="00FD5716">
        <w:rPr>
          <w:rStyle w:val="normaltextrun"/>
        </w:rPr>
        <w:t xml:space="preserve"> </w:t>
      </w:r>
      <w:r w:rsidR="00DE2F95" w:rsidRPr="00FD5716">
        <w:rPr>
          <w:rStyle w:val="normaltextrun"/>
        </w:rPr>
        <w:t>Joe Beasley</w:t>
      </w:r>
    </w:p>
    <w:p w14:paraId="1C2AC405" w14:textId="77777777" w:rsidR="00085258" w:rsidRPr="00FD5716" w:rsidRDefault="00085258" w:rsidP="00085258">
      <w:pPr>
        <w:pStyle w:val="paragraph"/>
        <w:spacing w:before="0" w:beforeAutospacing="0" w:after="0" w:afterAutospacing="0"/>
        <w:textAlignment w:val="baseline"/>
      </w:pPr>
      <w:r w:rsidRPr="00FD5716">
        <w:rPr>
          <w:rStyle w:val="eop"/>
        </w:rPr>
        <w:t> </w:t>
      </w:r>
    </w:p>
    <w:p w14:paraId="2FAEB66E" w14:textId="05E4EB4F" w:rsidR="00085258" w:rsidRPr="00FD5716" w:rsidRDefault="00FD5716" w:rsidP="00FD5716">
      <w:pPr>
        <w:pStyle w:val="paragraph"/>
        <w:spacing w:before="0" w:beforeAutospacing="0" w:after="0" w:afterAutospacing="0"/>
        <w:textAlignment w:val="baseline"/>
      </w:pPr>
      <w:r w:rsidRPr="00FD5716">
        <w:rPr>
          <w:rStyle w:val="normaltextrun"/>
          <w:b/>
          <w:bCs/>
        </w:rPr>
        <w:t>I.</w:t>
      </w:r>
      <w:r w:rsidR="00085258" w:rsidRPr="00FD5716">
        <w:rPr>
          <w:rStyle w:val="normaltextrun"/>
          <w:b/>
          <w:bCs/>
        </w:rPr>
        <w:t xml:space="preserve">CALL TO ORDER: </w:t>
      </w:r>
      <w:r w:rsidR="00085258" w:rsidRPr="00FD5716">
        <w:rPr>
          <w:rStyle w:val="eop"/>
        </w:rPr>
        <w:t> </w:t>
      </w:r>
    </w:p>
    <w:p w14:paraId="5C995FCB" w14:textId="38C8BFF3" w:rsidR="00085258" w:rsidRPr="00FD5716" w:rsidRDefault="00085258" w:rsidP="00085258">
      <w:pPr>
        <w:pStyle w:val="paragraph"/>
        <w:spacing w:before="0" w:beforeAutospacing="0" w:after="0" w:afterAutospacing="0"/>
        <w:textAlignment w:val="baseline"/>
      </w:pPr>
      <w:r w:rsidRPr="00FD5716">
        <w:rPr>
          <w:rStyle w:val="normaltextrun"/>
        </w:rPr>
        <w:t xml:space="preserve">Meeting was Called to Order at 7:00 PM by Brian Sullivan, Chair. </w:t>
      </w:r>
      <w:r w:rsidR="00FD5716" w:rsidRPr="00FD5716">
        <w:rPr>
          <w:rStyle w:val="normaltextrun"/>
        </w:rPr>
        <w:t>Mr. Sullivan</w:t>
      </w:r>
      <w:r w:rsidR="00DE2F95" w:rsidRPr="00FD5716">
        <w:rPr>
          <w:rStyle w:val="normaltextrun"/>
        </w:rPr>
        <w:t xml:space="preserve"> read </w:t>
      </w:r>
      <w:r w:rsidRPr="00FD5716">
        <w:rPr>
          <w:rStyle w:val="normaltextrun"/>
        </w:rPr>
        <w:t>opening remarks regarding the purpose of the meeting</w:t>
      </w:r>
      <w:r w:rsidR="00DE2F95" w:rsidRPr="00FD5716">
        <w:rPr>
          <w:rStyle w:val="normaltextrun"/>
        </w:rPr>
        <w:t xml:space="preserve"> to hear and decide applications before the Board of Appeals</w:t>
      </w:r>
      <w:r w:rsidRPr="00FD5716">
        <w:rPr>
          <w:rStyle w:val="normaltextrun"/>
        </w:rPr>
        <w:t xml:space="preserve"> and </w:t>
      </w:r>
      <w:r w:rsidR="00DE2F95" w:rsidRPr="00FD5716">
        <w:rPr>
          <w:rStyle w:val="normaltextrun"/>
        </w:rPr>
        <w:t xml:space="preserve">the </w:t>
      </w:r>
      <w:r w:rsidRPr="00FD5716">
        <w:rPr>
          <w:rStyle w:val="normaltextrun"/>
        </w:rPr>
        <w:t>Recording Notice</w:t>
      </w:r>
      <w:r w:rsidR="00DE2F95" w:rsidRPr="00FD5716">
        <w:rPr>
          <w:rStyle w:val="normaltextrun"/>
        </w:rPr>
        <w:t>.</w:t>
      </w:r>
    </w:p>
    <w:p w14:paraId="02FCD3AE" w14:textId="77777777" w:rsidR="00085258" w:rsidRPr="00FD5716" w:rsidRDefault="00085258" w:rsidP="00085258">
      <w:pPr>
        <w:pStyle w:val="paragraph"/>
        <w:spacing w:before="0" w:beforeAutospacing="0" w:after="0" w:afterAutospacing="0"/>
        <w:textAlignment w:val="baseline"/>
      </w:pPr>
      <w:r w:rsidRPr="00FD5716">
        <w:rPr>
          <w:rStyle w:val="eop"/>
        </w:rPr>
        <w:t> </w:t>
      </w:r>
    </w:p>
    <w:p w14:paraId="38516106" w14:textId="77777777" w:rsidR="00085258" w:rsidRPr="00FD5716" w:rsidRDefault="00085258" w:rsidP="00085258">
      <w:pPr>
        <w:pStyle w:val="paragraph"/>
        <w:spacing w:before="0" w:beforeAutospacing="0" w:after="0" w:afterAutospacing="0"/>
        <w:textAlignment w:val="baseline"/>
      </w:pPr>
      <w:r w:rsidRPr="00FD5716">
        <w:rPr>
          <w:rStyle w:val="eop"/>
        </w:rPr>
        <w:t> </w:t>
      </w:r>
    </w:p>
    <w:p w14:paraId="3D83EBDA" w14:textId="77777777" w:rsidR="00AA48AF" w:rsidRPr="00FD5716" w:rsidRDefault="00085258" w:rsidP="00085258">
      <w:pPr>
        <w:pStyle w:val="paragraph"/>
        <w:spacing w:before="0" w:beforeAutospacing="0" w:after="0" w:afterAutospacing="0"/>
        <w:textAlignment w:val="baseline"/>
        <w:rPr>
          <w:rStyle w:val="normaltextrun"/>
          <w:b/>
          <w:bCs/>
        </w:rPr>
      </w:pPr>
      <w:r w:rsidRPr="00FD5716">
        <w:rPr>
          <w:rStyle w:val="normaltextrun"/>
          <w:b/>
          <w:bCs/>
        </w:rPr>
        <w:t>II. PUBLIC HEARINGS</w:t>
      </w:r>
    </w:p>
    <w:p w14:paraId="08FBF259" w14:textId="641BD46F" w:rsidR="00AA48AF" w:rsidRPr="00FD5716" w:rsidRDefault="00AA48AF" w:rsidP="00AA48AF">
      <w:pPr>
        <w:rPr>
          <w:rFonts w:ascii="Times New Roman" w:hAnsi="Times New Roman" w:cs="Times New Roman"/>
          <w:color w:val="000000"/>
          <w:sz w:val="24"/>
          <w:szCs w:val="24"/>
        </w:rPr>
      </w:pPr>
      <w:r w:rsidRPr="00FD5716">
        <w:rPr>
          <w:rFonts w:ascii="Times New Roman" w:hAnsi="Times New Roman" w:cs="Times New Roman"/>
          <w:b/>
          <w:bCs/>
          <w:sz w:val="24"/>
          <w:szCs w:val="24"/>
        </w:rPr>
        <w:t>Case No</w:t>
      </w:r>
      <w:r w:rsidRPr="00FD5716">
        <w:rPr>
          <w:rFonts w:ascii="Times New Roman" w:hAnsi="Times New Roman" w:cs="Times New Roman"/>
          <w:sz w:val="24"/>
          <w:szCs w:val="24"/>
        </w:rPr>
        <w:t xml:space="preserve">. </w:t>
      </w:r>
      <w:r w:rsidRPr="00FD5716">
        <w:rPr>
          <w:rFonts w:ascii="Times New Roman" w:hAnsi="Times New Roman" w:cs="Times New Roman"/>
          <w:b/>
          <w:sz w:val="24"/>
          <w:szCs w:val="24"/>
        </w:rPr>
        <w:t>2022-26 22 Ocean Ave LLC</w:t>
      </w:r>
      <w:r w:rsidRPr="00FD5716">
        <w:rPr>
          <w:rFonts w:ascii="Times New Roman" w:hAnsi="Times New Roman" w:cs="Times New Roman"/>
          <w:sz w:val="24"/>
          <w:szCs w:val="24"/>
        </w:rPr>
        <w:t xml:space="preserve">, c/o William D. Crowell, Esq., 466 Route 28, Harwich Port, MA 02646, owner of the property located at </w:t>
      </w:r>
      <w:r w:rsidRPr="007C1AD7">
        <w:rPr>
          <w:rFonts w:ascii="Times New Roman" w:hAnsi="Times New Roman" w:cs="Times New Roman"/>
          <w:bCs/>
          <w:sz w:val="24"/>
          <w:szCs w:val="24"/>
        </w:rPr>
        <w:t>22 Ocean</w:t>
      </w:r>
      <w:r w:rsidRPr="00FD5716">
        <w:rPr>
          <w:rFonts w:ascii="Times New Roman" w:hAnsi="Times New Roman" w:cs="Times New Roman"/>
          <w:b/>
          <w:sz w:val="24"/>
          <w:szCs w:val="24"/>
        </w:rPr>
        <w:t xml:space="preserve"> Ave</w:t>
      </w:r>
      <w:r w:rsidRPr="00FD5716">
        <w:rPr>
          <w:rFonts w:ascii="Times New Roman" w:hAnsi="Times New Roman" w:cs="Times New Roman"/>
          <w:sz w:val="24"/>
          <w:szCs w:val="24"/>
        </w:rPr>
        <w:t xml:space="preserve">, Assessors’ Map 6B, Parcel L10, in the RH-2 Zoning District.  The Applicant seeks a Special Permit, or in the alternative a Variance, to demolish and replace a pre-existing, nonconforming single-family dwelling, pursuant to the Harwich Zoning By-laws §325-52 and -54 and MGL Chapter 40A Sections 6 &amp; 10. </w:t>
      </w:r>
    </w:p>
    <w:p w14:paraId="19DCE4C5" w14:textId="4E479201" w:rsidR="00ED1FAF" w:rsidRPr="00FD5716" w:rsidRDefault="00AA48AF" w:rsidP="00085258">
      <w:pPr>
        <w:pStyle w:val="paragraph"/>
        <w:spacing w:before="0" w:beforeAutospacing="0" w:after="0" w:afterAutospacing="0"/>
        <w:textAlignment w:val="baseline"/>
        <w:rPr>
          <w:rStyle w:val="normaltextrun"/>
        </w:rPr>
      </w:pPr>
      <w:r w:rsidRPr="00FD5716">
        <w:rPr>
          <w:rStyle w:val="normaltextrun"/>
        </w:rPr>
        <w:t xml:space="preserve">Attorney William Crowell introduced himself and requested a continuance of the case to permit more time for the applicant to review the project with abutters and </w:t>
      </w:r>
      <w:r w:rsidR="006F4907" w:rsidRPr="00FD5716">
        <w:rPr>
          <w:rStyle w:val="normaltextrun"/>
        </w:rPr>
        <w:t>resolve any differences between surveys</w:t>
      </w:r>
      <w:r w:rsidR="00625B63" w:rsidRPr="00FD5716">
        <w:rPr>
          <w:rStyle w:val="normaltextrun"/>
        </w:rPr>
        <w:t>.</w:t>
      </w:r>
    </w:p>
    <w:p w14:paraId="2592CB8B" w14:textId="281A73E5" w:rsidR="00085258" w:rsidRPr="00FD5716" w:rsidRDefault="00085258" w:rsidP="00085258">
      <w:pPr>
        <w:pStyle w:val="paragraph"/>
        <w:spacing w:before="0" w:beforeAutospacing="0" w:after="0" w:afterAutospacing="0"/>
        <w:textAlignment w:val="baseline"/>
      </w:pPr>
      <w:r w:rsidRPr="00FD5716">
        <w:rPr>
          <w:rStyle w:val="eop"/>
        </w:rPr>
        <w:t> </w:t>
      </w:r>
    </w:p>
    <w:p w14:paraId="0B976612" w14:textId="0A81D94E" w:rsidR="00085258" w:rsidRPr="00FD5716" w:rsidRDefault="00ED1FAF" w:rsidP="00085258">
      <w:pPr>
        <w:pStyle w:val="paragraph"/>
        <w:spacing w:before="0" w:beforeAutospacing="0" w:after="0" w:afterAutospacing="0"/>
        <w:textAlignment w:val="baseline"/>
      </w:pPr>
      <w:r w:rsidRPr="00FD5716">
        <w:rPr>
          <w:rStyle w:val="normaltextrun"/>
        </w:rPr>
        <w:t>Motion was made</w:t>
      </w:r>
      <w:r w:rsidR="00625B63" w:rsidRPr="00FD5716">
        <w:rPr>
          <w:rStyle w:val="normaltextrun"/>
        </w:rPr>
        <w:t xml:space="preserve"> by Mr. </w:t>
      </w:r>
      <w:proofErr w:type="spellStart"/>
      <w:r w:rsidR="00625B63" w:rsidRPr="00FD5716">
        <w:rPr>
          <w:rStyle w:val="normaltextrun"/>
        </w:rPr>
        <w:t>Ryer</w:t>
      </w:r>
      <w:proofErr w:type="spellEnd"/>
      <w:r w:rsidRPr="00FD5716">
        <w:rPr>
          <w:rStyle w:val="normaltextrun"/>
        </w:rPr>
        <w:t xml:space="preserve"> and seconded </w:t>
      </w:r>
      <w:r w:rsidR="00625B63" w:rsidRPr="00FD5716">
        <w:rPr>
          <w:rStyle w:val="normaltextrun"/>
        </w:rPr>
        <w:t xml:space="preserve">by Mr. Nunnally </w:t>
      </w:r>
      <w:r w:rsidRPr="00FD5716">
        <w:rPr>
          <w:rStyle w:val="normaltextrun"/>
        </w:rPr>
        <w:t>to allow the continuance</w:t>
      </w:r>
      <w:r w:rsidR="00D95CBC" w:rsidRPr="00FD5716">
        <w:rPr>
          <w:rStyle w:val="normaltextrun"/>
        </w:rPr>
        <w:t xml:space="preserve"> until the September 28, 2022, meeting</w:t>
      </w:r>
      <w:r w:rsidR="00625B63" w:rsidRPr="00FD5716">
        <w:rPr>
          <w:rStyle w:val="normaltextrun"/>
        </w:rPr>
        <w:t>.</w:t>
      </w:r>
      <w:r w:rsidRPr="00FD5716">
        <w:rPr>
          <w:rStyle w:val="normaltextrun"/>
        </w:rPr>
        <w:t xml:space="preserve"> </w:t>
      </w:r>
      <w:r w:rsidR="00085258" w:rsidRPr="00FD5716">
        <w:rPr>
          <w:rStyle w:val="normaltextrun"/>
        </w:rPr>
        <w:t>The Board voted unanimously to approve</w:t>
      </w:r>
      <w:r w:rsidR="00D95CBC" w:rsidRPr="00FD5716">
        <w:rPr>
          <w:rStyle w:val="normaltextrun"/>
        </w:rPr>
        <w:t>.</w:t>
      </w:r>
      <w:r w:rsidRPr="00FD5716">
        <w:rPr>
          <w:rStyle w:val="eop"/>
        </w:rPr>
        <w:t xml:space="preserve"> A</w:t>
      </w:r>
      <w:r w:rsidR="00D95CBC" w:rsidRPr="00FD5716">
        <w:rPr>
          <w:rStyle w:val="eop"/>
        </w:rPr>
        <w:t xml:space="preserve">n </w:t>
      </w:r>
      <w:r w:rsidR="007A1CF5">
        <w:rPr>
          <w:rStyle w:val="eop"/>
        </w:rPr>
        <w:t>‘</w:t>
      </w:r>
      <w:r w:rsidR="00D95CBC" w:rsidRPr="00FD5716">
        <w:rPr>
          <w:rStyle w:val="eop"/>
        </w:rPr>
        <w:t>Agreement for Continuance</w:t>
      </w:r>
      <w:r w:rsidR="007A1CF5">
        <w:rPr>
          <w:rStyle w:val="eop"/>
        </w:rPr>
        <w:t>’</w:t>
      </w:r>
      <w:r w:rsidR="00D95CBC" w:rsidRPr="00FD5716">
        <w:rPr>
          <w:rStyle w:val="eop"/>
        </w:rPr>
        <w:t xml:space="preserve"> was prepared and signed by </w:t>
      </w:r>
      <w:r w:rsidR="00776674" w:rsidRPr="00FD5716">
        <w:rPr>
          <w:rStyle w:val="eop"/>
        </w:rPr>
        <w:t xml:space="preserve">Attorney Crowell and </w:t>
      </w:r>
      <w:r w:rsidR="00D95CBC" w:rsidRPr="00FD5716">
        <w:rPr>
          <w:rStyle w:val="eop"/>
        </w:rPr>
        <w:t>assented to by Brian Sullivan, Chairman.</w:t>
      </w:r>
    </w:p>
    <w:p w14:paraId="10DA6BD1" w14:textId="77777777" w:rsidR="00CD6B1F" w:rsidRPr="00FD5716" w:rsidRDefault="00085258" w:rsidP="00CD6B1F">
      <w:pPr>
        <w:pStyle w:val="paragraph"/>
        <w:spacing w:before="0" w:beforeAutospacing="0" w:after="0" w:afterAutospacing="0"/>
        <w:textAlignment w:val="baseline"/>
        <w:rPr>
          <w:rStyle w:val="eop"/>
        </w:rPr>
      </w:pPr>
      <w:r w:rsidRPr="00FD5716">
        <w:rPr>
          <w:rStyle w:val="eop"/>
        </w:rPr>
        <w:t> </w:t>
      </w:r>
    </w:p>
    <w:p w14:paraId="33EDC401" w14:textId="28D09A77" w:rsidR="00085258" w:rsidRPr="00FD5716" w:rsidRDefault="00776674" w:rsidP="009D48A1">
      <w:pPr>
        <w:pStyle w:val="NormalWeb"/>
        <w:rPr>
          <w:color w:val="000000"/>
        </w:rPr>
      </w:pPr>
      <w:r w:rsidRPr="00FD5716">
        <w:rPr>
          <w:b/>
          <w:bCs/>
          <w:color w:val="000000"/>
        </w:rPr>
        <w:t>Case No. 2022-27 Dale M. &amp; Susan E. Shaw</w:t>
      </w:r>
      <w:r w:rsidRPr="00FD5716">
        <w:rPr>
          <w:color w:val="000000"/>
        </w:rPr>
        <w:t>, c/o William D. Crowell, Esq., 466 Route 28, Harwich Port, MA 02646, owner of the property located at 45 Christopher Way, Assessors’ Map 108, Parcel X3-20, in the RR Zoning District. The Applicant seeks a Special Permit, or in the alternative a Variance, to construct an addition and retaining wall on a pre-existing, nonconforming single-family dwelling, pursuant to the Harwich Zoning By-laws §325-52 and -54 and MGL Chapter 40A Sections 6 &amp; 10.</w:t>
      </w:r>
    </w:p>
    <w:p w14:paraId="65C28040" w14:textId="439C72A8" w:rsidR="00DD1CA3" w:rsidRPr="00FD5716" w:rsidRDefault="00DD1CA3" w:rsidP="009D48A1">
      <w:pPr>
        <w:pStyle w:val="NormalWeb"/>
        <w:rPr>
          <w:color w:val="000000"/>
        </w:rPr>
      </w:pPr>
      <w:r w:rsidRPr="00FD5716">
        <w:rPr>
          <w:color w:val="000000"/>
        </w:rPr>
        <w:t>Al Donoghue, Clerk</w:t>
      </w:r>
      <w:r w:rsidR="00D25BC4" w:rsidRPr="00FD5716">
        <w:rPr>
          <w:color w:val="000000"/>
        </w:rPr>
        <w:t xml:space="preserve"> read into the record a notice by the Harwich Board of Health that the proposed project meets setbacks to the current septic system which had passed a Tittle Five Inspection in August 2013</w:t>
      </w:r>
      <w:r w:rsidR="005B00E1" w:rsidRPr="00FD5716">
        <w:rPr>
          <w:color w:val="000000"/>
        </w:rPr>
        <w:t xml:space="preserve"> designed for three bedrooms.  The Board of Health will require a complete floor plan of the entire dwelling be submitted with the Building Permit Application </w:t>
      </w:r>
      <w:r w:rsidR="00805DFC" w:rsidRPr="00FD5716">
        <w:rPr>
          <w:color w:val="000000"/>
        </w:rPr>
        <w:t>to</w:t>
      </w:r>
      <w:r w:rsidR="005B00E1" w:rsidRPr="00FD5716">
        <w:rPr>
          <w:color w:val="000000"/>
        </w:rPr>
        <w:t xml:space="preserve"> determine bedroom count for final approval of the proposed project.</w:t>
      </w:r>
    </w:p>
    <w:p w14:paraId="7C3E6A3B" w14:textId="49307D29" w:rsidR="00971937" w:rsidRPr="00FD5716" w:rsidRDefault="00971937" w:rsidP="009D48A1">
      <w:pPr>
        <w:pStyle w:val="NormalWeb"/>
      </w:pPr>
      <w:r w:rsidRPr="00FD5716">
        <w:rPr>
          <w:color w:val="000000"/>
        </w:rPr>
        <w:lastRenderedPageBreak/>
        <w:t>Mr. Sullivan, Chair</w:t>
      </w:r>
      <w:r w:rsidR="009E391D" w:rsidRPr="00FD5716">
        <w:rPr>
          <w:color w:val="000000"/>
        </w:rPr>
        <w:t xml:space="preserve"> assigned the members voting on the Case:  Al Donoghue, David Nunnally, Chris Murphy, David </w:t>
      </w:r>
      <w:proofErr w:type="spellStart"/>
      <w:r w:rsidR="009E391D" w:rsidRPr="00FD5716">
        <w:rPr>
          <w:color w:val="000000"/>
        </w:rPr>
        <w:t>Ryer</w:t>
      </w:r>
      <w:proofErr w:type="spellEnd"/>
      <w:r w:rsidR="009E391D" w:rsidRPr="00FD5716">
        <w:rPr>
          <w:color w:val="000000"/>
        </w:rPr>
        <w:t xml:space="preserve"> and Timothy Bailey.</w:t>
      </w:r>
    </w:p>
    <w:p w14:paraId="32B9A6F5" w14:textId="3A0D1F86" w:rsidR="00805DFC" w:rsidRPr="00FD5716" w:rsidRDefault="00085258" w:rsidP="00085258">
      <w:pPr>
        <w:pStyle w:val="paragraph"/>
        <w:spacing w:before="0" w:beforeAutospacing="0" w:after="0" w:afterAutospacing="0"/>
        <w:textAlignment w:val="baseline"/>
        <w:rPr>
          <w:rStyle w:val="normaltextrun"/>
        </w:rPr>
      </w:pPr>
      <w:r w:rsidRPr="00FD5716">
        <w:rPr>
          <w:rStyle w:val="normaltextrun"/>
        </w:rPr>
        <w:t xml:space="preserve">Attorney William Crowell introduced himself and </w:t>
      </w:r>
      <w:r w:rsidR="00805DFC" w:rsidRPr="00FD5716">
        <w:rPr>
          <w:rStyle w:val="normaltextrun"/>
        </w:rPr>
        <w:t xml:space="preserve">first presented two </w:t>
      </w:r>
      <w:r w:rsidR="00E57DA5">
        <w:rPr>
          <w:rStyle w:val="normaltextrun"/>
        </w:rPr>
        <w:t>documents</w:t>
      </w:r>
      <w:r w:rsidR="00805DFC" w:rsidRPr="00FD5716">
        <w:rPr>
          <w:rStyle w:val="normaltextrun"/>
        </w:rPr>
        <w:t xml:space="preserve"> to the Board</w:t>
      </w:r>
      <w:r w:rsidR="00450FF5" w:rsidRPr="00FD5716">
        <w:rPr>
          <w:rStyle w:val="normaltextrun"/>
        </w:rPr>
        <w:t>.</w:t>
      </w:r>
    </w:p>
    <w:p w14:paraId="66980E27" w14:textId="7263E108" w:rsidR="00450FF5" w:rsidRPr="00FD5716" w:rsidRDefault="00450FF5" w:rsidP="00085258">
      <w:pPr>
        <w:pStyle w:val="paragraph"/>
        <w:spacing w:before="0" w:beforeAutospacing="0" w:after="0" w:afterAutospacing="0"/>
        <w:textAlignment w:val="baseline"/>
        <w:rPr>
          <w:rStyle w:val="normaltextrun"/>
        </w:rPr>
      </w:pPr>
    </w:p>
    <w:p w14:paraId="1746E5D0" w14:textId="63E76A2A" w:rsidR="00805DFC" w:rsidRPr="00FD5716" w:rsidRDefault="00450FF5" w:rsidP="00450FF5">
      <w:pPr>
        <w:pStyle w:val="paragraph"/>
        <w:spacing w:before="0" w:beforeAutospacing="0" w:after="0" w:afterAutospacing="0"/>
        <w:textAlignment w:val="baseline"/>
        <w:rPr>
          <w:color w:val="000000"/>
        </w:rPr>
      </w:pPr>
      <w:r w:rsidRPr="00FD5716">
        <w:rPr>
          <w:rStyle w:val="normaltextrun"/>
        </w:rPr>
        <w:t>Mr. Donog</w:t>
      </w:r>
      <w:r w:rsidR="00F50184" w:rsidRPr="00FD5716">
        <w:rPr>
          <w:rStyle w:val="normaltextrun"/>
        </w:rPr>
        <w:t>hue</w:t>
      </w:r>
      <w:r w:rsidRPr="00FD5716">
        <w:rPr>
          <w:rStyle w:val="normaltextrun"/>
        </w:rPr>
        <w:t xml:space="preserve">, Clerk, read into record the letter by Dan </w:t>
      </w:r>
      <w:proofErr w:type="spellStart"/>
      <w:r w:rsidRPr="00FD5716">
        <w:rPr>
          <w:rStyle w:val="normaltextrun"/>
        </w:rPr>
        <w:t>Perpall</w:t>
      </w:r>
      <w:proofErr w:type="spellEnd"/>
      <w:r w:rsidRPr="00FD5716">
        <w:rPr>
          <w:rStyle w:val="normaltextrun"/>
        </w:rPr>
        <w:t>,</w:t>
      </w:r>
      <w:r w:rsidR="00805DFC" w:rsidRPr="00FD5716">
        <w:rPr>
          <w:color w:val="000000"/>
        </w:rPr>
        <w:t xml:space="preserve"> a</w:t>
      </w:r>
      <w:r w:rsidRPr="00FD5716">
        <w:rPr>
          <w:color w:val="000000"/>
        </w:rPr>
        <w:t>n immediate</w:t>
      </w:r>
      <w:r w:rsidR="00805DFC" w:rsidRPr="00FD5716">
        <w:rPr>
          <w:color w:val="000000"/>
        </w:rPr>
        <w:t xml:space="preserve"> </w:t>
      </w:r>
      <w:r w:rsidR="002E6775">
        <w:rPr>
          <w:color w:val="000000"/>
        </w:rPr>
        <w:t>a</w:t>
      </w:r>
      <w:r w:rsidR="00805DFC" w:rsidRPr="00FD5716">
        <w:rPr>
          <w:color w:val="000000"/>
        </w:rPr>
        <w:t xml:space="preserve">butter at 41 Christopher Way, Harwich, which stated he had examined the plans for the Shaw’s addition and replacement of their retaining wall and had no issue with the project nor the retaining wall being closer to his property line instead of a 20’ setback.  Mr. </w:t>
      </w:r>
      <w:proofErr w:type="spellStart"/>
      <w:r w:rsidR="00805DFC" w:rsidRPr="00FD5716">
        <w:rPr>
          <w:color w:val="000000"/>
        </w:rPr>
        <w:t>Perpal</w:t>
      </w:r>
      <w:r w:rsidR="00B71661" w:rsidRPr="00FD5716">
        <w:rPr>
          <w:color w:val="000000"/>
        </w:rPr>
        <w:t>l</w:t>
      </w:r>
      <w:r w:rsidR="00805DFC" w:rsidRPr="00FD5716">
        <w:rPr>
          <w:color w:val="000000"/>
        </w:rPr>
        <w:t>’s</w:t>
      </w:r>
      <w:proofErr w:type="spellEnd"/>
      <w:r w:rsidR="00805DFC" w:rsidRPr="00FD5716">
        <w:rPr>
          <w:color w:val="000000"/>
        </w:rPr>
        <w:t xml:space="preserve"> letter encouraged the Board of Appeals to issue a variance because it would improve the appearance of the property and enhance the value of the neighborhood. </w:t>
      </w:r>
    </w:p>
    <w:p w14:paraId="093CCE89" w14:textId="7CCC0D0C" w:rsidR="00450FF5" w:rsidRPr="00FD5716" w:rsidRDefault="00450FF5" w:rsidP="00450FF5">
      <w:pPr>
        <w:pStyle w:val="paragraph"/>
        <w:spacing w:before="0" w:beforeAutospacing="0" w:after="0" w:afterAutospacing="0"/>
        <w:textAlignment w:val="baseline"/>
        <w:rPr>
          <w:color w:val="000000"/>
        </w:rPr>
      </w:pPr>
    </w:p>
    <w:p w14:paraId="3E1F2397" w14:textId="41304470" w:rsidR="00805DFC" w:rsidRPr="00FD5716" w:rsidRDefault="00450FF5" w:rsidP="00450FF5">
      <w:pPr>
        <w:pStyle w:val="paragraph"/>
        <w:spacing w:before="0" w:beforeAutospacing="0" w:after="0" w:afterAutospacing="0"/>
        <w:textAlignment w:val="baseline"/>
        <w:rPr>
          <w:color w:val="000000"/>
        </w:rPr>
      </w:pPr>
      <w:r w:rsidRPr="00FD5716">
        <w:rPr>
          <w:color w:val="000000"/>
        </w:rPr>
        <w:t>The other</w:t>
      </w:r>
      <w:r w:rsidR="00E57DA5">
        <w:rPr>
          <w:color w:val="000000"/>
        </w:rPr>
        <w:t xml:space="preserve"> document</w:t>
      </w:r>
      <w:r w:rsidRPr="00FD5716">
        <w:rPr>
          <w:color w:val="000000"/>
        </w:rPr>
        <w:t xml:space="preserve"> was a statement by</w:t>
      </w:r>
      <w:r w:rsidR="00805DFC" w:rsidRPr="00FD5716">
        <w:rPr>
          <w:color w:val="000000"/>
        </w:rPr>
        <w:t xml:space="preserve"> </w:t>
      </w:r>
      <w:r w:rsidR="00E57DA5">
        <w:rPr>
          <w:color w:val="000000"/>
        </w:rPr>
        <w:t>the Applicant</w:t>
      </w:r>
      <w:r w:rsidR="00805DFC" w:rsidRPr="00FD5716">
        <w:rPr>
          <w:color w:val="000000"/>
        </w:rPr>
        <w:t xml:space="preserve"> as to why they </w:t>
      </w:r>
      <w:r w:rsidR="00106FD0" w:rsidRPr="00FD5716">
        <w:rPr>
          <w:color w:val="000000"/>
        </w:rPr>
        <w:t xml:space="preserve">have retired to Harwich and </w:t>
      </w:r>
      <w:r w:rsidR="00805DFC" w:rsidRPr="00FD5716">
        <w:rPr>
          <w:color w:val="000000"/>
        </w:rPr>
        <w:t xml:space="preserve">submitted the </w:t>
      </w:r>
      <w:r w:rsidR="00106FD0" w:rsidRPr="00FD5716">
        <w:rPr>
          <w:color w:val="000000"/>
        </w:rPr>
        <w:t xml:space="preserve">building </w:t>
      </w:r>
      <w:r w:rsidR="00805DFC" w:rsidRPr="00FD5716">
        <w:rPr>
          <w:color w:val="000000"/>
        </w:rPr>
        <w:t>applicatio</w:t>
      </w:r>
      <w:r w:rsidR="00106FD0" w:rsidRPr="00FD5716">
        <w:rPr>
          <w:color w:val="000000"/>
        </w:rPr>
        <w:t>n for the project.</w:t>
      </w:r>
    </w:p>
    <w:p w14:paraId="5261AA43" w14:textId="77777777" w:rsidR="00450FF5" w:rsidRPr="00FD5716" w:rsidRDefault="00450FF5" w:rsidP="00450FF5">
      <w:pPr>
        <w:pStyle w:val="paragraph"/>
        <w:spacing w:before="0" w:beforeAutospacing="0" w:after="0" w:afterAutospacing="0"/>
        <w:textAlignment w:val="baseline"/>
        <w:rPr>
          <w:color w:val="000000"/>
        </w:rPr>
      </w:pPr>
    </w:p>
    <w:p w14:paraId="0D6E3A31" w14:textId="067AC43C" w:rsidR="00153F32" w:rsidRPr="00FD5716" w:rsidRDefault="00B71661" w:rsidP="00085258">
      <w:pPr>
        <w:pStyle w:val="paragraph"/>
        <w:spacing w:before="0" w:beforeAutospacing="0" w:after="0" w:afterAutospacing="0"/>
        <w:textAlignment w:val="baseline"/>
        <w:rPr>
          <w:rStyle w:val="normaltextrun"/>
        </w:rPr>
      </w:pPr>
      <w:r w:rsidRPr="00FD5716">
        <w:rPr>
          <w:rStyle w:val="normaltextrun"/>
        </w:rPr>
        <w:t xml:space="preserve">Attorney Crowell </w:t>
      </w:r>
      <w:r w:rsidR="00085258" w:rsidRPr="00FD5716">
        <w:rPr>
          <w:rStyle w:val="normaltextrun"/>
        </w:rPr>
        <w:t xml:space="preserve">discussed relevant portions of the case, noting </w:t>
      </w:r>
      <w:r w:rsidR="00CD6B1F" w:rsidRPr="00FD5716">
        <w:rPr>
          <w:rStyle w:val="normaltextrun"/>
        </w:rPr>
        <w:t xml:space="preserve">the </w:t>
      </w:r>
      <w:r w:rsidR="00E57DA5">
        <w:rPr>
          <w:rStyle w:val="normaltextrun"/>
        </w:rPr>
        <w:t>applicants</w:t>
      </w:r>
      <w:r w:rsidR="00CD6B1F" w:rsidRPr="00FD5716">
        <w:rPr>
          <w:rStyle w:val="normaltextrun"/>
        </w:rPr>
        <w:t xml:space="preserve"> are seeking a Special Permit to </w:t>
      </w:r>
      <w:r w:rsidR="009D48A1" w:rsidRPr="00FD5716">
        <w:rPr>
          <w:rStyle w:val="normaltextrun"/>
        </w:rPr>
        <w:t xml:space="preserve">construct an addition to the rear of the subject property </w:t>
      </w:r>
      <w:r w:rsidR="00DC38B9" w:rsidRPr="00FD5716">
        <w:rPr>
          <w:rStyle w:val="normaltextrun"/>
        </w:rPr>
        <w:t>and retaining wall as per the Certified Plot Plan by TS Land Surveying, Inc. dated June 13, 2022, and Elevation Plans by Muldoon Architects dated June 3, 2022.  In the alternative the Petitioners request a Variance for the same.</w:t>
      </w:r>
    </w:p>
    <w:p w14:paraId="075397B5" w14:textId="77777777" w:rsidR="00971937" w:rsidRPr="00FD5716" w:rsidRDefault="00971937" w:rsidP="00085258">
      <w:pPr>
        <w:pStyle w:val="paragraph"/>
        <w:spacing w:before="0" w:beforeAutospacing="0" w:after="0" w:afterAutospacing="0"/>
        <w:textAlignment w:val="baseline"/>
        <w:rPr>
          <w:rStyle w:val="normaltextrun"/>
        </w:rPr>
      </w:pPr>
    </w:p>
    <w:p w14:paraId="26E950EE" w14:textId="6D80E1F8" w:rsidR="00DD1CA3" w:rsidRPr="00FD5716" w:rsidRDefault="00DC38B9" w:rsidP="00085258">
      <w:pPr>
        <w:pStyle w:val="paragraph"/>
        <w:spacing w:before="0" w:beforeAutospacing="0" w:after="0" w:afterAutospacing="0"/>
        <w:textAlignment w:val="baseline"/>
        <w:rPr>
          <w:rStyle w:val="normaltextrun"/>
        </w:rPr>
      </w:pPr>
      <w:r w:rsidRPr="00FD5716">
        <w:rPr>
          <w:rStyle w:val="normaltextrun"/>
        </w:rPr>
        <w:t xml:space="preserve">Attorney Crowell reviewed that the proposed addition would eliminate approximately half of the existing deck and will contain additional habitable space on the first floor with garage under as shown on </w:t>
      </w:r>
      <w:r w:rsidR="00DD1CA3" w:rsidRPr="00FD5716">
        <w:rPr>
          <w:rStyle w:val="normaltextrun"/>
        </w:rPr>
        <w:t>plans submitted.   Although the addition will meet applicable setback and building coverage requirements</w:t>
      </w:r>
      <w:r w:rsidR="007A1CF5">
        <w:rPr>
          <w:rStyle w:val="normaltextrun"/>
        </w:rPr>
        <w:t>,</w:t>
      </w:r>
      <w:r w:rsidR="00DD1CA3" w:rsidRPr="00FD5716">
        <w:rPr>
          <w:rStyle w:val="normaltextrun"/>
        </w:rPr>
        <w:t xml:space="preserve"> the existing site coverage will increase from 27.5% to 34%.  </w:t>
      </w:r>
      <w:r w:rsidR="00971937" w:rsidRPr="00FD5716">
        <w:rPr>
          <w:rStyle w:val="normaltextrun"/>
        </w:rPr>
        <w:t>However,</w:t>
      </w:r>
      <w:r w:rsidR="00DD1CA3" w:rsidRPr="00FD5716">
        <w:rPr>
          <w:rStyle w:val="normaltextrun"/>
        </w:rPr>
        <w:t xml:space="preserve"> in accordance with findings of the Gale Case and existing nonconformity can be intensified by Special Permit and will not constitute a substantial detriment to the entire neighborhood. </w:t>
      </w:r>
    </w:p>
    <w:p w14:paraId="7473CB22" w14:textId="1944D8FB" w:rsidR="00971937" w:rsidRPr="00FD5716" w:rsidRDefault="00971937" w:rsidP="00085258">
      <w:pPr>
        <w:pStyle w:val="paragraph"/>
        <w:spacing w:before="0" w:beforeAutospacing="0" w:after="0" w:afterAutospacing="0"/>
        <w:textAlignment w:val="baseline"/>
        <w:rPr>
          <w:rStyle w:val="normaltextrun"/>
        </w:rPr>
      </w:pPr>
    </w:p>
    <w:p w14:paraId="37121F81" w14:textId="60952620" w:rsidR="00067037" w:rsidRPr="00FD5716" w:rsidRDefault="00871097" w:rsidP="00085258">
      <w:pPr>
        <w:pStyle w:val="paragraph"/>
        <w:spacing w:before="0" w:beforeAutospacing="0" w:after="0" w:afterAutospacing="0"/>
        <w:textAlignment w:val="baseline"/>
        <w:rPr>
          <w:rStyle w:val="normaltextrun"/>
        </w:rPr>
      </w:pPr>
      <w:r w:rsidRPr="00FD5716">
        <w:rPr>
          <w:rStyle w:val="normaltextrun"/>
        </w:rPr>
        <w:t xml:space="preserve">In </w:t>
      </w:r>
      <w:r w:rsidR="00D5448E" w:rsidRPr="00FD5716">
        <w:rPr>
          <w:rStyle w:val="normaltextrun"/>
        </w:rPr>
        <w:t>addition,</w:t>
      </w:r>
      <w:r w:rsidRPr="00FD5716">
        <w:rPr>
          <w:rStyle w:val="normaltextrun"/>
        </w:rPr>
        <w:t xml:space="preserve"> the </w:t>
      </w:r>
      <w:r w:rsidR="00E57DA5">
        <w:rPr>
          <w:rStyle w:val="normaltextrun"/>
        </w:rPr>
        <w:t>Applicant</w:t>
      </w:r>
      <w:r w:rsidRPr="00FD5716">
        <w:rPr>
          <w:rStyle w:val="normaltextrun"/>
        </w:rPr>
        <w:t xml:space="preserve"> seek</w:t>
      </w:r>
      <w:r w:rsidR="007A1CF5">
        <w:rPr>
          <w:rStyle w:val="normaltextrun"/>
        </w:rPr>
        <w:t>s</w:t>
      </w:r>
      <w:r w:rsidRPr="00FD5716">
        <w:rPr>
          <w:rStyle w:val="normaltextrun"/>
        </w:rPr>
        <w:t xml:space="preserve"> to expand the driveway to allow for sufficient width and turning radius for the garage</w:t>
      </w:r>
      <w:r w:rsidR="00D5448E" w:rsidRPr="00FD5716">
        <w:rPr>
          <w:rStyle w:val="normaltextrun"/>
        </w:rPr>
        <w:t xml:space="preserve"> under the addition</w:t>
      </w:r>
      <w:r w:rsidRPr="00FD5716">
        <w:rPr>
          <w:rStyle w:val="normaltextrun"/>
        </w:rPr>
        <w:t>, replace an existing deteriorating retaining wall and construct a retaining wall 15 feet from the northwest boundary</w:t>
      </w:r>
      <w:r w:rsidR="00D5448E" w:rsidRPr="00FD5716">
        <w:rPr>
          <w:rStyle w:val="normaltextrun"/>
        </w:rPr>
        <w:t xml:space="preserve">. </w:t>
      </w:r>
      <w:r w:rsidR="00971937" w:rsidRPr="00FD5716">
        <w:rPr>
          <w:rStyle w:val="normaltextrun"/>
        </w:rPr>
        <w:t xml:space="preserve">Attorney Crowell addressed the opinion of the Harwich Building Commissioner in his June 15, </w:t>
      </w:r>
      <w:r w:rsidR="00D5448E" w:rsidRPr="00FD5716">
        <w:rPr>
          <w:rStyle w:val="normaltextrun"/>
        </w:rPr>
        <w:t>2022,</w:t>
      </w:r>
      <w:r w:rsidR="00971937" w:rsidRPr="00FD5716">
        <w:rPr>
          <w:rStyle w:val="normaltextrun"/>
        </w:rPr>
        <w:t xml:space="preserve"> letter that regarding the replacement of the retaining wall that a variance from the Board of Appeals would be required. </w:t>
      </w:r>
      <w:r w:rsidR="00D5448E" w:rsidRPr="00FD5716">
        <w:rPr>
          <w:rStyle w:val="normaltextrun"/>
        </w:rPr>
        <w:t xml:space="preserve">Attorney Crowell stated it is the Petitioner’s contention that in accordance with Section 325-17F of the By-law that the retaining wall is structure under 4 feet in height which would reduce the required setback from 20 feet to 10 feet.  The proposed retaining wall will be 15 feet from the said lot line and therefore would not require relief from the Board.  However, if the Board believes that a Variance is required </w:t>
      </w:r>
      <w:r w:rsidR="00067037" w:rsidRPr="00FD5716">
        <w:rPr>
          <w:rStyle w:val="normaltextrun"/>
        </w:rPr>
        <w:t xml:space="preserve">for </w:t>
      </w:r>
      <w:r w:rsidR="00D5448E" w:rsidRPr="00FD5716">
        <w:rPr>
          <w:rStyle w:val="normaltextrun"/>
        </w:rPr>
        <w:t>the retaining wall</w:t>
      </w:r>
      <w:r w:rsidR="00947C24" w:rsidRPr="00FD5716">
        <w:rPr>
          <w:rStyle w:val="normaltextrun"/>
        </w:rPr>
        <w:t xml:space="preserve"> the Petitioners contend</w:t>
      </w:r>
      <w:r w:rsidR="007A1CF5">
        <w:rPr>
          <w:rStyle w:val="normaltextrun"/>
        </w:rPr>
        <w:t>s</w:t>
      </w:r>
      <w:r w:rsidR="00947C24" w:rsidRPr="00FD5716">
        <w:rPr>
          <w:rStyle w:val="normaltextrun"/>
        </w:rPr>
        <w:t xml:space="preserve"> that the property has a unique “slice of pie” shape as well as unique topographical features in that it drops off approximately 4 feet from the northwest lot line down to the proposed retaining wall</w:t>
      </w:r>
      <w:r w:rsidR="00E57DA5">
        <w:rPr>
          <w:rStyle w:val="normaltextrun"/>
        </w:rPr>
        <w:t xml:space="preserve">.  If a Variance is not granted, </w:t>
      </w:r>
      <w:r w:rsidR="00947C24" w:rsidRPr="00FD5716">
        <w:rPr>
          <w:rStyle w:val="normaltextrun"/>
        </w:rPr>
        <w:t>a hardship due to the possibility of the banking not holding without a retaining wall</w:t>
      </w:r>
      <w:r w:rsidR="00184380" w:rsidRPr="00FD5716">
        <w:rPr>
          <w:rStyle w:val="normaltextrun"/>
        </w:rPr>
        <w:t xml:space="preserve"> needed to expand the driveway to accommodate both turning radius and ease of use by the Petitioner. </w:t>
      </w:r>
      <w:r w:rsidR="00067037" w:rsidRPr="00FD5716">
        <w:rPr>
          <w:rStyle w:val="normaltextrun"/>
        </w:rPr>
        <w:t xml:space="preserve">Attorney Crowell requested that a Special Permit be granted for the addition and </w:t>
      </w:r>
      <w:r w:rsidR="00F50184" w:rsidRPr="00FD5716">
        <w:rPr>
          <w:rStyle w:val="normaltextrun"/>
        </w:rPr>
        <w:t xml:space="preserve">regarding </w:t>
      </w:r>
      <w:r w:rsidR="00067037" w:rsidRPr="00FD5716">
        <w:rPr>
          <w:rStyle w:val="normaltextrun"/>
        </w:rPr>
        <w:t>the retaining</w:t>
      </w:r>
      <w:r w:rsidR="007C1AD7">
        <w:rPr>
          <w:rStyle w:val="normaltextrun"/>
        </w:rPr>
        <w:t xml:space="preserve"> wall that</w:t>
      </w:r>
      <w:r w:rsidR="00067037" w:rsidRPr="00FD5716">
        <w:rPr>
          <w:rStyle w:val="normaltextrun"/>
        </w:rPr>
        <w:t xml:space="preserve"> </w:t>
      </w:r>
      <w:r w:rsidR="007E18F1" w:rsidRPr="00FD5716">
        <w:rPr>
          <w:rStyle w:val="normaltextrun"/>
        </w:rPr>
        <w:t xml:space="preserve">a Variance be granted if the Board feels </w:t>
      </w:r>
      <w:r w:rsidR="00145CEF">
        <w:rPr>
          <w:rStyle w:val="normaltextrun"/>
        </w:rPr>
        <w:t xml:space="preserve">one </w:t>
      </w:r>
      <w:r w:rsidR="007E18F1" w:rsidRPr="00FD5716">
        <w:rPr>
          <w:rStyle w:val="normaltextrun"/>
        </w:rPr>
        <w:t>is required.</w:t>
      </w:r>
    </w:p>
    <w:p w14:paraId="4D87659B" w14:textId="5E51D7E1" w:rsidR="004438A3" w:rsidRPr="00FD5716" w:rsidRDefault="004438A3" w:rsidP="00085258">
      <w:pPr>
        <w:pStyle w:val="paragraph"/>
        <w:spacing w:before="0" w:beforeAutospacing="0" w:after="0" w:afterAutospacing="0"/>
        <w:textAlignment w:val="baseline"/>
        <w:rPr>
          <w:rStyle w:val="normaltextrun"/>
        </w:rPr>
      </w:pPr>
    </w:p>
    <w:p w14:paraId="04D3B426" w14:textId="775C68DC" w:rsidR="004438A3" w:rsidRPr="00FD5716" w:rsidRDefault="004438A3" w:rsidP="00085258">
      <w:pPr>
        <w:pStyle w:val="paragraph"/>
        <w:spacing w:before="0" w:beforeAutospacing="0" w:after="0" w:afterAutospacing="0"/>
        <w:textAlignment w:val="baseline"/>
        <w:rPr>
          <w:rStyle w:val="normaltextrun"/>
        </w:rPr>
      </w:pPr>
      <w:r w:rsidRPr="00FD5716">
        <w:rPr>
          <w:rStyle w:val="normaltextrun"/>
        </w:rPr>
        <w:t xml:space="preserve">Mr. Sullivan questioned that the retaining wall would be under 4’ in height.  Based upon his onsite observations he noted that the rear portion of the existing retaining wall was already close to 4’ in height and that given the slope of the property, </w:t>
      </w:r>
      <w:r w:rsidR="002E6775">
        <w:rPr>
          <w:rStyle w:val="normaltextrun"/>
        </w:rPr>
        <w:t xml:space="preserve">if </w:t>
      </w:r>
      <w:r w:rsidRPr="00FD5716">
        <w:rPr>
          <w:rStyle w:val="normaltextrun"/>
        </w:rPr>
        <w:t xml:space="preserve">the retaining wall was moved/rebuilt </w:t>
      </w:r>
      <w:r w:rsidRPr="00FD5716">
        <w:rPr>
          <w:rStyle w:val="normaltextrun"/>
        </w:rPr>
        <w:lastRenderedPageBreak/>
        <w:t>closer to the lot line that its height at that location would be over 4 feet.</w:t>
      </w:r>
      <w:r w:rsidR="00892737" w:rsidRPr="00FD5716">
        <w:rPr>
          <w:rStyle w:val="normaltextrun"/>
        </w:rPr>
        <w:t xml:space="preserve"> Therefore, a Variance would be required. </w:t>
      </w:r>
    </w:p>
    <w:p w14:paraId="4171A2C2" w14:textId="77777777" w:rsidR="00892737" w:rsidRPr="00FD5716" w:rsidRDefault="00892737" w:rsidP="00085258">
      <w:pPr>
        <w:pStyle w:val="paragraph"/>
        <w:spacing w:before="0" w:beforeAutospacing="0" w:after="0" w:afterAutospacing="0"/>
        <w:textAlignment w:val="baseline"/>
        <w:rPr>
          <w:rStyle w:val="normaltextrun"/>
        </w:rPr>
      </w:pPr>
    </w:p>
    <w:p w14:paraId="693DC1FB" w14:textId="4812AD3D" w:rsidR="0011154E" w:rsidRPr="00FD5716" w:rsidRDefault="0011154E" w:rsidP="00085258">
      <w:pPr>
        <w:pStyle w:val="paragraph"/>
        <w:spacing w:before="0" w:beforeAutospacing="0" w:after="0" w:afterAutospacing="0"/>
        <w:textAlignment w:val="baseline"/>
        <w:rPr>
          <w:rStyle w:val="normaltextrun"/>
        </w:rPr>
      </w:pPr>
      <w:r w:rsidRPr="00FD5716">
        <w:rPr>
          <w:rStyle w:val="normaltextrun"/>
        </w:rPr>
        <w:t>The Applicant, Mr. Shaw</w:t>
      </w:r>
      <w:r w:rsidR="005D2F6E">
        <w:rPr>
          <w:rStyle w:val="normaltextrun"/>
        </w:rPr>
        <w:t>,</w:t>
      </w:r>
      <w:r w:rsidRPr="00FD5716">
        <w:rPr>
          <w:rStyle w:val="normaltextrun"/>
        </w:rPr>
        <w:t xml:space="preserve"> asked to address this with the Board and agreed that at the location specified by Mr. Sullivan, the retaining wall would be about 5 feet in height but at that location the portion of the wall which will be over 4’ in height would be set back 20’ or more from the lot line.  </w:t>
      </w:r>
      <w:r w:rsidR="00892737" w:rsidRPr="00FD5716">
        <w:rPr>
          <w:rStyle w:val="normaltextrun"/>
        </w:rPr>
        <w:t>Portions of the retaining wall that would be within the 20-foot setback would not exceed a height of 4 feet</w:t>
      </w:r>
    </w:p>
    <w:p w14:paraId="799F1105" w14:textId="77777777" w:rsidR="00067037" w:rsidRPr="00FD5716" w:rsidRDefault="00067037" w:rsidP="00085258">
      <w:pPr>
        <w:pStyle w:val="paragraph"/>
        <w:spacing w:before="0" w:beforeAutospacing="0" w:after="0" w:afterAutospacing="0"/>
        <w:textAlignment w:val="baseline"/>
        <w:rPr>
          <w:rStyle w:val="normaltextrun"/>
        </w:rPr>
      </w:pPr>
    </w:p>
    <w:p w14:paraId="1DFD175B" w14:textId="6B3DD367" w:rsidR="00153F32" w:rsidRPr="00FD5716" w:rsidRDefault="00153F32" w:rsidP="00085258">
      <w:pPr>
        <w:pStyle w:val="paragraph"/>
        <w:spacing w:before="0" w:beforeAutospacing="0" w:after="0" w:afterAutospacing="0"/>
        <w:textAlignment w:val="baseline"/>
        <w:rPr>
          <w:rStyle w:val="eop"/>
        </w:rPr>
      </w:pPr>
      <w:r w:rsidRPr="00FD5716">
        <w:rPr>
          <w:rStyle w:val="eop"/>
        </w:rPr>
        <w:t xml:space="preserve">Mr. </w:t>
      </w:r>
      <w:proofErr w:type="spellStart"/>
      <w:r w:rsidRPr="00FD5716">
        <w:rPr>
          <w:rStyle w:val="eop"/>
        </w:rPr>
        <w:t>Ryer</w:t>
      </w:r>
      <w:proofErr w:type="spellEnd"/>
      <w:r w:rsidRPr="00FD5716">
        <w:rPr>
          <w:rStyle w:val="eop"/>
        </w:rPr>
        <w:t xml:space="preserve"> commented that granting a Special Permit</w:t>
      </w:r>
      <w:r w:rsidR="00145CEF">
        <w:rPr>
          <w:rStyle w:val="eop"/>
        </w:rPr>
        <w:t xml:space="preserve"> for the addition</w:t>
      </w:r>
      <w:r w:rsidR="00B33A52" w:rsidRPr="00FD5716">
        <w:rPr>
          <w:rStyle w:val="eop"/>
        </w:rPr>
        <w:t>, in this Case, was</w:t>
      </w:r>
      <w:r w:rsidRPr="00FD5716">
        <w:rPr>
          <w:rStyle w:val="eop"/>
        </w:rPr>
        <w:t xml:space="preserve"> consistent with the findings of the Gale Case and that the project would be an intensification of an existing nonconformity and not be a substantial detriment to the neighborhood.</w:t>
      </w:r>
      <w:r w:rsidR="00067037" w:rsidRPr="00FD5716">
        <w:rPr>
          <w:rStyle w:val="eop"/>
        </w:rPr>
        <w:t xml:space="preserve">  </w:t>
      </w:r>
      <w:r w:rsidR="00C20080" w:rsidRPr="00FD5716">
        <w:rPr>
          <w:rStyle w:val="eop"/>
        </w:rPr>
        <w:t>R</w:t>
      </w:r>
      <w:r w:rsidR="00067037" w:rsidRPr="00FD5716">
        <w:rPr>
          <w:rStyle w:val="eop"/>
        </w:rPr>
        <w:t>egarding the retaining wall</w:t>
      </w:r>
      <w:r w:rsidR="00C20080" w:rsidRPr="00FD5716">
        <w:rPr>
          <w:rStyle w:val="eop"/>
        </w:rPr>
        <w:t xml:space="preserve"> Mr. </w:t>
      </w:r>
      <w:proofErr w:type="spellStart"/>
      <w:r w:rsidR="00C20080" w:rsidRPr="00FD5716">
        <w:rPr>
          <w:rStyle w:val="eop"/>
        </w:rPr>
        <w:t>Ryer</w:t>
      </w:r>
      <w:proofErr w:type="spellEnd"/>
      <w:r w:rsidR="00C20080" w:rsidRPr="00FD5716">
        <w:rPr>
          <w:rStyle w:val="eop"/>
        </w:rPr>
        <w:t xml:space="preserve"> agreed with Attorney Crowell that </w:t>
      </w:r>
      <w:r w:rsidR="00DC309D" w:rsidRPr="00FD5716">
        <w:rPr>
          <w:rStyle w:val="eop"/>
        </w:rPr>
        <w:t>325 1</w:t>
      </w:r>
      <w:r w:rsidR="00145CEF">
        <w:rPr>
          <w:rStyle w:val="eop"/>
        </w:rPr>
        <w:t>7</w:t>
      </w:r>
      <w:r w:rsidR="00DC309D" w:rsidRPr="00FD5716">
        <w:rPr>
          <w:rStyle w:val="eop"/>
        </w:rPr>
        <w:t xml:space="preserve">F provides that certain structures under 4’ in height can project into one half the setback and the proposed </w:t>
      </w:r>
      <w:r w:rsidR="00C20080" w:rsidRPr="00FD5716">
        <w:rPr>
          <w:rStyle w:val="eop"/>
        </w:rPr>
        <w:t>retaining wall</w:t>
      </w:r>
      <w:r w:rsidR="00DC309D" w:rsidRPr="00FD5716">
        <w:rPr>
          <w:rStyle w:val="eop"/>
        </w:rPr>
        <w:t xml:space="preserve"> is such a structure and </w:t>
      </w:r>
      <w:r w:rsidR="00D073D6">
        <w:rPr>
          <w:rStyle w:val="eop"/>
        </w:rPr>
        <w:t xml:space="preserve">therefore </w:t>
      </w:r>
      <w:r w:rsidR="00DC309D" w:rsidRPr="00FD5716">
        <w:rPr>
          <w:rStyle w:val="eop"/>
        </w:rPr>
        <w:t xml:space="preserve">The Board can approve as a matter of right.  </w:t>
      </w:r>
    </w:p>
    <w:p w14:paraId="5ADBECC7" w14:textId="4217692E" w:rsidR="00DD1513" w:rsidRPr="00FD5716" w:rsidRDefault="00DD1513" w:rsidP="00085258">
      <w:pPr>
        <w:pStyle w:val="paragraph"/>
        <w:spacing w:before="0" w:beforeAutospacing="0" w:after="0" w:afterAutospacing="0"/>
        <w:textAlignment w:val="baseline"/>
        <w:rPr>
          <w:rStyle w:val="eop"/>
        </w:rPr>
      </w:pPr>
    </w:p>
    <w:p w14:paraId="172AF037" w14:textId="08870B1A" w:rsidR="00DD1513" w:rsidRPr="00FD5716" w:rsidRDefault="00DD1513" w:rsidP="00085258">
      <w:pPr>
        <w:pStyle w:val="paragraph"/>
        <w:spacing w:before="0" w:beforeAutospacing="0" w:after="0" w:afterAutospacing="0"/>
        <w:textAlignment w:val="baseline"/>
        <w:rPr>
          <w:rStyle w:val="eop"/>
        </w:rPr>
      </w:pPr>
      <w:r w:rsidRPr="00FD5716">
        <w:rPr>
          <w:rStyle w:val="eop"/>
        </w:rPr>
        <w:t>Mr. Shaw stated that he has not had an excavator contractor look at the site and expressed that it might be worthwhile to obtain a variance, so if the contractor</w:t>
      </w:r>
      <w:r w:rsidR="00513258" w:rsidRPr="00FD5716">
        <w:rPr>
          <w:rStyle w:val="eop"/>
        </w:rPr>
        <w:t xml:space="preserve"> recommends a portion of the wall under the 20’ setback needs to be above 4’ then approval would be in place.</w:t>
      </w:r>
    </w:p>
    <w:p w14:paraId="55EF4AD6" w14:textId="77777777" w:rsidR="00DD1513" w:rsidRPr="00FD5716" w:rsidRDefault="00DD1513" w:rsidP="00DD1513">
      <w:pPr>
        <w:pStyle w:val="paragraph"/>
        <w:spacing w:before="0" w:beforeAutospacing="0" w:after="0" w:afterAutospacing="0"/>
        <w:textAlignment w:val="baseline"/>
        <w:rPr>
          <w:rStyle w:val="eop"/>
        </w:rPr>
      </w:pPr>
    </w:p>
    <w:p w14:paraId="7BCAFF8D" w14:textId="7CF98F28" w:rsidR="00DD1513" w:rsidRPr="00FD5716" w:rsidRDefault="00DD1513" w:rsidP="00DD1513">
      <w:pPr>
        <w:pStyle w:val="paragraph"/>
        <w:spacing w:before="0" w:beforeAutospacing="0" w:after="0" w:afterAutospacing="0"/>
        <w:textAlignment w:val="baseline"/>
        <w:rPr>
          <w:rStyle w:val="eop"/>
        </w:rPr>
      </w:pPr>
      <w:r w:rsidRPr="00FD5716">
        <w:rPr>
          <w:rStyle w:val="eop"/>
        </w:rPr>
        <w:t xml:space="preserve">Mr. </w:t>
      </w:r>
      <w:proofErr w:type="spellStart"/>
      <w:r w:rsidRPr="00FD5716">
        <w:rPr>
          <w:rStyle w:val="eop"/>
        </w:rPr>
        <w:t>Ryer</w:t>
      </w:r>
      <w:proofErr w:type="spellEnd"/>
      <w:r w:rsidRPr="00FD5716">
        <w:rPr>
          <w:rStyle w:val="eop"/>
        </w:rPr>
        <w:t xml:space="preserve"> </w:t>
      </w:r>
      <w:r w:rsidR="00D073D6">
        <w:rPr>
          <w:rStyle w:val="eop"/>
        </w:rPr>
        <w:t>stated his opinion</w:t>
      </w:r>
      <w:r w:rsidRPr="00FD5716">
        <w:rPr>
          <w:rStyle w:val="eop"/>
        </w:rPr>
        <w:t xml:space="preserve"> that the retaining wall would not qualify for a Variance as a hardship </w:t>
      </w:r>
      <w:r w:rsidR="00F814B9" w:rsidRPr="00FD5716">
        <w:rPr>
          <w:rStyle w:val="eop"/>
        </w:rPr>
        <w:t>cannot</w:t>
      </w:r>
      <w:r w:rsidRPr="00FD5716">
        <w:rPr>
          <w:rStyle w:val="eop"/>
        </w:rPr>
        <w:t xml:space="preserve"> be created by the applicant.</w:t>
      </w:r>
    </w:p>
    <w:p w14:paraId="3F017C6B" w14:textId="370EFC0C" w:rsidR="00B27A67" w:rsidRPr="00FD5716" w:rsidRDefault="00B27A67" w:rsidP="00085258">
      <w:pPr>
        <w:pStyle w:val="paragraph"/>
        <w:spacing w:before="0" w:beforeAutospacing="0" w:after="0" w:afterAutospacing="0"/>
        <w:textAlignment w:val="baseline"/>
        <w:rPr>
          <w:rStyle w:val="eop"/>
        </w:rPr>
      </w:pPr>
    </w:p>
    <w:p w14:paraId="54E836C5" w14:textId="4262EFC9" w:rsidR="00B27A67" w:rsidRPr="00FD5716" w:rsidRDefault="00B27A67" w:rsidP="00085258">
      <w:pPr>
        <w:pStyle w:val="paragraph"/>
        <w:spacing w:before="0" w:beforeAutospacing="0" w:after="0" w:afterAutospacing="0"/>
        <w:textAlignment w:val="baseline"/>
        <w:rPr>
          <w:rStyle w:val="eop"/>
        </w:rPr>
      </w:pPr>
      <w:r w:rsidRPr="00FD5716">
        <w:rPr>
          <w:rStyle w:val="eop"/>
        </w:rPr>
        <w:t xml:space="preserve">Mr. Murphy </w:t>
      </w:r>
      <w:r w:rsidR="00F814B9" w:rsidRPr="00FD5716">
        <w:rPr>
          <w:rStyle w:val="eop"/>
        </w:rPr>
        <w:t>reviewed his opinion</w:t>
      </w:r>
      <w:r w:rsidRPr="00FD5716">
        <w:rPr>
          <w:rStyle w:val="eop"/>
        </w:rPr>
        <w:t xml:space="preserve"> that given the topography of the lot and limitations of driveway use that</w:t>
      </w:r>
      <w:r w:rsidR="004438A3" w:rsidRPr="00FD5716">
        <w:rPr>
          <w:rStyle w:val="eop"/>
        </w:rPr>
        <w:t xml:space="preserve"> a Variance</w:t>
      </w:r>
      <w:r w:rsidR="00F814B9" w:rsidRPr="00FD5716">
        <w:rPr>
          <w:rStyle w:val="eop"/>
        </w:rPr>
        <w:t xml:space="preserve"> w</w:t>
      </w:r>
      <w:r w:rsidR="004438A3" w:rsidRPr="00FD5716">
        <w:rPr>
          <w:rStyle w:val="eop"/>
        </w:rPr>
        <w:t>as warranted</w:t>
      </w:r>
      <w:r w:rsidR="00972887" w:rsidRPr="00FD5716">
        <w:rPr>
          <w:rStyle w:val="eop"/>
        </w:rPr>
        <w:t xml:space="preserve"> </w:t>
      </w:r>
      <w:r w:rsidR="00490488" w:rsidRPr="00FD5716">
        <w:rPr>
          <w:rStyle w:val="eop"/>
        </w:rPr>
        <w:t xml:space="preserve">for the retaining wall </w:t>
      </w:r>
      <w:r w:rsidR="00972887" w:rsidRPr="00FD5716">
        <w:rPr>
          <w:rStyle w:val="eop"/>
        </w:rPr>
        <w:t>if required</w:t>
      </w:r>
      <w:r w:rsidR="00490488" w:rsidRPr="00FD5716">
        <w:rPr>
          <w:rStyle w:val="eop"/>
        </w:rPr>
        <w:t>.</w:t>
      </w:r>
      <w:r w:rsidR="00886930" w:rsidRPr="00FD5716">
        <w:rPr>
          <w:rStyle w:val="eop"/>
        </w:rPr>
        <w:t xml:space="preserve">  But does </w:t>
      </w:r>
      <w:r w:rsidR="00E661F3">
        <w:rPr>
          <w:rStyle w:val="eop"/>
        </w:rPr>
        <w:t>agree</w:t>
      </w:r>
      <w:r w:rsidR="00886930" w:rsidRPr="00FD5716">
        <w:rPr>
          <w:rStyle w:val="eop"/>
        </w:rPr>
        <w:t xml:space="preserve"> if the wall is under 4’ they can </w:t>
      </w:r>
      <w:r w:rsidR="00E661F3">
        <w:rPr>
          <w:rStyle w:val="eop"/>
        </w:rPr>
        <w:t xml:space="preserve">build </w:t>
      </w:r>
      <w:r w:rsidR="00886930" w:rsidRPr="00FD5716">
        <w:rPr>
          <w:rStyle w:val="eop"/>
        </w:rPr>
        <w:t>it by right.</w:t>
      </w:r>
    </w:p>
    <w:p w14:paraId="3A30982F" w14:textId="754B0FB9" w:rsidR="00887DE6" w:rsidRPr="00FD5716" w:rsidRDefault="00887DE6" w:rsidP="00085258">
      <w:pPr>
        <w:pStyle w:val="paragraph"/>
        <w:spacing w:before="0" w:beforeAutospacing="0" w:after="0" w:afterAutospacing="0"/>
        <w:textAlignment w:val="baseline"/>
        <w:rPr>
          <w:rStyle w:val="eop"/>
        </w:rPr>
      </w:pPr>
    </w:p>
    <w:p w14:paraId="365435FF" w14:textId="042BE36E" w:rsidR="00887DE6" w:rsidRPr="00FD5716" w:rsidRDefault="00887DE6" w:rsidP="00887DE6">
      <w:pPr>
        <w:pStyle w:val="paragraph"/>
        <w:spacing w:before="0" w:beforeAutospacing="0" w:after="0" w:afterAutospacing="0"/>
        <w:textAlignment w:val="baseline"/>
        <w:rPr>
          <w:rStyle w:val="eop"/>
        </w:rPr>
      </w:pPr>
      <w:r w:rsidRPr="00FD5716">
        <w:rPr>
          <w:rStyle w:val="eop"/>
        </w:rPr>
        <w:t>Mr. Donoghue stated that a Special Permit for the addition could be granted</w:t>
      </w:r>
      <w:r w:rsidR="00E661F3">
        <w:rPr>
          <w:rStyle w:val="eop"/>
        </w:rPr>
        <w:t xml:space="preserve">.  Regarding the retaining wall </w:t>
      </w:r>
      <w:r w:rsidRPr="00FD5716">
        <w:rPr>
          <w:rStyle w:val="eop"/>
        </w:rPr>
        <w:t>if under 4’ in height</w:t>
      </w:r>
      <w:r w:rsidR="00E661F3">
        <w:rPr>
          <w:rStyle w:val="eop"/>
        </w:rPr>
        <w:t xml:space="preserve"> should be approved as a matter of </w:t>
      </w:r>
      <w:r w:rsidR="00145CEF">
        <w:rPr>
          <w:rStyle w:val="eop"/>
        </w:rPr>
        <w:t>right or</w:t>
      </w:r>
      <w:r w:rsidR="00E661F3">
        <w:rPr>
          <w:rStyle w:val="eop"/>
        </w:rPr>
        <w:t xml:space="preserve"> granted a variance if requested.</w:t>
      </w:r>
    </w:p>
    <w:p w14:paraId="0FE7ECA2" w14:textId="4F6DB5F4" w:rsidR="00886930" w:rsidRPr="00FD5716" w:rsidRDefault="00886930" w:rsidP="00085258">
      <w:pPr>
        <w:pStyle w:val="paragraph"/>
        <w:spacing w:before="0" w:beforeAutospacing="0" w:after="0" w:afterAutospacing="0"/>
        <w:textAlignment w:val="baseline"/>
        <w:rPr>
          <w:rStyle w:val="eop"/>
        </w:rPr>
      </w:pPr>
    </w:p>
    <w:p w14:paraId="3EEA26D6" w14:textId="2E39EAE3" w:rsidR="00886930" w:rsidRPr="00FD5716" w:rsidRDefault="00886930" w:rsidP="00085258">
      <w:pPr>
        <w:pStyle w:val="paragraph"/>
        <w:spacing w:before="0" w:beforeAutospacing="0" w:after="0" w:afterAutospacing="0"/>
        <w:textAlignment w:val="baseline"/>
        <w:rPr>
          <w:rStyle w:val="eop"/>
        </w:rPr>
      </w:pPr>
      <w:r w:rsidRPr="00FD5716">
        <w:rPr>
          <w:rStyle w:val="eop"/>
        </w:rPr>
        <w:t xml:space="preserve">Mr. Bailey agreed that the retaining wall as shown on the plan can be done by right, but commented that if a Variance is granted and the wall was above 4’ </w:t>
      </w:r>
      <w:r w:rsidR="00887DE6" w:rsidRPr="00FD5716">
        <w:rPr>
          <w:rStyle w:val="eop"/>
        </w:rPr>
        <w:t xml:space="preserve">and less than 20’ from the setback, the location of the wall could not be change </w:t>
      </w:r>
      <w:r w:rsidR="002D523D">
        <w:rPr>
          <w:rStyle w:val="eop"/>
        </w:rPr>
        <w:t xml:space="preserve">from location </w:t>
      </w:r>
      <w:r w:rsidR="00887DE6" w:rsidRPr="00FD5716">
        <w:rPr>
          <w:rStyle w:val="eop"/>
        </w:rPr>
        <w:t>as shown on the plot plan</w:t>
      </w:r>
    </w:p>
    <w:p w14:paraId="61EDD768" w14:textId="77777777" w:rsidR="00490488" w:rsidRPr="00FD5716" w:rsidRDefault="00490488" w:rsidP="00085258">
      <w:pPr>
        <w:pStyle w:val="paragraph"/>
        <w:spacing w:before="0" w:beforeAutospacing="0" w:after="0" w:afterAutospacing="0"/>
        <w:textAlignment w:val="baseline"/>
        <w:rPr>
          <w:rStyle w:val="eop"/>
        </w:rPr>
      </w:pPr>
    </w:p>
    <w:p w14:paraId="3319C536" w14:textId="77777777" w:rsidR="00AF5914" w:rsidRPr="00FD5716" w:rsidRDefault="00490488" w:rsidP="00085258">
      <w:pPr>
        <w:pStyle w:val="paragraph"/>
        <w:spacing w:before="0" w:beforeAutospacing="0" w:after="0" w:afterAutospacing="0"/>
        <w:textAlignment w:val="baseline"/>
        <w:rPr>
          <w:rStyle w:val="eop"/>
        </w:rPr>
      </w:pPr>
      <w:r w:rsidRPr="00FD5716">
        <w:rPr>
          <w:rStyle w:val="eop"/>
        </w:rPr>
        <w:t xml:space="preserve">Mr. </w:t>
      </w:r>
      <w:proofErr w:type="spellStart"/>
      <w:r w:rsidRPr="00FD5716">
        <w:rPr>
          <w:rStyle w:val="eop"/>
        </w:rPr>
        <w:t>Ryer</w:t>
      </w:r>
      <w:proofErr w:type="spellEnd"/>
      <w:r w:rsidRPr="00FD5716">
        <w:rPr>
          <w:rStyle w:val="eop"/>
        </w:rPr>
        <w:t xml:space="preserve"> pointed out that </w:t>
      </w:r>
      <w:r w:rsidR="00887DE6" w:rsidRPr="00FD5716">
        <w:rPr>
          <w:rStyle w:val="eop"/>
        </w:rPr>
        <w:t>the Applicant is obliged to give The Board final plans, especially when applying for a variance.  We should not approve a carte blanche Variance</w:t>
      </w:r>
      <w:r w:rsidR="00AF5914" w:rsidRPr="00FD5716">
        <w:rPr>
          <w:rStyle w:val="eop"/>
        </w:rPr>
        <w:t>.  The retaining wall can be approved by right and if the wall will be higher than 4’ then come back to The Board.</w:t>
      </w:r>
    </w:p>
    <w:p w14:paraId="2BEDAE0B" w14:textId="77777777" w:rsidR="00AF5914" w:rsidRPr="00FD5716" w:rsidRDefault="00AF5914" w:rsidP="00085258">
      <w:pPr>
        <w:pStyle w:val="paragraph"/>
        <w:spacing w:before="0" w:beforeAutospacing="0" w:after="0" w:afterAutospacing="0"/>
        <w:textAlignment w:val="baseline"/>
        <w:rPr>
          <w:rStyle w:val="eop"/>
        </w:rPr>
      </w:pPr>
    </w:p>
    <w:p w14:paraId="70B068B7" w14:textId="681D0E5D" w:rsidR="007D17CC" w:rsidRPr="00FD5716" w:rsidRDefault="00AF5914" w:rsidP="00085258">
      <w:pPr>
        <w:pStyle w:val="paragraph"/>
        <w:spacing w:before="0" w:beforeAutospacing="0" w:after="0" w:afterAutospacing="0"/>
        <w:textAlignment w:val="baseline"/>
        <w:rPr>
          <w:rStyle w:val="eop"/>
        </w:rPr>
      </w:pPr>
      <w:r w:rsidRPr="00FD5716">
        <w:rPr>
          <w:rStyle w:val="eop"/>
        </w:rPr>
        <w:t xml:space="preserve">Attorney Crowell asked if The Board could approve a maximum of 5’.  Mr. Sullivan stated that he agreed with Mr. </w:t>
      </w:r>
      <w:proofErr w:type="spellStart"/>
      <w:r w:rsidRPr="00FD5716">
        <w:rPr>
          <w:rStyle w:val="eop"/>
        </w:rPr>
        <w:t>Ryer</w:t>
      </w:r>
      <w:proofErr w:type="spellEnd"/>
      <w:r w:rsidRPr="00FD5716">
        <w:rPr>
          <w:rStyle w:val="eop"/>
        </w:rPr>
        <w:t xml:space="preserve"> and final plans would be required to consider a Variance. </w:t>
      </w:r>
    </w:p>
    <w:p w14:paraId="3DBCED43" w14:textId="13E6F743" w:rsidR="007D17CC" w:rsidRPr="00FD5716" w:rsidRDefault="007D17CC" w:rsidP="00085258">
      <w:pPr>
        <w:pStyle w:val="paragraph"/>
        <w:spacing w:before="0" w:beforeAutospacing="0" w:after="0" w:afterAutospacing="0"/>
        <w:textAlignment w:val="baseline"/>
        <w:rPr>
          <w:rStyle w:val="eop"/>
        </w:rPr>
      </w:pPr>
    </w:p>
    <w:p w14:paraId="1EA8899A" w14:textId="50F74C6C" w:rsidR="007D17CC" w:rsidRPr="00FD5716" w:rsidRDefault="007D17CC" w:rsidP="00085258">
      <w:pPr>
        <w:pStyle w:val="paragraph"/>
        <w:spacing w:before="0" w:beforeAutospacing="0" w:after="0" w:afterAutospacing="0"/>
        <w:textAlignment w:val="baseline"/>
        <w:rPr>
          <w:rStyle w:val="eop"/>
        </w:rPr>
      </w:pPr>
      <w:r w:rsidRPr="00FD5716">
        <w:rPr>
          <w:rStyle w:val="eop"/>
        </w:rPr>
        <w:t xml:space="preserve">Discussion amongst the Applicant, Attorney </w:t>
      </w:r>
      <w:r w:rsidR="00525CBB" w:rsidRPr="00FD5716">
        <w:rPr>
          <w:rStyle w:val="eop"/>
        </w:rPr>
        <w:t>Crowell,</w:t>
      </w:r>
      <w:r w:rsidRPr="00FD5716">
        <w:rPr>
          <w:rStyle w:val="eop"/>
        </w:rPr>
        <w:t xml:space="preserve"> and Board Members regarding approval of the Special Permit for the construction and declaration that the wall could be built as shown under 325 1</w:t>
      </w:r>
      <w:r w:rsidR="00A21C08">
        <w:rPr>
          <w:rStyle w:val="eop"/>
        </w:rPr>
        <w:t>7</w:t>
      </w:r>
      <w:r w:rsidRPr="00FD5716">
        <w:rPr>
          <w:rStyle w:val="eop"/>
        </w:rPr>
        <w:t xml:space="preserve">F.  </w:t>
      </w:r>
      <w:r w:rsidR="00525CBB" w:rsidRPr="00FD5716">
        <w:rPr>
          <w:rStyle w:val="eop"/>
        </w:rPr>
        <w:t>Therefore,</w:t>
      </w:r>
      <w:r w:rsidRPr="00FD5716">
        <w:rPr>
          <w:rStyle w:val="eop"/>
        </w:rPr>
        <w:t xml:space="preserve"> construction could commence and if the excavator determines the wall within the 20’ setback w</w:t>
      </w:r>
      <w:r w:rsidR="00525CBB" w:rsidRPr="00FD5716">
        <w:rPr>
          <w:rStyle w:val="eop"/>
        </w:rPr>
        <w:t>ill exceed 4’in height than come back to The Board</w:t>
      </w:r>
      <w:r w:rsidR="00CF462B">
        <w:rPr>
          <w:rStyle w:val="eop"/>
        </w:rPr>
        <w:t>,</w:t>
      </w:r>
      <w:r w:rsidR="00525CBB" w:rsidRPr="00FD5716">
        <w:rPr>
          <w:rStyle w:val="eop"/>
        </w:rPr>
        <w:t xml:space="preserve"> </w:t>
      </w:r>
      <w:r w:rsidR="00CF462B">
        <w:rPr>
          <w:rStyle w:val="eop"/>
        </w:rPr>
        <w:t>w</w:t>
      </w:r>
      <w:r w:rsidR="00525CBB" w:rsidRPr="00FD5716">
        <w:rPr>
          <w:rStyle w:val="eop"/>
        </w:rPr>
        <w:t xml:space="preserve">hich would require another filing fee.  </w:t>
      </w:r>
    </w:p>
    <w:p w14:paraId="6BCF8B96" w14:textId="142ADB6D" w:rsidR="00525CBB" w:rsidRPr="00FD5716" w:rsidRDefault="00525CBB" w:rsidP="00085258">
      <w:pPr>
        <w:pStyle w:val="paragraph"/>
        <w:spacing w:before="0" w:beforeAutospacing="0" w:after="0" w:afterAutospacing="0"/>
        <w:textAlignment w:val="baseline"/>
        <w:rPr>
          <w:rStyle w:val="eop"/>
        </w:rPr>
      </w:pPr>
    </w:p>
    <w:p w14:paraId="4B30A7A8" w14:textId="77777777" w:rsidR="00525CBB" w:rsidRPr="00FD5716" w:rsidRDefault="00525CBB" w:rsidP="00085258">
      <w:pPr>
        <w:pStyle w:val="paragraph"/>
        <w:spacing w:before="0" w:beforeAutospacing="0" w:after="0" w:afterAutospacing="0"/>
        <w:textAlignment w:val="baseline"/>
        <w:rPr>
          <w:rStyle w:val="eop"/>
        </w:rPr>
      </w:pPr>
    </w:p>
    <w:p w14:paraId="485BACFE" w14:textId="77777777" w:rsidR="007D17CC" w:rsidRPr="00FD5716" w:rsidRDefault="007D17CC" w:rsidP="00085258">
      <w:pPr>
        <w:pStyle w:val="paragraph"/>
        <w:spacing w:before="0" w:beforeAutospacing="0" w:after="0" w:afterAutospacing="0"/>
        <w:textAlignment w:val="baseline"/>
        <w:rPr>
          <w:rStyle w:val="eop"/>
        </w:rPr>
      </w:pPr>
    </w:p>
    <w:p w14:paraId="7407DC2B" w14:textId="63AA2AF5" w:rsidR="00903F07" w:rsidRPr="00FD5716" w:rsidRDefault="00AF5914" w:rsidP="00085258">
      <w:pPr>
        <w:pStyle w:val="paragraph"/>
        <w:spacing w:before="0" w:beforeAutospacing="0" w:after="0" w:afterAutospacing="0"/>
        <w:textAlignment w:val="baseline"/>
        <w:rPr>
          <w:rStyle w:val="eop"/>
        </w:rPr>
      </w:pPr>
      <w:r w:rsidRPr="00FD5716">
        <w:rPr>
          <w:rStyle w:val="eop"/>
        </w:rPr>
        <w:lastRenderedPageBreak/>
        <w:t xml:space="preserve"> </w:t>
      </w:r>
    </w:p>
    <w:p w14:paraId="2E67D661" w14:textId="77777777" w:rsidR="00EB65FF" w:rsidRPr="00FD5716" w:rsidRDefault="00EB65FF" w:rsidP="00085258">
      <w:pPr>
        <w:pStyle w:val="paragraph"/>
        <w:spacing w:before="0" w:beforeAutospacing="0" w:after="0" w:afterAutospacing="0"/>
        <w:textAlignment w:val="baseline"/>
        <w:rPr>
          <w:rStyle w:val="eop"/>
        </w:rPr>
      </w:pPr>
    </w:p>
    <w:p w14:paraId="5B336C18" w14:textId="1D8DCD0D" w:rsidR="00903F07" w:rsidRPr="00FD5716" w:rsidRDefault="00EB65FF" w:rsidP="00085258">
      <w:pPr>
        <w:pStyle w:val="paragraph"/>
        <w:spacing w:before="0" w:beforeAutospacing="0" w:after="0" w:afterAutospacing="0"/>
        <w:textAlignment w:val="baseline"/>
      </w:pPr>
      <w:r w:rsidRPr="00FD5716">
        <w:rPr>
          <w:rStyle w:val="eop"/>
        </w:rPr>
        <w:t>Mr. Sullivan opened the meeting for any Pu</w:t>
      </w:r>
      <w:r w:rsidR="00903F07" w:rsidRPr="00FD5716">
        <w:rPr>
          <w:rStyle w:val="eop"/>
        </w:rPr>
        <w:t>blic Comment</w:t>
      </w:r>
      <w:r w:rsidRPr="00FD5716">
        <w:rPr>
          <w:rStyle w:val="eop"/>
        </w:rPr>
        <w:t xml:space="preserve"> and given there was none asked for a motion to close the Public Meeting.</w:t>
      </w:r>
    </w:p>
    <w:p w14:paraId="66C0911D" w14:textId="77777777" w:rsidR="00085258" w:rsidRPr="00FD5716" w:rsidRDefault="00085258" w:rsidP="00085258">
      <w:pPr>
        <w:pStyle w:val="paragraph"/>
        <w:spacing w:before="0" w:beforeAutospacing="0" w:after="0" w:afterAutospacing="0"/>
        <w:textAlignment w:val="baseline"/>
      </w:pPr>
      <w:r w:rsidRPr="00FD5716">
        <w:rPr>
          <w:rStyle w:val="eop"/>
        </w:rPr>
        <w:t> </w:t>
      </w:r>
    </w:p>
    <w:p w14:paraId="3E8CE57E" w14:textId="3DB83338" w:rsidR="00994C9E" w:rsidRPr="00FD5716" w:rsidRDefault="00EB65FF" w:rsidP="00994C9E">
      <w:pPr>
        <w:pStyle w:val="paragraph"/>
        <w:spacing w:before="0" w:beforeAutospacing="0" w:after="0" w:afterAutospacing="0"/>
        <w:textAlignment w:val="baseline"/>
        <w:rPr>
          <w:color w:val="000000"/>
        </w:rPr>
      </w:pPr>
      <w:r w:rsidRPr="00FD5716">
        <w:rPr>
          <w:rStyle w:val="eop"/>
        </w:rPr>
        <w:t xml:space="preserve">Motion to close the Public Meeting made by Mr. </w:t>
      </w:r>
      <w:proofErr w:type="spellStart"/>
      <w:r w:rsidRPr="00FD5716">
        <w:rPr>
          <w:rStyle w:val="eop"/>
        </w:rPr>
        <w:t>Ryer</w:t>
      </w:r>
      <w:proofErr w:type="spellEnd"/>
      <w:r w:rsidRPr="00FD5716">
        <w:rPr>
          <w:rStyle w:val="eop"/>
        </w:rPr>
        <w:t xml:space="preserve"> and second by Mr. Donoghue.  </w:t>
      </w:r>
      <w:r w:rsidR="00994C9E" w:rsidRPr="00FD5716">
        <w:rPr>
          <w:rStyle w:val="eop"/>
        </w:rPr>
        <w:t xml:space="preserve">Mr. Sullivan asked for </w:t>
      </w:r>
      <w:r w:rsidRPr="00FD5716">
        <w:rPr>
          <w:rStyle w:val="eop"/>
        </w:rPr>
        <w:t>Vote to close the Public Meeting</w:t>
      </w:r>
      <w:r w:rsidR="00994C9E" w:rsidRPr="00FD5716">
        <w:rPr>
          <w:rStyle w:val="eop"/>
        </w:rPr>
        <w:t xml:space="preserve">. </w:t>
      </w:r>
      <w:r w:rsidR="00994C9E" w:rsidRPr="00FD5716">
        <w:rPr>
          <w:rStyle w:val="normaltextrun"/>
        </w:rPr>
        <w:t>Vote: 5-0-0. Motion carries.</w:t>
      </w:r>
    </w:p>
    <w:p w14:paraId="3E4CDBD4" w14:textId="77777777" w:rsidR="00994C9E" w:rsidRPr="00FD5716" w:rsidRDefault="00994C9E" w:rsidP="00994C9E">
      <w:pPr>
        <w:pStyle w:val="paragraph"/>
        <w:spacing w:before="0" w:beforeAutospacing="0" w:after="0" w:afterAutospacing="0"/>
        <w:textAlignment w:val="baseline"/>
        <w:rPr>
          <w:color w:val="000000"/>
        </w:rPr>
      </w:pPr>
    </w:p>
    <w:p w14:paraId="53DD0D12" w14:textId="77777777" w:rsidR="000514C2" w:rsidRPr="00FD5716" w:rsidRDefault="000514C2" w:rsidP="00085258">
      <w:pPr>
        <w:pStyle w:val="paragraph"/>
        <w:spacing w:before="0" w:beforeAutospacing="0" w:after="0" w:afterAutospacing="0"/>
        <w:textAlignment w:val="baseline"/>
        <w:rPr>
          <w:rStyle w:val="eop"/>
        </w:rPr>
      </w:pPr>
      <w:r w:rsidRPr="00FD5716">
        <w:rPr>
          <w:rStyle w:val="eop"/>
        </w:rPr>
        <w:t xml:space="preserve">Mr. Sullivan asked for additional comments by members of The Board as well as the Applicant.  </w:t>
      </w:r>
    </w:p>
    <w:p w14:paraId="7ED95313" w14:textId="77777777" w:rsidR="000514C2" w:rsidRPr="00FD5716" w:rsidRDefault="000514C2" w:rsidP="00085258">
      <w:pPr>
        <w:pStyle w:val="paragraph"/>
        <w:spacing w:before="0" w:beforeAutospacing="0" w:after="0" w:afterAutospacing="0"/>
        <w:textAlignment w:val="baseline"/>
        <w:rPr>
          <w:rStyle w:val="eop"/>
        </w:rPr>
      </w:pPr>
    </w:p>
    <w:p w14:paraId="53BC75CF" w14:textId="083225A3" w:rsidR="00102BBF" w:rsidRPr="00FD5716" w:rsidRDefault="000514C2" w:rsidP="00085258">
      <w:pPr>
        <w:pStyle w:val="paragraph"/>
        <w:spacing w:before="0" w:beforeAutospacing="0" w:after="0" w:afterAutospacing="0"/>
        <w:textAlignment w:val="baseline"/>
        <w:rPr>
          <w:rStyle w:val="eop"/>
        </w:rPr>
      </w:pPr>
      <w:r w:rsidRPr="00FD5716">
        <w:rPr>
          <w:rStyle w:val="eop"/>
        </w:rPr>
        <w:t>Attorney Crowell</w:t>
      </w:r>
      <w:r w:rsidR="00EB65FF" w:rsidRPr="00FD5716">
        <w:rPr>
          <w:rStyle w:val="eop"/>
        </w:rPr>
        <w:t xml:space="preserve"> </w:t>
      </w:r>
      <w:r w:rsidRPr="00FD5716">
        <w:rPr>
          <w:rStyle w:val="eop"/>
        </w:rPr>
        <w:t xml:space="preserve">commented that the Applicant would </w:t>
      </w:r>
      <w:r w:rsidR="00525CBB" w:rsidRPr="00FD5716">
        <w:rPr>
          <w:rStyle w:val="eop"/>
        </w:rPr>
        <w:t xml:space="preserve">like to request a continuance until the September 28, 2022, meeting and will </w:t>
      </w:r>
      <w:r w:rsidRPr="00FD5716">
        <w:rPr>
          <w:rStyle w:val="eop"/>
        </w:rPr>
        <w:t>p</w:t>
      </w:r>
      <w:r w:rsidR="00525CBB" w:rsidRPr="00FD5716">
        <w:rPr>
          <w:rStyle w:val="eop"/>
        </w:rPr>
        <w:t>ursue</w:t>
      </w:r>
      <w:r w:rsidRPr="00FD5716">
        <w:rPr>
          <w:rStyle w:val="eop"/>
        </w:rPr>
        <w:t xml:space="preserve"> plans </w:t>
      </w:r>
      <w:r w:rsidR="00AB1C14" w:rsidRPr="00FD5716">
        <w:rPr>
          <w:rStyle w:val="eop"/>
        </w:rPr>
        <w:t xml:space="preserve">confirming </w:t>
      </w:r>
      <w:r w:rsidRPr="00FD5716">
        <w:rPr>
          <w:rStyle w:val="eop"/>
        </w:rPr>
        <w:t xml:space="preserve">the location of the </w:t>
      </w:r>
      <w:r w:rsidR="00102BBF" w:rsidRPr="00FD5716">
        <w:rPr>
          <w:rStyle w:val="eop"/>
        </w:rPr>
        <w:t>retaining</w:t>
      </w:r>
      <w:r w:rsidRPr="00FD5716">
        <w:rPr>
          <w:rStyle w:val="eop"/>
        </w:rPr>
        <w:t xml:space="preserve"> wall and height</w:t>
      </w:r>
      <w:r w:rsidR="00525CBB" w:rsidRPr="00FD5716">
        <w:rPr>
          <w:rStyle w:val="eop"/>
        </w:rPr>
        <w:t>.</w:t>
      </w:r>
      <w:r w:rsidRPr="00FD5716">
        <w:rPr>
          <w:rStyle w:val="eop"/>
        </w:rPr>
        <w:t xml:space="preserve"> </w:t>
      </w:r>
    </w:p>
    <w:p w14:paraId="113E93AD" w14:textId="28B41CE8" w:rsidR="00102BBF" w:rsidRPr="00FD5716" w:rsidRDefault="00102BBF" w:rsidP="00085258">
      <w:pPr>
        <w:pStyle w:val="paragraph"/>
        <w:spacing w:before="0" w:beforeAutospacing="0" w:after="0" w:afterAutospacing="0"/>
        <w:textAlignment w:val="baseline"/>
        <w:rPr>
          <w:rStyle w:val="eop"/>
        </w:rPr>
      </w:pPr>
    </w:p>
    <w:p w14:paraId="20C5A795" w14:textId="55E065EC" w:rsidR="00102BBF" w:rsidRPr="00FD5716" w:rsidRDefault="00102BBF" w:rsidP="00085258">
      <w:pPr>
        <w:pStyle w:val="paragraph"/>
        <w:spacing w:before="0" w:beforeAutospacing="0" w:after="0" w:afterAutospacing="0"/>
        <w:textAlignment w:val="baseline"/>
        <w:rPr>
          <w:rStyle w:val="eop"/>
        </w:rPr>
      </w:pPr>
      <w:r w:rsidRPr="00FD5716">
        <w:rPr>
          <w:rStyle w:val="eop"/>
        </w:rPr>
        <w:t>Mr. Sullivan asked for a motion</w:t>
      </w:r>
      <w:r w:rsidR="00994C9E" w:rsidRPr="00FD5716">
        <w:rPr>
          <w:rStyle w:val="eop"/>
        </w:rPr>
        <w:t xml:space="preserve"> on the Case.</w:t>
      </w:r>
    </w:p>
    <w:p w14:paraId="2A52D71E" w14:textId="77777777" w:rsidR="00102BBF" w:rsidRPr="00FD5716" w:rsidRDefault="00102BBF" w:rsidP="00085258">
      <w:pPr>
        <w:pStyle w:val="paragraph"/>
        <w:spacing w:before="0" w:beforeAutospacing="0" w:after="0" w:afterAutospacing="0"/>
        <w:textAlignment w:val="baseline"/>
        <w:rPr>
          <w:rStyle w:val="eop"/>
        </w:rPr>
      </w:pPr>
    </w:p>
    <w:p w14:paraId="6ED4DC22" w14:textId="5A1B7C87" w:rsidR="00102BBF" w:rsidRDefault="00102BBF" w:rsidP="00102BBF">
      <w:pPr>
        <w:pStyle w:val="paragraph"/>
        <w:spacing w:before="0" w:beforeAutospacing="0" w:after="0" w:afterAutospacing="0"/>
        <w:textAlignment w:val="baseline"/>
        <w:rPr>
          <w:rStyle w:val="normaltextrun"/>
        </w:rPr>
      </w:pPr>
      <w:r w:rsidRPr="00FD5716">
        <w:rPr>
          <w:rStyle w:val="eop"/>
        </w:rPr>
        <w:t>Mr. Don</w:t>
      </w:r>
      <w:r w:rsidR="00952DBF">
        <w:rPr>
          <w:rStyle w:val="eop"/>
        </w:rPr>
        <w:t>oghue made the following motion to continue</w:t>
      </w:r>
      <w:r w:rsidR="000514C2" w:rsidRPr="00FD5716">
        <w:rPr>
          <w:rStyle w:val="eop"/>
        </w:rPr>
        <w:t xml:space="preserve"> </w:t>
      </w:r>
      <w:r w:rsidRPr="00FD5716">
        <w:rPr>
          <w:b/>
          <w:bCs/>
          <w:color w:val="000000"/>
        </w:rPr>
        <w:t>Case No. 2022-27 Dale M. &amp; Susan E. Shaw</w:t>
      </w:r>
      <w:r w:rsidRPr="00FD5716">
        <w:rPr>
          <w:color w:val="000000"/>
        </w:rPr>
        <w:t xml:space="preserve">, c/o William D. Crowell, Esq., 466 Route 28, Harwich Port, MA 02646, owner of the property located at 45 Christopher Way, Assessors’ Map 108, Parcel X3-20, in the RR Zoning District. The Applicant has been granted a continuance until the September 28, </w:t>
      </w:r>
      <w:r w:rsidR="00994C9E" w:rsidRPr="00FD5716">
        <w:rPr>
          <w:color w:val="000000"/>
        </w:rPr>
        <w:t>2022,</w:t>
      </w:r>
      <w:r w:rsidRPr="00FD5716">
        <w:rPr>
          <w:color w:val="000000"/>
        </w:rPr>
        <w:t xml:space="preserve"> meeting of the Harwich Appeals Board.</w:t>
      </w:r>
      <w:r w:rsidR="00994C9E" w:rsidRPr="00FD5716">
        <w:rPr>
          <w:color w:val="000000"/>
        </w:rPr>
        <w:t xml:space="preserve">  Motion was seconded by Mr. Murphy.  </w:t>
      </w:r>
      <w:r w:rsidR="00994C9E" w:rsidRPr="00FD5716">
        <w:rPr>
          <w:rStyle w:val="normaltextrun"/>
        </w:rPr>
        <w:t xml:space="preserve">Vote: 5-0-0. Motion </w:t>
      </w:r>
      <w:r w:rsidR="00952DBF">
        <w:rPr>
          <w:rStyle w:val="normaltextrun"/>
        </w:rPr>
        <w:t>carries; case continued.</w:t>
      </w:r>
    </w:p>
    <w:p w14:paraId="5C442337" w14:textId="77777777" w:rsidR="00F65DD6" w:rsidRDefault="00F65DD6" w:rsidP="00102BBF">
      <w:pPr>
        <w:pStyle w:val="paragraph"/>
        <w:spacing w:before="0" w:beforeAutospacing="0" w:after="0" w:afterAutospacing="0"/>
        <w:textAlignment w:val="baseline"/>
        <w:rPr>
          <w:rStyle w:val="normaltextrun"/>
        </w:rPr>
      </w:pPr>
    </w:p>
    <w:p w14:paraId="3D07DE8E" w14:textId="3F0CCB78" w:rsidR="00F65DD6" w:rsidRPr="00F65DD6" w:rsidRDefault="00F65DD6" w:rsidP="00102BBF">
      <w:pPr>
        <w:pStyle w:val="paragraph"/>
        <w:spacing w:before="0" w:beforeAutospacing="0" w:after="0" w:afterAutospacing="0"/>
        <w:textAlignment w:val="baseline"/>
        <w:rPr>
          <w:rStyle w:val="normaltextrun"/>
          <w:b/>
          <w:u w:val="single"/>
        </w:rPr>
      </w:pPr>
      <w:r w:rsidRPr="00F65DD6">
        <w:rPr>
          <w:rStyle w:val="normaltextrun"/>
          <w:b/>
          <w:u w:val="single"/>
        </w:rPr>
        <w:t>PUBLIC MEETING:</w:t>
      </w:r>
    </w:p>
    <w:p w14:paraId="5792CDA5" w14:textId="35E81ADE" w:rsidR="00B100BF" w:rsidRPr="00FD5716" w:rsidRDefault="00B100BF" w:rsidP="00102BBF">
      <w:pPr>
        <w:pStyle w:val="paragraph"/>
        <w:spacing w:before="0" w:beforeAutospacing="0" w:after="0" w:afterAutospacing="0"/>
        <w:textAlignment w:val="baseline"/>
        <w:rPr>
          <w:rStyle w:val="normaltextrun"/>
        </w:rPr>
      </w:pPr>
    </w:p>
    <w:p w14:paraId="245B8E04" w14:textId="7206CA50" w:rsidR="00B100BF" w:rsidRPr="00F65DD6" w:rsidRDefault="00B100BF" w:rsidP="00102BBF">
      <w:pPr>
        <w:pStyle w:val="paragraph"/>
        <w:spacing w:before="0" w:beforeAutospacing="0" w:after="0" w:afterAutospacing="0"/>
        <w:textAlignment w:val="baseline"/>
        <w:rPr>
          <w:color w:val="000000"/>
        </w:rPr>
      </w:pPr>
      <w:r w:rsidRPr="00F65DD6">
        <w:rPr>
          <w:rStyle w:val="normaltextrun"/>
          <w:bCs/>
        </w:rPr>
        <w:t>The Chair provided a handout for the remaining items on the meeting agenda</w:t>
      </w:r>
    </w:p>
    <w:p w14:paraId="31E2A662" w14:textId="77777777" w:rsidR="00903F07" w:rsidRPr="00FD5716" w:rsidRDefault="00903F07" w:rsidP="00085258">
      <w:pPr>
        <w:pStyle w:val="paragraph"/>
        <w:spacing w:before="0" w:beforeAutospacing="0" w:after="0" w:afterAutospacing="0"/>
        <w:textAlignment w:val="baseline"/>
      </w:pPr>
    </w:p>
    <w:p w14:paraId="0453FC42" w14:textId="098C4F15" w:rsidR="00085258" w:rsidRPr="00FD5716" w:rsidRDefault="00085258" w:rsidP="00085258">
      <w:pPr>
        <w:pStyle w:val="paragraph"/>
        <w:spacing w:before="0" w:beforeAutospacing="0" w:after="0" w:afterAutospacing="0"/>
        <w:textAlignment w:val="baseline"/>
        <w:rPr>
          <w:rStyle w:val="eop"/>
        </w:rPr>
      </w:pPr>
      <w:r w:rsidRPr="00FD5716">
        <w:rPr>
          <w:rStyle w:val="normaltextrun"/>
          <w:b/>
          <w:bCs/>
        </w:rPr>
        <w:t>III. APPROVAL OF MINUTES</w:t>
      </w:r>
      <w:r w:rsidRPr="00FD5716">
        <w:rPr>
          <w:rStyle w:val="eop"/>
        </w:rPr>
        <w:t> </w:t>
      </w:r>
    </w:p>
    <w:p w14:paraId="39A8F6F8" w14:textId="1C74B9B3" w:rsidR="00FC4153" w:rsidRPr="00FD5716" w:rsidRDefault="00B100BF" w:rsidP="00085258">
      <w:pPr>
        <w:pStyle w:val="paragraph"/>
        <w:spacing w:before="0" w:beforeAutospacing="0" w:after="0" w:afterAutospacing="0"/>
        <w:textAlignment w:val="baseline"/>
        <w:rPr>
          <w:rStyle w:val="eop"/>
        </w:rPr>
      </w:pPr>
      <w:r w:rsidRPr="00FD5716">
        <w:rPr>
          <w:rStyle w:val="eop"/>
        </w:rPr>
        <w:t>Mr. Sullivan reviewed that</w:t>
      </w:r>
      <w:r w:rsidR="00FC4153" w:rsidRPr="00FD5716">
        <w:rPr>
          <w:rStyle w:val="eop"/>
        </w:rPr>
        <w:t xml:space="preserve"> </w:t>
      </w:r>
      <w:r w:rsidR="00CF462B">
        <w:rPr>
          <w:rStyle w:val="eop"/>
        </w:rPr>
        <w:t xml:space="preserve">he was informed that </w:t>
      </w:r>
      <w:r w:rsidR="00FC4153" w:rsidRPr="00FD5716">
        <w:rPr>
          <w:rStyle w:val="eop"/>
        </w:rPr>
        <w:t xml:space="preserve">the meeting of July 27, 2022, was not recorded although </w:t>
      </w:r>
      <w:r w:rsidR="00CF462B">
        <w:rPr>
          <w:rStyle w:val="eop"/>
        </w:rPr>
        <w:t xml:space="preserve">based upon the light, </w:t>
      </w:r>
      <w:r w:rsidR="00FC4153" w:rsidRPr="00FD5716">
        <w:rPr>
          <w:rStyle w:val="eop"/>
        </w:rPr>
        <w:t>the equipment appeared to be operating.  Therefore, he prepared the minutes as presented.</w:t>
      </w:r>
    </w:p>
    <w:p w14:paraId="66C2A162" w14:textId="6B96F020" w:rsidR="00B100BF" w:rsidRPr="00FD5716" w:rsidRDefault="00B100BF" w:rsidP="00085258">
      <w:pPr>
        <w:pStyle w:val="paragraph"/>
        <w:spacing w:before="0" w:beforeAutospacing="0" w:after="0" w:afterAutospacing="0"/>
        <w:textAlignment w:val="baseline"/>
      </w:pPr>
    </w:p>
    <w:p w14:paraId="25012BEC" w14:textId="58B95C7D" w:rsidR="00085258" w:rsidRPr="00FD5716" w:rsidRDefault="00085258" w:rsidP="00085258">
      <w:pPr>
        <w:pStyle w:val="paragraph"/>
        <w:spacing w:before="0" w:beforeAutospacing="0" w:after="0" w:afterAutospacing="0"/>
        <w:textAlignment w:val="baseline"/>
        <w:rPr>
          <w:rStyle w:val="eop"/>
        </w:rPr>
      </w:pPr>
      <w:r w:rsidRPr="00FD5716">
        <w:rPr>
          <w:rStyle w:val="normaltextrun"/>
        </w:rPr>
        <w:t xml:space="preserve">Mr. </w:t>
      </w:r>
      <w:r w:rsidR="00DF1753" w:rsidRPr="00FD5716">
        <w:rPr>
          <w:rStyle w:val="normaltextrun"/>
        </w:rPr>
        <w:t>Murphy</w:t>
      </w:r>
      <w:r w:rsidRPr="00FD5716">
        <w:rPr>
          <w:rStyle w:val="normaltextrun"/>
        </w:rPr>
        <w:t xml:space="preserve"> moved to approve the Minutes</w:t>
      </w:r>
      <w:r w:rsidR="002D523D">
        <w:rPr>
          <w:rStyle w:val="normaltextrun"/>
        </w:rPr>
        <w:t xml:space="preserve">. </w:t>
      </w:r>
      <w:r w:rsidRPr="00FD5716">
        <w:rPr>
          <w:rStyle w:val="normaltextrun"/>
        </w:rPr>
        <w:t xml:space="preserve"> </w:t>
      </w:r>
      <w:r w:rsidR="00586FDB" w:rsidRPr="00FD5716">
        <w:rPr>
          <w:rStyle w:val="normaltextrun"/>
        </w:rPr>
        <w:t>Mr. Donohue</w:t>
      </w:r>
      <w:r w:rsidRPr="00FD5716">
        <w:rPr>
          <w:rStyle w:val="normaltextrun"/>
        </w:rPr>
        <w:t xml:space="preserve"> seconded. The Board voted unanimously in favor. Motion </w:t>
      </w:r>
      <w:r w:rsidR="00952DBF">
        <w:rPr>
          <w:rStyle w:val="normaltextrun"/>
        </w:rPr>
        <w:t>carries;</w:t>
      </w:r>
      <w:r w:rsidRPr="00FD5716">
        <w:rPr>
          <w:rStyle w:val="normaltextrun"/>
        </w:rPr>
        <w:t xml:space="preserve"> </w:t>
      </w:r>
      <w:r w:rsidR="00952DBF">
        <w:rPr>
          <w:rStyle w:val="normaltextrun"/>
        </w:rPr>
        <w:t>mi</w:t>
      </w:r>
      <w:r w:rsidRPr="00FD5716">
        <w:rPr>
          <w:rStyle w:val="normaltextrun"/>
        </w:rPr>
        <w:t>nutes approved.</w:t>
      </w:r>
      <w:r w:rsidRPr="00FD5716">
        <w:rPr>
          <w:rStyle w:val="eop"/>
        </w:rPr>
        <w:t> </w:t>
      </w:r>
    </w:p>
    <w:p w14:paraId="43A28BE7" w14:textId="4DDDE5D3" w:rsidR="00586FDB" w:rsidRPr="00FD5716" w:rsidRDefault="00586FDB" w:rsidP="00085258">
      <w:pPr>
        <w:pStyle w:val="paragraph"/>
        <w:spacing w:before="0" w:beforeAutospacing="0" w:after="0" w:afterAutospacing="0"/>
        <w:textAlignment w:val="baseline"/>
        <w:rPr>
          <w:rStyle w:val="eop"/>
        </w:rPr>
      </w:pPr>
    </w:p>
    <w:p w14:paraId="1F2A86D5" w14:textId="3A83F433" w:rsidR="00E6251F" w:rsidRPr="00FD5716" w:rsidRDefault="00586FDB" w:rsidP="00DF1753">
      <w:pPr>
        <w:pStyle w:val="paragraph"/>
        <w:spacing w:before="0" w:beforeAutospacing="0" w:after="0" w:afterAutospacing="0"/>
        <w:textAlignment w:val="baseline"/>
        <w:rPr>
          <w:b/>
          <w:bCs/>
          <w:u w:val="single"/>
        </w:rPr>
      </w:pPr>
      <w:r w:rsidRPr="00FD5716">
        <w:rPr>
          <w:rStyle w:val="eop"/>
          <w:b/>
          <w:bCs/>
        </w:rPr>
        <w:t>IV. NEW BUISINESS</w:t>
      </w:r>
    </w:p>
    <w:p w14:paraId="72E8AB0E" w14:textId="3BC23FE3" w:rsidR="00E6251F" w:rsidRPr="00FD5716" w:rsidRDefault="00E6251F" w:rsidP="00E6251F">
      <w:pPr>
        <w:spacing w:after="0"/>
        <w:rPr>
          <w:rFonts w:ascii="Times New Roman" w:hAnsi="Times New Roman" w:cs="Times New Roman"/>
          <w:b/>
          <w:bCs/>
          <w:sz w:val="24"/>
          <w:szCs w:val="24"/>
          <w:u w:val="single"/>
        </w:rPr>
      </w:pPr>
    </w:p>
    <w:p w14:paraId="2619B039" w14:textId="32E87F7F" w:rsidR="008F7D79" w:rsidRPr="00FD5716" w:rsidRDefault="008F7D79" w:rsidP="00E6251F">
      <w:pPr>
        <w:spacing w:after="0"/>
        <w:rPr>
          <w:rFonts w:ascii="Times New Roman" w:hAnsi="Times New Roman" w:cs="Times New Roman"/>
          <w:b/>
          <w:bCs/>
          <w:sz w:val="24"/>
          <w:szCs w:val="24"/>
          <w:u w:val="single"/>
        </w:rPr>
      </w:pPr>
      <w:r w:rsidRPr="00FD5716">
        <w:rPr>
          <w:rFonts w:ascii="Times New Roman" w:hAnsi="Times New Roman" w:cs="Times New Roman"/>
          <w:b/>
          <w:bCs/>
          <w:sz w:val="24"/>
          <w:szCs w:val="24"/>
          <w:u w:val="single"/>
        </w:rPr>
        <w:t>Chloe’s Path Apartments</w:t>
      </w:r>
    </w:p>
    <w:p w14:paraId="62F71AC4" w14:textId="74AB5860" w:rsidR="00E6251F" w:rsidRPr="00FD5716" w:rsidRDefault="00E6251F" w:rsidP="00E6251F">
      <w:pPr>
        <w:spacing w:after="0"/>
        <w:rPr>
          <w:rFonts w:ascii="Times New Roman" w:hAnsi="Times New Roman" w:cs="Times New Roman"/>
          <w:sz w:val="24"/>
          <w:szCs w:val="24"/>
        </w:rPr>
      </w:pPr>
      <w:r w:rsidRPr="00FD5716">
        <w:rPr>
          <w:rFonts w:ascii="Times New Roman" w:hAnsi="Times New Roman" w:cs="Times New Roman"/>
          <w:b/>
          <w:bCs/>
          <w:sz w:val="24"/>
          <w:szCs w:val="24"/>
        </w:rPr>
        <w:t>1.</w:t>
      </w:r>
      <w:r w:rsidR="00952DBF">
        <w:rPr>
          <w:rFonts w:ascii="Times New Roman" w:hAnsi="Times New Roman" w:cs="Times New Roman"/>
          <w:b/>
          <w:bCs/>
          <w:sz w:val="24"/>
          <w:szCs w:val="24"/>
        </w:rPr>
        <w:t xml:space="preserve"> </w:t>
      </w:r>
      <w:proofErr w:type="spellStart"/>
      <w:r w:rsidRPr="00FD5716">
        <w:rPr>
          <w:rFonts w:ascii="Times New Roman" w:hAnsi="Times New Roman" w:cs="Times New Roman"/>
          <w:b/>
          <w:bCs/>
          <w:sz w:val="24"/>
          <w:szCs w:val="24"/>
        </w:rPr>
        <w:t>MassHousing</w:t>
      </w:r>
      <w:proofErr w:type="spellEnd"/>
      <w:r w:rsidRPr="00FD5716">
        <w:rPr>
          <w:rFonts w:ascii="Times New Roman" w:hAnsi="Times New Roman" w:cs="Times New Roman"/>
          <w:b/>
          <w:bCs/>
          <w:sz w:val="24"/>
          <w:szCs w:val="24"/>
        </w:rPr>
        <w:t xml:space="preserve"> Letter of 8/8/22 </w:t>
      </w:r>
      <w:r w:rsidR="00E202E0" w:rsidRPr="00FD5716">
        <w:rPr>
          <w:rFonts w:ascii="Times New Roman" w:hAnsi="Times New Roman" w:cs="Times New Roman"/>
          <w:b/>
          <w:bCs/>
          <w:sz w:val="24"/>
          <w:szCs w:val="24"/>
        </w:rPr>
        <w:t xml:space="preserve">- </w:t>
      </w:r>
      <w:r w:rsidRPr="00FD5716">
        <w:rPr>
          <w:rFonts w:ascii="Times New Roman" w:hAnsi="Times New Roman" w:cs="Times New Roman"/>
          <w:sz w:val="24"/>
          <w:szCs w:val="24"/>
        </w:rPr>
        <w:t>Project Eligibility Letter</w:t>
      </w:r>
      <w:r w:rsidR="00DF1753" w:rsidRPr="00FD5716">
        <w:rPr>
          <w:rFonts w:ascii="Times New Roman" w:hAnsi="Times New Roman" w:cs="Times New Roman"/>
          <w:sz w:val="24"/>
          <w:szCs w:val="24"/>
        </w:rPr>
        <w:t xml:space="preserve"> has been </w:t>
      </w:r>
      <w:r w:rsidR="00E202E0" w:rsidRPr="00FD5716">
        <w:rPr>
          <w:rFonts w:ascii="Times New Roman" w:hAnsi="Times New Roman" w:cs="Times New Roman"/>
          <w:sz w:val="24"/>
          <w:szCs w:val="24"/>
        </w:rPr>
        <w:t>received for Chloe’s Path Apartments.  Mr. Sullivan reviewed that all discussion</w:t>
      </w:r>
      <w:r w:rsidR="002D523D">
        <w:rPr>
          <w:rFonts w:ascii="Times New Roman" w:hAnsi="Times New Roman" w:cs="Times New Roman"/>
          <w:sz w:val="24"/>
          <w:szCs w:val="24"/>
        </w:rPr>
        <w:t xml:space="preserve"> tonight by The Board</w:t>
      </w:r>
      <w:r w:rsidR="00E202E0" w:rsidRPr="00FD5716">
        <w:rPr>
          <w:rFonts w:ascii="Times New Roman" w:hAnsi="Times New Roman" w:cs="Times New Roman"/>
          <w:sz w:val="24"/>
          <w:szCs w:val="24"/>
        </w:rPr>
        <w:t xml:space="preserve"> will be on actions and mechanics only</w:t>
      </w:r>
      <w:r w:rsidR="002D523D">
        <w:rPr>
          <w:rFonts w:ascii="Times New Roman" w:hAnsi="Times New Roman" w:cs="Times New Roman"/>
          <w:sz w:val="24"/>
          <w:szCs w:val="24"/>
        </w:rPr>
        <w:t xml:space="preserve">.  Mr. Sullivan then reviewed the following </w:t>
      </w:r>
      <w:r w:rsidR="00D96B24">
        <w:rPr>
          <w:rFonts w:ascii="Times New Roman" w:hAnsi="Times New Roman" w:cs="Times New Roman"/>
          <w:sz w:val="24"/>
          <w:szCs w:val="24"/>
        </w:rPr>
        <w:t>items.</w:t>
      </w:r>
    </w:p>
    <w:p w14:paraId="3CCAB396" w14:textId="77777777" w:rsidR="00E6251F" w:rsidRPr="00FD5716" w:rsidRDefault="00E6251F" w:rsidP="00E6251F">
      <w:pPr>
        <w:spacing w:after="0"/>
        <w:rPr>
          <w:rFonts w:ascii="Times New Roman" w:hAnsi="Times New Roman" w:cs="Times New Roman"/>
          <w:sz w:val="24"/>
          <w:szCs w:val="24"/>
        </w:rPr>
      </w:pPr>
      <w:r w:rsidRPr="00FD5716">
        <w:rPr>
          <w:rFonts w:ascii="Times New Roman" w:hAnsi="Times New Roman" w:cs="Times New Roman"/>
          <w:sz w:val="24"/>
          <w:szCs w:val="24"/>
        </w:rPr>
        <w:t>a. Comprehensive Permit Application as of today, not filed with Harwich Board of Appeals</w:t>
      </w:r>
    </w:p>
    <w:p w14:paraId="475847ED" w14:textId="765B4452" w:rsidR="00E6251F" w:rsidRPr="00FD5716" w:rsidRDefault="00E6251F" w:rsidP="00E6251F">
      <w:pPr>
        <w:spacing w:after="0"/>
        <w:rPr>
          <w:rFonts w:ascii="Times New Roman" w:hAnsi="Times New Roman" w:cs="Times New Roman"/>
          <w:sz w:val="24"/>
          <w:szCs w:val="24"/>
        </w:rPr>
      </w:pPr>
      <w:r w:rsidRPr="00FD5716">
        <w:rPr>
          <w:rFonts w:ascii="Times New Roman" w:hAnsi="Times New Roman" w:cs="Times New Roman"/>
          <w:sz w:val="24"/>
          <w:szCs w:val="24"/>
        </w:rPr>
        <w:t>b. Attorney Andrew Singer was emailed the new CPA</w:t>
      </w:r>
      <w:r w:rsidR="00E202E0" w:rsidRPr="00FD5716">
        <w:rPr>
          <w:rFonts w:ascii="Times New Roman" w:hAnsi="Times New Roman" w:cs="Times New Roman"/>
          <w:sz w:val="24"/>
          <w:szCs w:val="24"/>
        </w:rPr>
        <w:t xml:space="preserve"> (Comprehensive Permit Application)</w:t>
      </w:r>
      <w:r w:rsidRPr="00FD5716">
        <w:rPr>
          <w:rFonts w:ascii="Times New Roman" w:hAnsi="Times New Roman" w:cs="Times New Roman"/>
          <w:sz w:val="24"/>
          <w:szCs w:val="24"/>
        </w:rPr>
        <w:t xml:space="preserve"> and receipt was acknowledged.  New CPA was also posted on town website.</w:t>
      </w:r>
    </w:p>
    <w:p w14:paraId="20CC1F0C" w14:textId="47CD3915" w:rsidR="00E6251F" w:rsidRPr="00FD5716" w:rsidRDefault="00952DBF" w:rsidP="00E6251F">
      <w:pPr>
        <w:spacing w:after="0"/>
        <w:rPr>
          <w:rFonts w:ascii="Times New Roman" w:hAnsi="Times New Roman" w:cs="Times New Roman"/>
          <w:sz w:val="24"/>
          <w:szCs w:val="24"/>
        </w:rPr>
      </w:pPr>
      <w:r>
        <w:rPr>
          <w:rFonts w:ascii="Times New Roman" w:hAnsi="Times New Roman" w:cs="Times New Roman"/>
          <w:sz w:val="24"/>
          <w:szCs w:val="24"/>
        </w:rPr>
        <w:t xml:space="preserve">c. </w:t>
      </w:r>
      <w:r w:rsidR="00E6251F" w:rsidRPr="00FD5716">
        <w:rPr>
          <w:rFonts w:ascii="Times New Roman" w:hAnsi="Times New Roman" w:cs="Times New Roman"/>
          <w:sz w:val="24"/>
          <w:szCs w:val="24"/>
        </w:rPr>
        <w:t>Timetable</w:t>
      </w:r>
      <w:r w:rsidR="00E202E0" w:rsidRPr="00FD5716">
        <w:rPr>
          <w:rFonts w:ascii="Times New Roman" w:hAnsi="Times New Roman" w:cs="Times New Roman"/>
          <w:sz w:val="24"/>
          <w:szCs w:val="24"/>
        </w:rPr>
        <w:t xml:space="preserve"> - W</w:t>
      </w:r>
      <w:r w:rsidR="00E6251F" w:rsidRPr="00FD5716">
        <w:rPr>
          <w:rFonts w:ascii="Times New Roman" w:hAnsi="Times New Roman" w:cs="Times New Roman"/>
          <w:sz w:val="24"/>
          <w:szCs w:val="24"/>
        </w:rPr>
        <w:t>hen CPA is filed – Public Hearing</w:t>
      </w:r>
      <w:r w:rsidR="00E202E0" w:rsidRPr="00FD5716">
        <w:rPr>
          <w:rFonts w:ascii="Times New Roman" w:hAnsi="Times New Roman" w:cs="Times New Roman"/>
          <w:sz w:val="24"/>
          <w:szCs w:val="24"/>
        </w:rPr>
        <w:t xml:space="preserve"> is required</w:t>
      </w:r>
      <w:r w:rsidR="00E6251F" w:rsidRPr="00FD5716">
        <w:rPr>
          <w:rFonts w:ascii="Times New Roman" w:hAnsi="Times New Roman" w:cs="Times New Roman"/>
          <w:sz w:val="24"/>
          <w:szCs w:val="24"/>
        </w:rPr>
        <w:t xml:space="preserve"> within 30 days of the filing date. </w:t>
      </w:r>
      <w:r w:rsidR="00E202E0" w:rsidRPr="00FD5716">
        <w:rPr>
          <w:rFonts w:ascii="Times New Roman" w:hAnsi="Times New Roman" w:cs="Times New Roman"/>
          <w:sz w:val="24"/>
          <w:szCs w:val="24"/>
        </w:rPr>
        <w:t>Mr. Sullivan asked The Board to r</w:t>
      </w:r>
      <w:r w:rsidR="00E6251F" w:rsidRPr="00FD5716">
        <w:rPr>
          <w:rFonts w:ascii="Times New Roman" w:hAnsi="Times New Roman" w:cs="Times New Roman"/>
          <w:sz w:val="24"/>
          <w:szCs w:val="24"/>
        </w:rPr>
        <w:t xml:space="preserve">efer to handout on all </w:t>
      </w:r>
      <w:r w:rsidR="00215AFC" w:rsidRPr="00FD5716">
        <w:rPr>
          <w:rFonts w:ascii="Times New Roman" w:hAnsi="Times New Roman" w:cs="Times New Roman"/>
          <w:sz w:val="24"/>
          <w:szCs w:val="24"/>
        </w:rPr>
        <w:t xml:space="preserve">subsequent </w:t>
      </w:r>
      <w:r w:rsidR="00E6251F" w:rsidRPr="00FD5716">
        <w:rPr>
          <w:rFonts w:ascii="Times New Roman" w:hAnsi="Times New Roman" w:cs="Times New Roman"/>
          <w:sz w:val="24"/>
          <w:szCs w:val="24"/>
        </w:rPr>
        <w:t>dates</w:t>
      </w:r>
      <w:r w:rsidR="00215AFC" w:rsidRPr="00FD5716">
        <w:rPr>
          <w:rFonts w:ascii="Times New Roman" w:hAnsi="Times New Roman" w:cs="Times New Roman"/>
          <w:sz w:val="24"/>
          <w:szCs w:val="24"/>
        </w:rPr>
        <w:t>.</w:t>
      </w:r>
    </w:p>
    <w:p w14:paraId="51CFE1EE" w14:textId="766F98D3" w:rsidR="00E6251F" w:rsidRDefault="00E6251F" w:rsidP="00E6251F">
      <w:pPr>
        <w:spacing w:after="0"/>
        <w:rPr>
          <w:rFonts w:ascii="Times New Roman" w:hAnsi="Times New Roman" w:cs="Times New Roman"/>
          <w:sz w:val="24"/>
          <w:szCs w:val="24"/>
        </w:rPr>
      </w:pPr>
      <w:r w:rsidRPr="00FD5716">
        <w:rPr>
          <w:rFonts w:ascii="Times New Roman" w:hAnsi="Times New Roman" w:cs="Times New Roman"/>
          <w:sz w:val="24"/>
          <w:szCs w:val="24"/>
        </w:rPr>
        <w:t xml:space="preserve">d. </w:t>
      </w:r>
      <w:r w:rsidR="00215AFC" w:rsidRPr="00FD5716">
        <w:rPr>
          <w:rFonts w:ascii="Times New Roman" w:hAnsi="Times New Roman" w:cs="Times New Roman"/>
          <w:sz w:val="24"/>
          <w:szCs w:val="24"/>
        </w:rPr>
        <w:t xml:space="preserve">In anticipation of a potential CPA filing there was a discussion amongst The Board Members regarding availability to attend special meetings </w:t>
      </w:r>
      <w:r w:rsidRPr="00FD5716">
        <w:rPr>
          <w:rFonts w:ascii="Times New Roman" w:hAnsi="Times New Roman" w:cs="Times New Roman"/>
          <w:sz w:val="24"/>
          <w:szCs w:val="24"/>
        </w:rPr>
        <w:t xml:space="preserve">late September or early to mid-October Public </w:t>
      </w:r>
      <w:r w:rsidRPr="00FD5716">
        <w:rPr>
          <w:rFonts w:ascii="Times New Roman" w:hAnsi="Times New Roman" w:cs="Times New Roman"/>
          <w:sz w:val="24"/>
          <w:szCs w:val="24"/>
        </w:rPr>
        <w:lastRenderedPageBreak/>
        <w:t xml:space="preserve">Hearing.  </w:t>
      </w:r>
      <w:r w:rsidR="00215AFC" w:rsidRPr="00FD5716">
        <w:rPr>
          <w:rFonts w:ascii="Times New Roman" w:hAnsi="Times New Roman" w:cs="Times New Roman"/>
          <w:sz w:val="24"/>
          <w:szCs w:val="24"/>
        </w:rPr>
        <w:t xml:space="preserve">Mr. Sullivan indicated he </w:t>
      </w:r>
      <w:r w:rsidRPr="00FD5716">
        <w:rPr>
          <w:rFonts w:ascii="Times New Roman" w:hAnsi="Times New Roman" w:cs="Times New Roman"/>
          <w:sz w:val="24"/>
          <w:szCs w:val="24"/>
        </w:rPr>
        <w:t xml:space="preserve">will discuss late October and November dates </w:t>
      </w:r>
      <w:r w:rsidR="00215AFC" w:rsidRPr="00FD5716">
        <w:rPr>
          <w:rFonts w:ascii="Times New Roman" w:hAnsi="Times New Roman" w:cs="Times New Roman"/>
          <w:sz w:val="24"/>
          <w:szCs w:val="24"/>
        </w:rPr>
        <w:t>at the September</w:t>
      </w:r>
      <w:r w:rsidRPr="00FD5716">
        <w:rPr>
          <w:rFonts w:ascii="Times New Roman" w:hAnsi="Times New Roman" w:cs="Times New Roman"/>
          <w:sz w:val="24"/>
          <w:szCs w:val="24"/>
        </w:rPr>
        <w:t xml:space="preserve"> regular meeting of HBA.</w:t>
      </w:r>
    </w:p>
    <w:p w14:paraId="3246D4FC" w14:textId="77777777" w:rsidR="002D523D" w:rsidRPr="00FD5716" w:rsidRDefault="002D523D" w:rsidP="00E6251F">
      <w:pPr>
        <w:spacing w:after="0"/>
        <w:rPr>
          <w:rFonts w:ascii="Times New Roman" w:hAnsi="Times New Roman" w:cs="Times New Roman"/>
          <w:sz w:val="24"/>
          <w:szCs w:val="24"/>
        </w:rPr>
      </w:pPr>
    </w:p>
    <w:p w14:paraId="2F1B47BF" w14:textId="77777777" w:rsidR="00E6251F" w:rsidRPr="00FD5716" w:rsidRDefault="00E6251F" w:rsidP="00E6251F">
      <w:pPr>
        <w:spacing w:after="0"/>
        <w:rPr>
          <w:rFonts w:ascii="Times New Roman" w:hAnsi="Times New Roman" w:cs="Times New Roman"/>
          <w:sz w:val="24"/>
          <w:szCs w:val="24"/>
        </w:rPr>
      </w:pPr>
    </w:p>
    <w:p w14:paraId="449C2D86" w14:textId="12EAFAD1" w:rsidR="00E6251F" w:rsidRPr="00FD5716" w:rsidRDefault="00E6251F" w:rsidP="00E6251F">
      <w:pPr>
        <w:spacing w:after="0"/>
        <w:rPr>
          <w:rFonts w:ascii="Times New Roman" w:hAnsi="Times New Roman" w:cs="Times New Roman"/>
          <w:b/>
          <w:bCs/>
          <w:sz w:val="24"/>
          <w:szCs w:val="24"/>
        </w:rPr>
      </w:pPr>
      <w:r w:rsidRPr="00FD5716">
        <w:rPr>
          <w:rFonts w:ascii="Times New Roman" w:hAnsi="Times New Roman" w:cs="Times New Roman"/>
          <w:sz w:val="24"/>
          <w:szCs w:val="24"/>
        </w:rPr>
        <w:t xml:space="preserve">2. </w:t>
      </w:r>
      <w:r w:rsidRPr="00FD5716">
        <w:rPr>
          <w:rFonts w:ascii="Times New Roman" w:hAnsi="Times New Roman" w:cs="Times New Roman"/>
          <w:b/>
          <w:bCs/>
          <w:sz w:val="24"/>
          <w:szCs w:val="24"/>
        </w:rPr>
        <w:t>Request by Board of Appeals to Selectman for legal assistance.</w:t>
      </w:r>
      <w:r w:rsidR="00215AFC" w:rsidRPr="00FD5716">
        <w:rPr>
          <w:rFonts w:ascii="Times New Roman" w:hAnsi="Times New Roman" w:cs="Times New Roman"/>
          <w:b/>
          <w:bCs/>
          <w:sz w:val="24"/>
          <w:szCs w:val="24"/>
        </w:rPr>
        <w:t xml:space="preserve"> </w:t>
      </w:r>
    </w:p>
    <w:p w14:paraId="368B3DEE" w14:textId="31F1069A" w:rsidR="00E6251F" w:rsidRPr="00FD5716" w:rsidRDefault="00215AFC" w:rsidP="008F7D79">
      <w:pPr>
        <w:spacing w:after="0"/>
        <w:rPr>
          <w:rFonts w:ascii="Times New Roman" w:hAnsi="Times New Roman" w:cs="Times New Roman"/>
          <w:sz w:val="24"/>
          <w:szCs w:val="24"/>
        </w:rPr>
      </w:pPr>
      <w:r w:rsidRPr="00FD5716">
        <w:rPr>
          <w:rFonts w:ascii="Times New Roman" w:hAnsi="Times New Roman" w:cs="Times New Roman"/>
          <w:sz w:val="24"/>
          <w:szCs w:val="24"/>
        </w:rPr>
        <w:t xml:space="preserve">Mr. Sullivan reviewed that </w:t>
      </w:r>
      <w:r w:rsidR="008F7D79" w:rsidRPr="00FD5716">
        <w:rPr>
          <w:rFonts w:ascii="Times New Roman" w:hAnsi="Times New Roman" w:cs="Times New Roman"/>
          <w:sz w:val="24"/>
          <w:szCs w:val="24"/>
        </w:rPr>
        <w:t xml:space="preserve">with the PEL for Chloe’s Path Apartments approved he sent </w:t>
      </w:r>
      <w:r w:rsidRPr="00FD5716">
        <w:rPr>
          <w:rFonts w:ascii="Times New Roman" w:hAnsi="Times New Roman" w:cs="Times New Roman"/>
          <w:sz w:val="24"/>
          <w:szCs w:val="24"/>
        </w:rPr>
        <w:t>a request for legal assistance</w:t>
      </w:r>
      <w:r w:rsidR="008F7D79" w:rsidRPr="00FD5716">
        <w:rPr>
          <w:rFonts w:ascii="Times New Roman" w:hAnsi="Times New Roman" w:cs="Times New Roman"/>
          <w:sz w:val="24"/>
          <w:szCs w:val="24"/>
        </w:rPr>
        <w:t xml:space="preserve"> to the Harwich Board of Selectman which has been approved.</w:t>
      </w:r>
    </w:p>
    <w:p w14:paraId="16D39B8B" w14:textId="77777777" w:rsidR="00E6251F" w:rsidRPr="00FD5716" w:rsidRDefault="00E6251F" w:rsidP="00E6251F">
      <w:pPr>
        <w:spacing w:after="0"/>
        <w:rPr>
          <w:rFonts w:ascii="Times New Roman" w:hAnsi="Times New Roman" w:cs="Times New Roman"/>
          <w:sz w:val="24"/>
          <w:szCs w:val="24"/>
        </w:rPr>
      </w:pPr>
    </w:p>
    <w:p w14:paraId="4F02F34B" w14:textId="77777777" w:rsidR="00E6251F" w:rsidRPr="00FD5716" w:rsidRDefault="00E6251F" w:rsidP="00E6251F">
      <w:pPr>
        <w:spacing w:after="0"/>
        <w:rPr>
          <w:rFonts w:ascii="Times New Roman" w:hAnsi="Times New Roman" w:cs="Times New Roman"/>
          <w:b/>
          <w:bCs/>
          <w:sz w:val="24"/>
          <w:szCs w:val="24"/>
        </w:rPr>
      </w:pPr>
      <w:r w:rsidRPr="00FD5716">
        <w:rPr>
          <w:rFonts w:ascii="Times New Roman" w:hAnsi="Times New Roman" w:cs="Times New Roman"/>
          <w:b/>
          <w:bCs/>
          <w:sz w:val="24"/>
          <w:szCs w:val="24"/>
        </w:rPr>
        <w:t>3. Massachusetts Housing Partnership</w:t>
      </w:r>
    </w:p>
    <w:p w14:paraId="3F3C6F3E" w14:textId="3C8E6CDD" w:rsidR="00E6251F" w:rsidRPr="00FD5716" w:rsidRDefault="00E6251F" w:rsidP="00E6251F">
      <w:pPr>
        <w:spacing w:after="0"/>
        <w:rPr>
          <w:rFonts w:ascii="Times New Roman" w:hAnsi="Times New Roman" w:cs="Times New Roman"/>
          <w:sz w:val="24"/>
          <w:szCs w:val="24"/>
        </w:rPr>
      </w:pPr>
      <w:r w:rsidRPr="00FD5716">
        <w:rPr>
          <w:rFonts w:ascii="Times New Roman" w:hAnsi="Times New Roman" w:cs="Times New Roman"/>
          <w:sz w:val="24"/>
          <w:szCs w:val="24"/>
        </w:rPr>
        <w:t xml:space="preserve">a. </w:t>
      </w:r>
      <w:r w:rsidR="008F7D79" w:rsidRPr="00FD5716">
        <w:rPr>
          <w:rFonts w:ascii="Times New Roman" w:hAnsi="Times New Roman" w:cs="Times New Roman"/>
          <w:sz w:val="24"/>
          <w:szCs w:val="24"/>
        </w:rPr>
        <w:t xml:space="preserve">Mr. Sullivan </w:t>
      </w:r>
      <w:r w:rsidR="00D96B24">
        <w:rPr>
          <w:rFonts w:ascii="Times New Roman" w:hAnsi="Times New Roman" w:cs="Times New Roman"/>
          <w:sz w:val="24"/>
          <w:szCs w:val="24"/>
        </w:rPr>
        <w:t>stated th</w:t>
      </w:r>
      <w:r w:rsidR="008F7D79" w:rsidRPr="00FD5716">
        <w:rPr>
          <w:rFonts w:ascii="Times New Roman" w:hAnsi="Times New Roman" w:cs="Times New Roman"/>
          <w:sz w:val="24"/>
          <w:szCs w:val="24"/>
        </w:rPr>
        <w:t>at he</w:t>
      </w:r>
      <w:r w:rsidRPr="00FD5716">
        <w:rPr>
          <w:rFonts w:ascii="Times New Roman" w:hAnsi="Times New Roman" w:cs="Times New Roman"/>
          <w:sz w:val="24"/>
          <w:szCs w:val="24"/>
        </w:rPr>
        <w:t xml:space="preserve"> has contacted MHP </w:t>
      </w:r>
      <w:r w:rsidR="008F7D79" w:rsidRPr="00FD5716">
        <w:rPr>
          <w:rFonts w:ascii="Times New Roman" w:hAnsi="Times New Roman" w:cs="Times New Roman"/>
          <w:sz w:val="24"/>
          <w:szCs w:val="24"/>
        </w:rPr>
        <w:t>and provided</w:t>
      </w:r>
      <w:r w:rsidR="00D96B24">
        <w:rPr>
          <w:rFonts w:ascii="Times New Roman" w:hAnsi="Times New Roman" w:cs="Times New Roman"/>
          <w:sz w:val="24"/>
          <w:szCs w:val="24"/>
        </w:rPr>
        <w:t xml:space="preserve"> The Board</w:t>
      </w:r>
      <w:r w:rsidR="008F7D79" w:rsidRPr="00FD5716">
        <w:rPr>
          <w:rFonts w:ascii="Times New Roman" w:hAnsi="Times New Roman" w:cs="Times New Roman"/>
          <w:sz w:val="24"/>
          <w:szCs w:val="24"/>
        </w:rPr>
        <w:t xml:space="preserve"> a handout of the</w:t>
      </w:r>
      <w:r w:rsidRPr="00FD5716">
        <w:rPr>
          <w:rFonts w:ascii="Times New Roman" w:hAnsi="Times New Roman" w:cs="Times New Roman"/>
          <w:sz w:val="24"/>
          <w:szCs w:val="24"/>
        </w:rPr>
        <w:t xml:space="preserve"> 2022 Chapter 40B Technical Assistance Program Guidelines</w:t>
      </w:r>
      <w:r w:rsidR="00D96B24">
        <w:rPr>
          <w:rFonts w:ascii="Times New Roman" w:hAnsi="Times New Roman" w:cs="Times New Roman"/>
          <w:sz w:val="24"/>
          <w:szCs w:val="24"/>
        </w:rPr>
        <w:t xml:space="preserve"> he received from MHP.</w:t>
      </w:r>
    </w:p>
    <w:p w14:paraId="0C84860D" w14:textId="5F01633E" w:rsidR="00E6251F" w:rsidRPr="00FD5716" w:rsidRDefault="00E6251F" w:rsidP="00E6251F">
      <w:pPr>
        <w:spacing w:after="0"/>
        <w:rPr>
          <w:rFonts w:ascii="Times New Roman" w:hAnsi="Times New Roman" w:cs="Times New Roman"/>
          <w:sz w:val="24"/>
          <w:szCs w:val="24"/>
        </w:rPr>
      </w:pPr>
      <w:r w:rsidRPr="00FD5716">
        <w:rPr>
          <w:rFonts w:ascii="Times New Roman" w:hAnsi="Times New Roman" w:cs="Times New Roman"/>
          <w:sz w:val="24"/>
          <w:szCs w:val="24"/>
        </w:rPr>
        <w:t xml:space="preserve">b. Emma </w:t>
      </w:r>
      <w:proofErr w:type="spellStart"/>
      <w:r w:rsidRPr="00FD5716">
        <w:rPr>
          <w:rFonts w:ascii="Times New Roman" w:hAnsi="Times New Roman" w:cs="Times New Roman"/>
          <w:sz w:val="24"/>
          <w:szCs w:val="24"/>
        </w:rPr>
        <w:t>McGurren</w:t>
      </w:r>
      <w:proofErr w:type="spellEnd"/>
      <w:r w:rsidR="008F7D79" w:rsidRPr="00FD5716">
        <w:rPr>
          <w:rFonts w:ascii="Times New Roman" w:hAnsi="Times New Roman" w:cs="Times New Roman"/>
          <w:sz w:val="24"/>
          <w:szCs w:val="24"/>
        </w:rPr>
        <w:t xml:space="preserve">, of </w:t>
      </w:r>
      <w:r w:rsidR="009E51AC" w:rsidRPr="00FD5716">
        <w:rPr>
          <w:rFonts w:ascii="Times New Roman" w:hAnsi="Times New Roman" w:cs="Times New Roman"/>
          <w:sz w:val="24"/>
          <w:szCs w:val="24"/>
        </w:rPr>
        <w:t>MHP has</w:t>
      </w:r>
      <w:r w:rsidRPr="00FD5716">
        <w:rPr>
          <w:rFonts w:ascii="Times New Roman" w:hAnsi="Times New Roman" w:cs="Times New Roman"/>
          <w:sz w:val="24"/>
          <w:szCs w:val="24"/>
        </w:rPr>
        <w:t xml:space="preserve"> suggested meeting dates </w:t>
      </w:r>
      <w:r w:rsidR="009E51AC" w:rsidRPr="00FD5716">
        <w:rPr>
          <w:rFonts w:ascii="Times New Roman" w:hAnsi="Times New Roman" w:cs="Times New Roman"/>
          <w:sz w:val="24"/>
          <w:szCs w:val="24"/>
        </w:rPr>
        <w:t xml:space="preserve">with </w:t>
      </w:r>
      <w:r w:rsidRPr="00FD5716">
        <w:rPr>
          <w:rFonts w:ascii="Times New Roman" w:hAnsi="Times New Roman" w:cs="Times New Roman"/>
          <w:sz w:val="24"/>
          <w:szCs w:val="24"/>
        </w:rPr>
        <w:t>HB</w:t>
      </w:r>
      <w:r w:rsidR="00D96B24">
        <w:rPr>
          <w:rFonts w:ascii="Times New Roman" w:hAnsi="Times New Roman" w:cs="Times New Roman"/>
          <w:sz w:val="24"/>
          <w:szCs w:val="24"/>
        </w:rPr>
        <w:t>O</w:t>
      </w:r>
      <w:r w:rsidRPr="00FD5716">
        <w:rPr>
          <w:rFonts w:ascii="Times New Roman" w:hAnsi="Times New Roman" w:cs="Times New Roman"/>
          <w:sz w:val="24"/>
          <w:szCs w:val="24"/>
        </w:rPr>
        <w:t>A.  Her staff assistant is Katy Lacy.</w:t>
      </w:r>
    </w:p>
    <w:p w14:paraId="5317631C" w14:textId="77777777" w:rsidR="00E6251F" w:rsidRPr="00FD5716" w:rsidRDefault="00E6251F" w:rsidP="00E6251F">
      <w:pPr>
        <w:spacing w:after="0"/>
        <w:rPr>
          <w:rFonts w:ascii="Times New Roman" w:hAnsi="Times New Roman" w:cs="Times New Roman"/>
          <w:sz w:val="24"/>
          <w:szCs w:val="24"/>
        </w:rPr>
      </w:pPr>
      <w:r w:rsidRPr="00FD5716">
        <w:rPr>
          <w:rFonts w:ascii="Times New Roman" w:hAnsi="Times New Roman" w:cs="Times New Roman"/>
          <w:sz w:val="24"/>
          <w:szCs w:val="24"/>
        </w:rPr>
        <w:tab/>
        <w:t>9/19 Monday 11-2</w:t>
      </w:r>
    </w:p>
    <w:p w14:paraId="43420077" w14:textId="77777777" w:rsidR="00E6251F" w:rsidRPr="00FD5716" w:rsidRDefault="00E6251F" w:rsidP="00E6251F">
      <w:pPr>
        <w:spacing w:after="0"/>
        <w:rPr>
          <w:rFonts w:ascii="Times New Roman" w:hAnsi="Times New Roman" w:cs="Times New Roman"/>
          <w:sz w:val="24"/>
          <w:szCs w:val="24"/>
        </w:rPr>
      </w:pPr>
      <w:r w:rsidRPr="00FD5716">
        <w:rPr>
          <w:rFonts w:ascii="Times New Roman" w:hAnsi="Times New Roman" w:cs="Times New Roman"/>
          <w:sz w:val="24"/>
          <w:szCs w:val="24"/>
        </w:rPr>
        <w:tab/>
        <w:t>9/26 Monday 11-2</w:t>
      </w:r>
    </w:p>
    <w:p w14:paraId="5618A028" w14:textId="22C00666" w:rsidR="00E6251F" w:rsidRPr="00FD5716" w:rsidRDefault="00E6251F" w:rsidP="00E6251F">
      <w:pPr>
        <w:spacing w:after="0"/>
        <w:rPr>
          <w:rFonts w:ascii="Times New Roman" w:hAnsi="Times New Roman" w:cs="Times New Roman"/>
          <w:sz w:val="24"/>
          <w:szCs w:val="24"/>
        </w:rPr>
      </w:pPr>
      <w:r w:rsidRPr="00FD5716">
        <w:rPr>
          <w:rFonts w:ascii="Times New Roman" w:hAnsi="Times New Roman" w:cs="Times New Roman"/>
          <w:sz w:val="24"/>
          <w:szCs w:val="24"/>
        </w:rPr>
        <w:tab/>
        <w:t xml:space="preserve">9/14 Wednesday meeting before 5PM also mentioned but Lecia </w:t>
      </w:r>
      <w:r w:rsidR="008F7D79" w:rsidRPr="00FD5716">
        <w:rPr>
          <w:rFonts w:ascii="Times New Roman" w:hAnsi="Times New Roman" w:cs="Times New Roman"/>
          <w:sz w:val="24"/>
          <w:szCs w:val="24"/>
        </w:rPr>
        <w:t>cannot</w:t>
      </w:r>
      <w:r w:rsidRPr="00FD5716">
        <w:rPr>
          <w:rFonts w:ascii="Times New Roman" w:hAnsi="Times New Roman" w:cs="Times New Roman"/>
          <w:sz w:val="24"/>
          <w:szCs w:val="24"/>
        </w:rPr>
        <w:t xml:space="preserve"> attend that date</w:t>
      </w:r>
    </w:p>
    <w:p w14:paraId="09C510F3" w14:textId="2DFE7FC4" w:rsidR="00E6251F" w:rsidRPr="00FD5716" w:rsidRDefault="00E6251F" w:rsidP="00E6251F">
      <w:pPr>
        <w:spacing w:after="0"/>
        <w:rPr>
          <w:rFonts w:ascii="Times New Roman" w:hAnsi="Times New Roman" w:cs="Times New Roman"/>
          <w:sz w:val="24"/>
          <w:szCs w:val="24"/>
        </w:rPr>
      </w:pPr>
      <w:r w:rsidRPr="00FD5716">
        <w:rPr>
          <w:rFonts w:ascii="Times New Roman" w:hAnsi="Times New Roman" w:cs="Times New Roman"/>
          <w:sz w:val="24"/>
          <w:szCs w:val="24"/>
        </w:rPr>
        <w:t xml:space="preserve">c. At meeting MHP will review submitting application for </w:t>
      </w:r>
      <w:r w:rsidR="00D96B24">
        <w:rPr>
          <w:rFonts w:ascii="Times New Roman" w:hAnsi="Times New Roman" w:cs="Times New Roman"/>
          <w:sz w:val="24"/>
          <w:szCs w:val="24"/>
        </w:rPr>
        <w:t xml:space="preserve">obtaining a </w:t>
      </w:r>
      <w:r w:rsidRPr="00FD5716">
        <w:rPr>
          <w:rFonts w:ascii="Times New Roman" w:hAnsi="Times New Roman" w:cs="Times New Roman"/>
          <w:sz w:val="24"/>
          <w:szCs w:val="24"/>
        </w:rPr>
        <w:t xml:space="preserve">grant for technical assistance from </w:t>
      </w:r>
      <w:r w:rsidR="00D96B24">
        <w:rPr>
          <w:rFonts w:ascii="Times New Roman" w:hAnsi="Times New Roman" w:cs="Times New Roman"/>
          <w:sz w:val="24"/>
          <w:szCs w:val="24"/>
        </w:rPr>
        <w:t xml:space="preserve">a </w:t>
      </w:r>
      <w:r w:rsidRPr="00FD5716">
        <w:rPr>
          <w:rFonts w:ascii="Times New Roman" w:hAnsi="Times New Roman" w:cs="Times New Roman"/>
          <w:sz w:val="24"/>
          <w:szCs w:val="24"/>
        </w:rPr>
        <w:t>third-party consultant.  Application can be prepared in advance of receipt of CPA but not submitted until after</w:t>
      </w:r>
      <w:r w:rsidR="009E51AC" w:rsidRPr="00FD5716">
        <w:rPr>
          <w:rFonts w:ascii="Times New Roman" w:hAnsi="Times New Roman" w:cs="Times New Roman"/>
          <w:sz w:val="24"/>
          <w:szCs w:val="24"/>
        </w:rPr>
        <w:t xml:space="preserve"> received</w:t>
      </w:r>
      <w:r w:rsidRPr="00FD5716">
        <w:rPr>
          <w:rFonts w:ascii="Times New Roman" w:hAnsi="Times New Roman" w:cs="Times New Roman"/>
          <w:sz w:val="24"/>
          <w:szCs w:val="24"/>
        </w:rPr>
        <w:t xml:space="preserve">.   </w:t>
      </w:r>
      <w:r w:rsidR="00D96B24">
        <w:rPr>
          <w:rFonts w:ascii="Times New Roman" w:hAnsi="Times New Roman" w:cs="Times New Roman"/>
          <w:sz w:val="24"/>
          <w:szCs w:val="24"/>
        </w:rPr>
        <w:t>Application m</w:t>
      </w:r>
      <w:r w:rsidRPr="00FD5716">
        <w:rPr>
          <w:rFonts w:ascii="Times New Roman" w:hAnsi="Times New Roman" w:cs="Times New Roman"/>
          <w:sz w:val="24"/>
          <w:szCs w:val="24"/>
        </w:rPr>
        <w:t xml:space="preserve">ust be signed by </w:t>
      </w:r>
      <w:r w:rsidR="00D76B57">
        <w:rPr>
          <w:rFonts w:ascii="Times New Roman" w:hAnsi="Times New Roman" w:cs="Times New Roman"/>
          <w:sz w:val="24"/>
          <w:szCs w:val="24"/>
        </w:rPr>
        <w:t>H</w:t>
      </w:r>
      <w:r w:rsidRPr="00FD5716">
        <w:rPr>
          <w:rFonts w:ascii="Times New Roman" w:hAnsi="Times New Roman" w:cs="Times New Roman"/>
          <w:sz w:val="24"/>
          <w:szCs w:val="24"/>
        </w:rPr>
        <w:t xml:space="preserve">BOA Chair and </w:t>
      </w:r>
      <w:r w:rsidR="009E51AC" w:rsidRPr="00FD5716">
        <w:rPr>
          <w:rFonts w:ascii="Times New Roman" w:hAnsi="Times New Roman" w:cs="Times New Roman"/>
          <w:sz w:val="24"/>
          <w:szCs w:val="24"/>
        </w:rPr>
        <w:t xml:space="preserve">Harwich </w:t>
      </w:r>
      <w:r w:rsidRPr="00FD5716">
        <w:rPr>
          <w:rFonts w:ascii="Times New Roman" w:hAnsi="Times New Roman" w:cs="Times New Roman"/>
          <w:sz w:val="24"/>
          <w:szCs w:val="24"/>
        </w:rPr>
        <w:t>Chief Elected Official.</w:t>
      </w:r>
    </w:p>
    <w:p w14:paraId="6827FBC3" w14:textId="77777777" w:rsidR="00E6251F" w:rsidRPr="00FD5716" w:rsidRDefault="00E6251F" w:rsidP="00E6251F">
      <w:pPr>
        <w:spacing w:after="0"/>
        <w:rPr>
          <w:rFonts w:ascii="Times New Roman" w:hAnsi="Times New Roman" w:cs="Times New Roman"/>
          <w:sz w:val="24"/>
          <w:szCs w:val="24"/>
        </w:rPr>
      </w:pPr>
    </w:p>
    <w:p w14:paraId="60F25E99" w14:textId="6EA7BB42" w:rsidR="00E6251F" w:rsidRPr="00FD5716" w:rsidRDefault="00E6251F" w:rsidP="00E6251F">
      <w:pPr>
        <w:spacing w:after="0"/>
        <w:rPr>
          <w:rFonts w:ascii="Times New Roman" w:hAnsi="Times New Roman" w:cs="Times New Roman"/>
          <w:b/>
          <w:bCs/>
          <w:sz w:val="24"/>
          <w:szCs w:val="24"/>
        </w:rPr>
      </w:pPr>
      <w:r w:rsidRPr="00FD5716">
        <w:rPr>
          <w:rFonts w:ascii="Times New Roman" w:hAnsi="Times New Roman" w:cs="Times New Roman"/>
          <w:b/>
          <w:bCs/>
          <w:sz w:val="24"/>
          <w:szCs w:val="24"/>
        </w:rPr>
        <w:t>4.</w:t>
      </w:r>
      <w:r w:rsidR="00952DBF">
        <w:rPr>
          <w:rFonts w:ascii="Times New Roman" w:hAnsi="Times New Roman" w:cs="Times New Roman"/>
          <w:b/>
          <w:bCs/>
          <w:sz w:val="24"/>
          <w:szCs w:val="24"/>
        </w:rPr>
        <w:t xml:space="preserve"> </w:t>
      </w:r>
      <w:r w:rsidRPr="00FD5716">
        <w:rPr>
          <w:rFonts w:ascii="Times New Roman" w:hAnsi="Times New Roman" w:cs="Times New Roman"/>
          <w:b/>
          <w:bCs/>
          <w:sz w:val="24"/>
          <w:szCs w:val="24"/>
        </w:rPr>
        <w:t xml:space="preserve">Email contact of member of </w:t>
      </w:r>
      <w:r w:rsidR="00356836">
        <w:rPr>
          <w:rFonts w:ascii="Times New Roman" w:hAnsi="Times New Roman" w:cs="Times New Roman"/>
          <w:b/>
          <w:bCs/>
          <w:sz w:val="24"/>
          <w:szCs w:val="24"/>
        </w:rPr>
        <w:t>H</w:t>
      </w:r>
      <w:r w:rsidRPr="00FD5716">
        <w:rPr>
          <w:rFonts w:ascii="Times New Roman" w:hAnsi="Times New Roman" w:cs="Times New Roman"/>
          <w:b/>
          <w:bCs/>
          <w:sz w:val="24"/>
          <w:szCs w:val="24"/>
        </w:rPr>
        <w:t>BOA by resident regarding Chole’s Path</w:t>
      </w:r>
    </w:p>
    <w:p w14:paraId="4D240FF6" w14:textId="555E9795" w:rsidR="00E6251F" w:rsidRDefault="008F7D79" w:rsidP="00E6251F">
      <w:pPr>
        <w:spacing w:after="0"/>
        <w:rPr>
          <w:rFonts w:ascii="Times New Roman" w:hAnsi="Times New Roman" w:cs="Times New Roman"/>
          <w:sz w:val="24"/>
          <w:szCs w:val="24"/>
        </w:rPr>
      </w:pPr>
      <w:r w:rsidRPr="00FD5716">
        <w:rPr>
          <w:rFonts w:ascii="Times New Roman" w:hAnsi="Times New Roman" w:cs="Times New Roman"/>
          <w:sz w:val="24"/>
          <w:szCs w:val="24"/>
        </w:rPr>
        <w:t>Mr. Sullivan reviewed he had been contacted by email by a Harwich resident</w:t>
      </w:r>
      <w:r w:rsidR="0079432D" w:rsidRPr="00FD5716">
        <w:rPr>
          <w:rFonts w:ascii="Times New Roman" w:hAnsi="Times New Roman" w:cs="Times New Roman"/>
          <w:sz w:val="24"/>
          <w:szCs w:val="24"/>
        </w:rPr>
        <w:t xml:space="preserve"> expressing their views.  </w:t>
      </w:r>
      <w:r w:rsidR="009E51AC" w:rsidRPr="00FD5716">
        <w:rPr>
          <w:rFonts w:ascii="Times New Roman" w:hAnsi="Times New Roman" w:cs="Times New Roman"/>
          <w:sz w:val="24"/>
          <w:szCs w:val="24"/>
        </w:rPr>
        <w:t>In response he replied by email, approved by Town Council, requesting no further contact</w:t>
      </w:r>
      <w:r w:rsidRPr="00FD5716">
        <w:rPr>
          <w:rFonts w:ascii="Times New Roman" w:hAnsi="Times New Roman" w:cs="Times New Roman"/>
          <w:sz w:val="24"/>
          <w:szCs w:val="24"/>
        </w:rPr>
        <w:t xml:space="preserve"> </w:t>
      </w:r>
      <w:r w:rsidR="009E51AC" w:rsidRPr="00FD5716">
        <w:rPr>
          <w:rFonts w:ascii="Times New Roman" w:hAnsi="Times New Roman" w:cs="Times New Roman"/>
          <w:sz w:val="24"/>
          <w:szCs w:val="24"/>
        </w:rPr>
        <w:t>and informed the resident that Open Meeting Laws would be followed</w:t>
      </w:r>
      <w:r w:rsidR="006F5362" w:rsidRPr="00FD5716">
        <w:rPr>
          <w:rFonts w:ascii="Times New Roman" w:hAnsi="Times New Roman" w:cs="Times New Roman"/>
          <w:sz w:val="24"/>
          <w:szCs w:val="24"/>
        </w:rPr>
        <w:t xml:space="preserve"> by himself and all Board members.  Mr. Sullivan warned The Board that since he had been contacted that he expected other members might be </w:t>
      </w:r>
      <w:r w:rsidR="00D96B24">
        <w:rPr>
          <w:rFonts w:ascii="Times New Roman" w:hAnsi="Times New Roman" w:cs="Times New Roman"/>
          <w:sz w:val="24"/>
          <w:szCs w:val="24"/>
        </w:rPr>
        <w:t>also</w:t>
      </w:r>
      <w:r w:rsidR="006F5362" w:rsidRPr="00FD5716">
        <w:rPr>
          <w:rFonts w:ascii="Times New Roman" w:hAnsi="Times New Roman" w:cs="Times New Roman"/>
          <w:sz w:val="24"/>
          <w:szCs w:val="24"/>
        </w:rPr>
        <w:t xml:space="preserve"> and if so, requested he be notified.  Further reminded members not to engage in any discussion or emails regarding any current or potential case before The Board.</w:t>
      </w:r>
      <w:r w:rsidR="00356836">
        <w:rPr>
          <w:rFonts w:ascii="Times New Roman" w:hAnsi="Times New Roman" w:cs="Times New Roman"/>
          <w:sz w:val="24"/>
          <w:szCs w:val="24"/>
        </w:rPr>
        <w:t xml:space="preserve">  If any Board member receives an email then Town Council will approve any reply.</w:t>
      </w:r>
    </w:p>
    <w:p w14:paraId="28EA22E5" w14:textId="77777777" w:rsidR="00356836" w:rsidRPr="00FD5716" w:rsidRDefault="00356836" w:rsidP="00E6251F">
      <w:pPr>
        <w:spacing w:after="0"/>
        <w:rPr>
          <w:rFonts w:ascii="Times New Roman" w:hAnsi="Times New Roman" w:cs="Times New Roman"/>
          <w:sz w:val="24"/>
          <w:szCs w:val="24"/>
        </w:rPr>
      </w:pPr>
    </w:p>
    <w:p w14:paraId="7B853E49" w14:textId="37AC87FC" w:rsidR="00E6251F" w:rsidRPr="00FD5716" w:rsidRDefault="00E6251F" w:rsidP="00E6251F">
      <w:pPr>
        <w:spacing w:after="0"/>
        <w:rPr>
          <w:rFonts w:ascii="Times New Roman" w:hAnsi="Times New Roman" w:cs="Times New Roman"/>
          <w:b/>
          <w:bCs/>
          <w:sz w:val="24"/>
          <w:szCs w:val="24"/>
          <w:u w:val="single"/>
        </w:rPr>
      </w:pPr>
      <w:r w:rsidRPr="00FD5716">
        <w:rPr>
          <w:rFonts w:ascii="Times New Roman" w:hAnsi="Times New Roman" w:cs="Times New Roman"/>
          <w:b/>
          <w:bCs/>
          <w:sz w:val="24"/>
          <w:szCs w:val="24"/>
          <w:u w:val="single"/>
        </w:rPr>
        <w:t>Updated Chapter 325 Zoning Manual</w:t>
      </w:r>
    </w:p>
    <w:p w14:paraId="321561A4" w14:textId="53009615" w:rsidR="00E6251F" w:rsidRPr="00FD5716" w:rsidRDefault="002867BE" w:rsidP="00C0545D">
      <w:pPr>
        <w:spacing w:after="0"/>
        <w:rPr>
          <w:rFonts w:ascii="Times New Roman" w:hAnsi="Times New Roman" w:cs="Times New Roman"/>
          <w:sz w:val="24"/>
          <w:szCs w:val="24"/>
        </w:rPr>
      </w:pPr>
      <w:r w:rsidRPr="00FD5716">
        <w:rPr>
          <w:rFonts w:ascii="Times New Roman" w:hAnsi="Times New Roman" w:cs="Times New Roman"/>
          <w:sz w:val="24"/>
          <w:szCs w:val="24"/>
        </w:rPr>
        <w:t xml:space="preserve">Mr. Sullivan </w:t>
      </w:r>
      <w:r w:rsidR="00356836">
        <w:rPr>
          <w:rFonts w:ascii="Times New Roman" w:hAnsi="Times New Roman" w:cs="Times New Roman"/>
          <w:sz w:val="24"/>
          <w:szCs w:val="24"/>
        </w:rPr>
        <w:t>asked</w:t>
      </w:r>
      <w:r w:rsidRPr="00FD5716">
        <w:rPr>
          <w:rFonts w:ascii="Times New Roman" w:hAnsi="Times New Roman" w:cs="Times New Roman"/>
          <w:sz w:val="24"/>
          <w:szCs w:val="24"/>
        </w:rPr>
        <w:t xml:space="preserve"> if all Members had reviewed the updated Zoning Manuals</w:t>
      </w:r>
      <w:r w:rsidR="008435BE" w:rsidRPr="00FD5716">
        <w:rPr>
          <w:rFonts w:ascii="Times New Roman" w:hAnsi="Times New Roman" w:cs="Times New Roman"/>
          <w:sz w:val="24"/>
          <w:szCs w:val="24"/>
        </w:rPr>
        <w:t>.  Mr. Nunnally indicated he had not picked his up yet.  There were no corrections or omissions discussed except for the status of Attachments.  Members indicated that the Zoning and District Maps were difficult to read and most needed to be updated.  Mr. Sullivan informed the Board that per the Tow</w:t>
      </w:r>
      <w:r w:rsidR="00E6251F" w:rsidRPr="00FD5716">
        <w:rPr>
          <w:rFonts w:ascii="Times New Roman" w:hAnsi="Times New Roman" w:cs="Times New Roman"/>
          <w:sz w:val="24"/>
          <w:szCs w:val="24"/>
        </w:rPr>
        <w:t>n Clerk, in 2023 Attachments/maps etc.</w:t>
      </w:r>
      <w:r w:rsidR="008435BE" w:rsidRPr="00FD5716">
        <w:rPr>
          <w:rFonts w:ascii="Times New Roman" w:hAnsi="Times New Roman" w:cs="Times New Roman"/>
          <w:sz w:val="24"/>
          <w:szCs w:val="24"/>
        </w:rPr>
        <w:t xml:space="preserve"> will </w:t>
      </w:r>
      <w:r w:rsidR="00E6251F" w:rsidRPr="00FD5716">
        <w:rPr>
          <w:rFonts w:ascii="Times New Roman" w:hAnsi="Times New Roman" w:cs="Times New Roman"/>
          <w:sz w:val="24"/>
          <w:szCs w:val="24"/>
        </w:rPr>
        <w:t>be updated.</w:t>
      </w:r>
      <w:r w:rsidR="008435BE" w:rsidRPr="00FD5716">
        <w:rPr>
          <w:rFonts w:ascii="Times New Roman" w:hAnsi="Times New Roman" w:cs="Times New Roman"/>
          <w:sz w:val="24"/>
          <w:szCs w:val="24"/>
        </w:rPr>
        <w:t xml:space="preserve">  </w:t>
      </w:r>
      <w:r w:rsidR="00C0545D" w:rsidRPr="00FD5716">
        <w:rPr>
          <w:rFonts w:ascii="Times New Roman" w:hAnsi="Times New Roman" w:cs="Times New Roman"/>
          <w:sz w:val="24"/>
          <w:szCs w:val="24"/>
        </w:rPr>
        <w:t>Mr. Sullivan stated that he has requested</w:t>
      </w:r>
      <w:r w:rsidR="00356836">
        <w:rPr>
          <w:rFonts w:ascii="Times New Roman" w:hAnsi="Times New Roman" w:cs="Times New Roman"/>
          <w:sz w:val="24"/>
          <w:szCs w:val="24"/>
        </w:rPr>
        <w:t xml:space="preserve"> with </w:t>
      </w:r>
      <w:r w:rsidR="00C0545D" w:rsidRPr="00FD5716">
        <w:rPr>
          <w:rFonts w:ascii="Times New Roman" w:hAnsi="Times New Roman" w:cs="Times New Roman"/>
          <w:sz w:val="24"/>
          <w:szCs w:val="24"/>
        </w:rPr>
        <w:t>the Town Clerk that when the 325 Zoning Manual on the Town Web site is next updated that the index is properly</w:t>
      </w:r>
      <w:r w:rsidR="00356836">
        <w:rPr>
          <w:rFonts w:ascii="Times New Roman" w:hAnsi="Times New Roman" w:cs="Times New Roman"/>
          <w:sz w:val="24"/>
          <w:szCs w:val="24"/>
        </w:rPr>
        <w:t xml:space="preserve"> updated</w:t>
      </w:r>
      <w:r w:rsidR="00C0545D" w:rsidRPr="00FD5716">
        <w:rPr>
          <w:rFonts w:ascii="Times New Roman" w:hAnsi="Times New Roman" w:cs="Times New Roman"/>
          <w:sz w:val="24"/>
          <w:szCs w:val="24"/>
        </w:rPr>
        <w:t xml:space="preserve"> so that it can be printed out, which it can not be with the current version.</w:t>
      </w:r>
    </w:p>
    <w:p w14:paraId="7EAC0B66" w14:textId="293E3B12" w:rsidR="00C0545D" w:rsidRPr="00FD5716" w:rsidRDefault="00C0545D" w:rsidP="00C0545D">
      <w:pPr>
        <w:spacing w:after="0"/>
        <w:rPr>
          <w:rFonts w:ascii="Times New Roman" w:hAnsi="Times New Roman" w:cs="Times New Roman"/>
          <w:sz w:val="24"/>
          <w:szCs w:val="24"/>
        </w:rPr>
      </w:pPr>
    </w:p>
    <w:p w14:paraId="536CF47C" w14:textId="0243D255" w:rsidR="00C0545D" w:rsidRPr="00FD5716" w:rsidRDefault="00FE2657" w:rsidP="00C0545D">
      <w:pPr>
        <w:spacing w:after="0"/>
        <w:rPr>
          <w:rFonts w:ascii="Times New Roman" w:hAnsi="Times New Roman" w:cs="Times New Roman"/>
          <w:sz w:val="24"/>
          <w:szCs w:val="24"/>
        </w:rPr>
      </w:pPr>
      <w:r w:rsidRPr="00FD5716">
        <w:rPr>
          <w:rFonts w:ascii="Times New Roman" w:hAnsi="Times New Roman" w:cs="Times New Roman"/>
          <w:sz w:val="24"/>
          <w:szCs w:val="24"/>
        </w:rPr>
        <w:t>Pertaining</w:t>
      </w:r>
      <w:r w:rsidR="00C0545D" w:rsidRPr="00FD5716">
        <w:rPr>
          <w:rFonts w:ascii="Times New Roman" w:hAnsi="Times New Roman" w:cs="Times New Roman"/>
          <w:sz w:val="24"/>
          <w:szCs w:val="24"/>
        </w:rPr>
        <w:t xml:space="preserve"> to Zoning Maps, a review found that the Solar Farm Overlay District Map was missing.  As the maps would still be too small </w:t>
      </w:r>
      <w:r w:rsidR="00D2298A">
        <w:rPr>
          <w:rFonts w:ascii="Times New Roman" w:hAnsi="Times New Roman" w:cs="Times New Roman"/>
          <w:sz w:val="24"/>
          <w:szCs w:val="24"/>
        </w:rPr>
        <w:t xml:space="preserve">to read </w:t>
      </w:r>
      <w:r w:rsidR="00C0545D" w:rsidRPr="00FD5716">
        <w:rPr>
          <w:rFonts w:ascii="Times New Roman" w:hAnsi="Times New Roman" w:cs="Times New Roman"/>
          <w:sz w:val="24"/>
          <w:szCs w:val="24"/>
        </w:rPr>
        <w:t xml:space="preserve">when sized to fit in Members binders it was suggested that a file of </w:t>
      </w:r>
      <w:r w:rsidRPr="00FD5716">
        <w:rPr>
          <w:rFonts w:ascii="Times New Roman" w:hAnsi="Times New Roman" w:cs="Times New Roman"/>
          <w:sz w:val="24"/>
          <w:szCs w:val="24"/>
        </w:rPr>
        <w:t>full-size</w:t>
      </w:r>
      <w:r w:rsidR="00C0545D" w:rsidRPr="00FD5716">
        <w:rPr>
          <w:rFonts w:ascii="Times New Roman" w:hAnsi="Times New Roman" w:cs="Times New Roman"/>
          <w:sz w:val="24"/>
          <w:szCs w:val="24"/>
        </w:rPr>
        <w:t xml:space="preserve"> maps be made available for review during</w:t>
      </w:r>
      <w:r w:rsidRPr="00FD5716">
        <w:rPr>
          <w:rFonts w:ascii="Times New Roman" w:hAnsi="Times New Roman" w:cs="Times New Roman"/>
          <w:sz w:val="24"/>
          <w:szCs w:val="24"/>
        </w:rPr>
        <w:t xml:space="preserve"> meetings.</w:t>
      </w:r>
    </w:p>
    <w:p w14:paraId="794F9F67" w14:textId="77777777" w:rsidR="00E6251F" w:rsidRPr="00FD5716" w:rsidRDefault="00E6251F" w:rsidP="00E6251F">
      <w:pPr>
        <w:spacing w:after="0"/>
        <w:ind w:left="810"/>
        <w:rPr>
          <w:rFonts w:ascii="Times New Roman" w:hAnsi="Times New Roman" w:cs="Times New Roman"/>
          <w:sz w:val="24"/>
          <w:szCs w:val="24"/>
        </w:rPr>
      </w:pPr>
    </w:p>
    <w:p w14:paraId="7EA3268E" w14:textId="4C3ECBF9" w:rsidR="00E6251F" w:rsidRPr="00FD5716" w:rsidRDefault="00E6251F" w:rsidP="00E6251F">
      <w:pPr>
        <w:spacing w:after="0"/>
        <w:rPr>
          <w:rFonts w:ascii="Times New Roman" w:hAnsi="Times New Roman" w:cs="Times New Roman"/>
          <w:b/>
          <w:bCs/>
          <w:sz w:val="24"/>
          <w:szCs w:val="24"/>
          <w:u w:val="single"/>
        </w:rPr>
      </w:pPr>
      <w:r w:rsidRPr="00FD5716">
        <w:rPr>
          <w:rFonts w:ascii="Times New Roman" w:hAnsi="Times New Roman" w:cs="Times New Roman"/>
          <w:b/>
          <w:bCs/>
          <w:sz w:val="24"/>
          <w:szCs w:val="24"/>
          <w:u w:val="single"/>
        </w:rPr>
        <w:t>Cape Cod Commission letter</w:t>
      </w:r>
      <w:r w:rsidR="006F5362" w:rsidRPr="00FD5716">
        <w:rPr>
          <w:rFonts w:ascii="Times New Roman" w:hAnsi="Times New Roman" w:cs="Times New Roman"/>
          <w:b/>
          <w:bCs/>
          <w:sz w:val="24"/>
          <w:szCs w:val="24"/>
          <w:u w:val="single"/>
        </w:rPr>
        <w:t xml:space="preserve"> of August 9, 2022</w:t>
      </w:r>
    </w:p>
    <w:p w14:paraId="540B0467" w14:textId="3165802F" w:rsidR="00E6251F" w:rsidRPr="00FD5716" w:rsidRDefault="00506163" w:rsidP="00506163">
      <w:pPr>
        <w:spacing w:after="0"/>
        <w:rPr>
          <w:rFonts w:ascii="Times New Roman" w:hAnsi="Times New Roman" w:cs="Times New Roman"/>
          <w:sz w:val="24"/>
          <w:szCs w:val="24"/>
        </w:rPr>
      </w:pPr>
      <w:r w:rsidRPr="00FD5716">
        <w:rPr>
          <w:rFonts w:ascii="Times New Roman" w:hAnsi="Times New Roman" w:cs="Times New Roman"/>
          <w:sz w:val="24"/>
          <w:szCs w:val="24"/>
        </w:rPr>
        <w:lastRenderedPageBreak/>
        <w:t xml:space="preserve">Mr. </w:t>
      </w:r>
      <w:r w:rsidR="008F09D1" w:rsidRPr="00FD5716">
        <w:rPr>
          <w:rFonts w:ascii="Times New Roman" w:hAnsi="Times New Roman" w:cs="Times New Roman"/>
          <w:sz w:val="24"/>
          <w:szCs w:val="24"/>
        </w:rPr>
        <w:t>Sullivan</w:t>
      </w:r>
      <w:r w:rsidRPr="00FD5716">
        <w:rPr>
          <w:rFonts w:ascii="Times New Roman" w:hAnsi="Times New Roman" w:cs="Times New Roman"/>
          <w:sz w:val="24"/>
          <w:szCs w:val="24"/>
        </w:rPr>
        <w:t xml:space="preserve"> reviewed the receipt of a letter from the Cape Cod Commission regarding the </w:t>
      </w:r>
      <w:proofErr w:type="spellStart"/>
      <w:r w:rsidR="00E6251F" w:rsidRPr="00FD5716">
        <w:rPr>
          <w:rFonts w:ascii="Times New Roman" w:hAnsi="Times New Roman" w:cs="Times New Roman"/>
          <w:sz w:val="24"/>
          <w:szCs w:val="24"/>
        </w:rPr>
        <w:t>Dirtworks</w:t>
      </w:r>
      <w:proofErr w:type="spellEnd"/>
      <w:r w:rsidR="00E6251F" w:rsidRPr="00FD5716">
        <w:rPr>
          <w:rFonts w:ascii="Times New Roman" w:hAnsi="Times New Roman" w:cs="Times New Roman"/>
          <w:sz w:val="24"/>
          <w:szCs w:val="24"/>
        </w:rPr>
        <w:t xml:space="preserve"> Mining operation, </w:t>
      </w:r>
      <w:proofErr w:type="spellStart"/>
      <w:r w:rsidR="00E6251F" w:rsidRPr="00FD5716">
        <w:rPr>
          <w:rFonts w:ascii="Times New Roman" w:hAnsi="Times New Roman" w:cs="Times New Roman"/>
          <w:sz w:val="24"/>
          <w:szCs w:val="24"/>
        </w:rPr>
        <w:t>Denwich</w:t>
      </w:r>
      <w:proofErr w:type="spellEnd"/>
      <w:r w:rsidR="00E6251F" w:rsidRPr="00FD5716">
        <w:rPr>
          <w:rFonts w:ascii="Times New Roman" w:hAnsi="Times New Roman" w:cs="Times New Roman"/>
          <w:sz w:val="24"/>
          <w:szCs w:val="24"/>
        </w:rPr>
        <w:t xml:space="preserve"> Road</w:t>
      </w:r>
      <w:r w:rsidRPr="00FD5716">
        <w:rPr>
          <w:rFonts w:ascii="Times New Roman" w:hAnsi="Times New Roman" w:cs="Times New Roman"/>
          <w:sz w:val="24"/>
          <w:szCs w:val="24"/>
        </w:rPr>
        <w:t>,</w:t>
      </w:r>
      <w:r w:rsidR="00E6251F" w:rsidRPr="00FD5716">
        <w:rPr>
          <w:rFonts w:ascii="Times New Roman" w:hAnsi="Times New Roman" w:cs="Times New Roman"/>
          <w:sz w:val="24"/>
          <w:szCs w:val="24"/>
        </w:rPr>
        <w:t xml:space="preserve"> Harwich</w:t>
      </w:r>
      <w:r w:rsidR="008F09D1" w:rsidRPr="00FD5716">
        <w:rPr>
          <w:rFonts w:ascii="Times New Roman" w:hAnsi="Times New Roman" w:cs="Times New Roman"/>
          <w:sz w:val="24"/>
          <w:szCs w:val="24"/>
        </w:rPr>
        <w:t xml:space="preserve">.  The operation is situated </w:t>
      </w:r>
      <w:r w:rsidRPr="00FD5716">
        <w:rPr>
          <w:rFonts w:ascii="Times New Roman" w:hAnsi="Times New Roman" w:cs="Times New Roman"/>
          <w:sz w:val="24"/>
          <w:szCs w:val="24"/>
        </w:rPr>
        <w:t>on land within Harwich and</w:t>
      </w:r>
      <w:r w:rsidR="008F09D1" w:rsidRPr="00FD5716">
        <w:rPr>
          <w:rFonts w:ascii="Times New Roman" w:hAnsi="Times New Roman" w:cs="Times New Roman"/>
          <w:sz w:val="24"/>
          <w:szCs w:val="24"/>
        </w:rPr>
        <w:t xml:space="preserve"> </w:t>
      </w:r>
      <w:r w:rsidR="00E6251F" w:rsidRPr="00FD5716">
        <w:rPr>
          <w:rFonts w:ascii="Times New Roman" w:hAnsi="Times New Roman" w:cs="Times New Roman"/>
          <w:sz w:val="24"/>
          <w:szCs w:val="24"/>
        </w:rPr>
        <w:t xml:space="preserve">South Dennis </w:t>
      </w:r>
      <w:r w:rsidR="008F09D1" w:rsidRPr="00FD5716">
        <w:rPr>
          <w:rFonts w:ascii="Times New Roman" w:hAnsi="Times New Roman" w:cs="Times New Roman"/>
          <w:sz w:val="24"/>
          <w:szCs w:val="24"/>
        </w:rPr>
        <w:t>and apparently 60000 to 80000 sf of land has been cleared for mining</w:t>
      </w:r>
      <w:r w:rsidR="000D25D9" w:rsidRPr="00FD5716">
        <w:rPr>
          <w:rFonts w:ascii="Times New Roman" w:hAnsi="Times New Roman" w:cs="Times New Roman"/>
          <w:sz w:val="24"/>
          <w:szCs w:val="24"/>
        </w:rPr>
        <w:t xml:space="preserve"> without proper permitting.  As a result of the property being situated on two towns a referral was made to the Cape Cod Commission.</w:t>
      </w:r>
    </w:p>
    <w:p w14:paraId="1DF3606C" w14:textId="1CC6BE71" w:rsidR="000D25D9" w:rsidRPr="00FD5716" w:rsidRDefault="000D25D9" w:rsidP="00506163">
      <w:pPr>
        <w:spacing w:after="0"/>
        <w:rPr>
          <w:rFonts w:ascii="Times New Roman" w:hAnsi="Times New Roman" w:cs="Times New Roman"/>
          <w:sz w:val="24"/>
          <w:szCs w:val="24"/>
        </w:rPr>
      </w:pPr>
    </w:p>
    <w:p w14:paraId="45B4D622" w14:textId="76620792" w:rsidR="00E6251F" w:rsidRPr="00FD5716" w:rsidRDefault="000D25D9" w:rsidP="00202DDF">
      <w:pPr>
        <w:spacing w:after="0"/>
        <w:rPr>
          <w:rFonts w:ascii="Times New Roman" w:hAnsi="Times New Roman" w:cs="Times New Roman"/>
          <w:sz w:val="24"/>
          <w:szCs w:val="24"/>
        </w:rPr>
      </w:pPr>
      <w:r w:rsidRPr="00FD5716">
        <w:rPr>
          <w:rFonts w:ascii="Times New Roman" w:hAnsi="Times New Roman" w:cs="Times New Roman"/>
          <w:sz w:val="24"/>
          <w:szCs w:val="24"/>
        </w:rPr>
        <w:t xml:space="preserve">Mr. Sullivan indicated he has </w:t>
      </w:r>
      <w:r w:rsidR="00202DDF" w:rsidRPr="00FD5716">
        <w:rPr>
          <w:rFonts w:ascii="Times New Roman" w:hAnsi="Times New Roman" w:cs="Times New Roman"/>
          <w:sz w:val="24"/>
          <w:szCs w:val="24"/>
        </w:rPr>
        <w:t>contacted CCC to inquire what involvement</w:t>
      </w:r>
      <w:r w:rsidR="00D2298A">
        <w:rPr>
          <w:rFonts w:ascii="Times New Roman" w:hAnsi="Times New Roman" w:cs="Times New Roman"/>
          <w:sz w:val="24"/>
          <w:szCs w:val="24"/>
        </w:rPr>
        <w:t xml:space="preserve"> and responsibility</w:t>
      </w:r>
      <w:r w:rsidR="00202DDF" w:rsidRPr="00FD5716">
        <w:rPr>
          <w:rFonts w:ascii="Times New Roman" w:hAnsi="Times New Roman" w:cs="Times New Roman"/>
          <w:sz w:val="24"/>
          <w:szCs w:val="24"/>
        </w:rPr>
        <w:t xml:space="preserve"> HB</w:t>
      </w:r>
      <w:r w:rsidR="00D2298A">
        <w:rPr>
          <w:rFonts w:ascii="Times New Roman" w:hAnsi="Times New Roman" w:cs="Times New Roman"/>
          <w:sz w:val="24"/>
          <w:szCs w:val="24"/>
        </w:rPr>
        <w:t>O</w:t>
      </w:r>
      <w:r w:rsidR="00202DDF" w:rsidRPr="00FD5716">
        <w:rPr>
          <w:rFonts w:ascii="Times New Roman" w:hAnsi="Times New Roman" w:cs="Times New Roman"/>
          <w:sz w:val="24"/>
          <w:szCs w:val="24"/>
        </w:rPr>
        <w:t>A has currently and any steps our Board should take</w:t>
      </w:r>
      <w:r w:rsidR="006A4893">
        <w:rPr>
          <w:rFonts w:ascii="Times New Roman" w:hAnsi="Times New Roman" w:cs="Times New Roman"/>
          <w:sz w:val="24"/>
          <w:szCs w:val="24"/>
        </w:rPr>
        <w:t xml:space="preserve"> at this time</w:t>
      </w:r>
      <w:r w:rsidR="00034C1A">
        <w:rPr>
          <w:rFonts w:ascii="Times New Roman" w:hAnsi="Times New Roman" w:cs="Times New Roman"/>
          <w:sz w:val="24"/>
          <w:szCs w:val="24"/>
        </w:rPr>
        <w:t>`</w:t>
      </w:r>
      <w:r w:rsidR="007164B3">
        <w:rPr>
          <w:rFonts w:ascii="Times New Roman" w:hAnsi="Times New Roman" w:cs="Times New Roman"/>
          <w:sz w:val="24"/>
          <w:szCs w:val="24"/>
        </w:rPr>
        <w:t>`</w:t>
      </w:r>
      <w:r w:rsidR="00202DDF" w:rsidRPr="00FD5716">
        <w:rPr>
          <w:rFonts w:ascii="Times New Roman" w:hAnsi="Times New Roman" w:cs="Times New Roman"/>
          <w:sz w:val="24"/>
          <w:szCs w:val="24"/>
        </w:rPr>
        <w:t>.  He is awaiting a call back from</w:t>
      </w:r>
      <w:r w:rsidR="00E6251F" w:rsidRPr="00FD5716">
        <w:rPr>
          <w:rFonts w:ascii="Times New Roman" w:hAnsi="Times New Roman" w:cs="Times New Roman"/>
          <w:sz w:val="24"/>
          <w:szCs w:val="24"/>
        </w:rPr>
        <w:t xml:space="preserve"> Jordan </w:t>
      </w:r>
      <w:proofErr w:type="spellStart"/>
      <w:r w:rsidR="00E6251F" w:rsidRPr="00FD5716">
        <w:rPr>
          <w:rFonts w:ascii="Times New Roman" w:hAnsi="Times New Roman" w:cs="Times New Roman"/>
          <w:sz w:val="24"/>
          <w:szCs w:val="24"/>
        </w:rPr>
        <w:t>Veloza</w:t>
      </w:r>
      <w:proofErr w:type="spellEnd"/>
      <w:r w:rsidR="00202DDF" w:rsidRPr="00FD5716">
        <w:rPr>
          <w:rFonts w:ascii="Times New Roman" w:hAnsi="Times New Roman" w:cs="Times New Roman"/>
          <w:sz w:val="24"/>
          <w:szCs w:val="24"/>
        </w:rPr>
        <w:t>,</w:t>
      </w:r>
      <w:r w:rsidR="00E6251F" w:rsidRPr="00FD5716">
        <w:rPr>
          <w:rFonts w:ascii="Times New Roman" w:hAnsi="Times New Roman" w:cs="Times New Roman"/>
          <w:sz w:val="24"/>
          <w:szCs w:val="24"/>
        </w:rPr>
        <w:t xml:space="preserve"> Chief Regulatory Officer for CCC </w:t>
      </w:r>
    </w:p>
    <w:p w14:paraId="02063366" w14:textId="77777777" w:rsidR="00E6251F" w:rsidRPr="00FD5716" w:rsidRDefault="00E6251F" w:rsidP="00E6251F">
      <w:pPr>
        <w:spacing w:after="0"/>
        <w:rPr>
          <w:rFonts w:ascii="Times New Roman" w:hAnsi="Times New Roman" w:cs="Times New Roman"/>
          <w:sz w:val="24"/>
          <w:szCs w:val="24"/>
        </w:rPr>
      </w:pPr>
    </w:p>
    <w:p w14:paraId="42EE8135" w14:textId="2961C1E5" w:rsidR="00E6251F" w:rsidRPr="00FD5716" w:rsidRDefault="00E6251F" w:rsidP="00E6251F">
      <w:pPr>
        <w:spacing w:after="0"/>
        <w:rPr>
          <w:rFonts w:ascii="Times New Roman" w:hAnsi="Times New Roman" w:cs="Times New Roman"/>
          <w:sz w:val="24"/>
          <w:szCs w:val="24"/>
        </w:rPr>
      </w:pPr>
      <w:r w:rsidRPr="00FD5716">
        <w:rPr>
          <w:rFonts w:ascii="Times New Roman" w:hAnsi="Times New Roman" w:cs="Times New Roman"/>
          <w:b/>
          <w:bCs/>
          <w:sz w:val="24"/>
          <w:szCs w:val="24"/>
          <w:u w:val="single"/>
        </w:rPr>
        <w:t xml:space="preserve">Open Meeting Law Email from KP Law </w:t>
      </w:r>
    </w:p>
    <w:p w14:paraId="6A267F0C" w14:textId="0061C41F" w:rsidR="00E6251F" w:rsidRDefault="002867BE" w:rsidP="002867BE">
      <w:pPr>
        <w:spacing w:after="0"/>
        <w:rPr>
          <w:rFonts w:ascii="Times New Roman" w:hAnsi="Times New Roman" w:cs="Times New Roman"/>
          <w:sz w:val="24"/>
          <w:szCs w:val="24"/>
        </w:rPr>
      </w:pPr>
      <w:r w:rsidRPr="00FD5716">
        <w:rPr>
          <w:rFonts w:ascii="Times New Roman" w:hAnsi="Times New Roman" w:cs="Times New Roman"/>
          <w:sz w:val="24"/>
          <w:szCs w:val="24"/>
        </w:rPr>
        <w:t>Mr. Sullivan reviewed he had received an email regarding</w:t>
      </w:r>
      <w:r w:rsidR="00E6251F" w:rsidRPr="00FD5716">
        <w:rPr>
          <w:rFonts w:ascii="Times New Roman" w:hAnsi="Times New Roman" w:cs="Times New Roman"/>
          <w:sz w:val="24"/>
          <w:szCs w:val="24"/>
        </w:rPr>
        <w:t xml:space="preserve"> Open meeting rules for Harwich</w:t>
      </w:r>
      <w:r w:rsidRPr="00FD5716">
        <w:rPr>
          <w:rFonts w:ascii="Times New Roman" w:hAnsi="Times New Roman" w:cs="Times New Roman"/>
          <w:sz w:val="24"/>
          <w:szCs w:val="24"/>
        </w:rPr>
        <w:t xml:space="preserve"> as well as regulations on scheduling an </w:t>
      </w:r>
      <w:r w:rsidR="00E6251F" w:rsidRPr="00FD5716">
        <w:rPr>
          <w:rFonts w:ascii="Times New Roman" w:hAnsi="Times New Roman" w:cs="Times New Roman"/>
          <w:sz w:val="24"/>
          <w:szCs w:val="24"/>
        </w:rPr>
        <w:t>executive session</w:t>
      </w:r>
      <w:r w:rsidRPr="00FD5716">
        <w:rPr>
          <w:rFonts w:ascii="Times New Roman" w:hAnsi="Times New Roman" w:cs="Times New Roman"/>
          <w:sz w:val="24"/>
          <w:szCs w:val="24"/>
        </w:rPr>
        <w:t>.  He will send out the information shortly to all Members.</w:t>
      </w:r>
    </w:p>
    <w:p w14:paraId="41AD94C1" w14:textId="77777777" w:rsidR="00FD5716" w:rsidRPr="00FD5716" w:rsidRDefault="00FD5716" w:rsidP="002867BE">
      <w:pPr>
        <w:spacing w:after="0"/>
        <w:rPr>
          <w:rFonts w:ascii="Times New Roman" w:hAnsi="Times New Roman" w:cs="Times New Roman"/>
          <w:sz w:val="24"/>
          <w:szCs w:val="24"/>
        </w:rPr>
      </w:pPr>
    </w:p>
    <w:p w14:paraId="2D8EF90D" w14:textId="7825A329" w:rsidR="00833173" w:rsidRPr="00FD5716" w:rsidRDefault="001D4FDF" w:rsidP="00085258">
      <w:pPr>
        <w:pStyle w:val="paragraph"/>
        <w:spacing w:before="0" w:beforeAutospacing="0" w:after="0" w:afterAutospacing="0"/>
        <w:textAlignment w:val="baseline"/>
        <w:rPr>
          <w:rStyle w:val="normaltextrun"/>
          <w:b/>
          <w:bCs/>
          <w:u w:val="single"/>
        </w:rPr>
      </w:pPr>
      <w:r w:rsidRPr="00FD5716">
        <w:rPr>
          <w:rStyle w:val="normaltextrun"/>
          <w:b/>
          <w:bCs/>
          <w:u w:val="single"/>
        </w:rPr>
        <w:t>Procedural Comment</w:t>
      </w:r>
      <w:r w:rsidR="001F6F06" w:rsidRPr="00FD5716">
        <w:rPr>
          <w:rStyle w:val="normaltextrun"/>
          <w:b/>
          <w:bCs/>
          <w:u w:val="single"/>
        </w:rPr>
        <w:t>s</w:t>
      </w:r>
    </w:p>
    <w:p w14:paraId="5EE3804D" w14:textId="59AAE1BF" w:rsidR="001D4FDF" w:rsidRPr="00FD5716" w:rsidRDefault="001D4FDF" w:rsidP="00085258">
      <w:pPr>
        <w:pStyle w:val="paragraph"/>
        <w:spacing w:before="0" w:beforeAutospacing="0" w:after="0" w:afterAutospacing="0"/>
        <w:textAlignment w:val="baseline"/>
        <w:rPr>
          <w:rStyle w:val="normaltextrun"/>
        </w:rPr>
      </w:pPr>
      <w:r w:rsidRPr="00FD5716">
        <w:rPr>
          <w:rStyle w:val="normaltextrun"/>
        </w:rPr>
        <w:t xml:space="preserve">Mr. </w:t>
      </w:r>
      <w:proofErr w:type="spellStart"/>
      <w:r w:rsidRPr="00FD5716">
        <w:rPr>
          <w:rStyle w:val="normaltextrun"/>
        </w:rPr>
        <w:t>Ryer</w:t>
      </w:r>
      <w:proofErr w:type="spellEnd"/>
      <w:r w:rsidRPr="00FD5716">
        <w:rPr>
          <w:rStyle w:val="normaltextrun"/>
        </w:rPr>
        <w:t xml:space="preserve"> pointed out that regarding cases </w:t>
      </w:r>
      <w:r w:rsidR="001F6F06" w:rsidRPr="00FD5716">
        <w:rPr>
          <w:rStyle w:val="normaltextrun"/>
        </w:rPr>
        <w:t xml:space="preserve">that were heard </w:t>
      </w:r>
      <w:r w:rsidRPr="00FD5716">
        <w:rPr>
          <w:rStyle w:val="normaltextrun"/>
        </w:rPr>
        <w:t xml:space="preserve">which are granted a continuance </w:t>
      </w:r>
      <w:r w:rsidR="001F6F06" w:rsidRPr="00FD5716">
        <w:rPr>
          <w:rStyle w:val="normaltextrun"/>
        </w:rPr>
        <w:t>after the Public Meeting was</w:t>
      </w:r>
      <w:r w:rsidR="00D2298A">
        <w:rPr>
          <w:rStyle w:val="normaltextrun"/>
        </w:rPr>
        <w:t xml:space="preserve"> opened and</w:t>
      </w:r>
      <w:r w:rsidR="001F6F06" w:rsidRPr="00FD5716">
        <w:rPr>
          <w:rStyle w:val="normaltextrun"/>
        </w:rPr>
        <w:t xml:space="preserve"> closed, the Public Meeting is required to be reopened when the case next comes before The Board.</w:t>
      </w:r>
    </w:p>
    <w:p w14:paraId="7CB5BEB6" w14:textId="63624AAC" w:rsidR="001F6F06" w:rsidRPr="00FD5716" w:rsidRDefault="001F6F06" w:rsidP="00085258">
      <w:pPr>
        <w:pStyle w:val="paragraph"/>
        <w:spacing w:before="0" w:beforeAutospacing="0" w:after="0" w:afterAutospacing="0"/>
        <w:textAlignment w:val="baseline"/>
        <w:rPr>
          <w:rStyle w:val="normaltextrun"/>
        </w:rPr>
      </w:pPr>
    </w:p>
    <w:p w14:paraId="4CD788C4" w14:textId="3FD7E871" w:rsidR="001F6F06" w:rsidRPr="00FD5716" w:rsidRDefault="001F6F06" w:rsidP="00085258">
      <w:pPr>
        <w:pStyle w:val="paragraph"/>
        <w:spacing w:before="0" w:beforeAutospacing="0" w:after="0" w:afterAutospacing="0"/>
        <w:textAlignment w:val="baseline"/>
        <w:rPr>
          <w:rStyle w:val="normaltextrun"/>
        </w:rPr>
      </w:pPr>
      <w:r w:rsidRPr="00FD5716">
        <w:rPr>
          <w:rStyle w:val="normaltextrun"/>
        </w:rPr>
        <w:t xml:space="preserve">Mr. </w:t>
      </w:r>
      <w:r w:rsidR="0064250A" w:rsidRPr="00FD5716">
        <w:rPr>
          <w:rStyle w:val="normaltextrun"/>
        </w:rPr>
        <w:t>Bailey</w:t>
      </w:r>
      <w:r w:rsidRPr="00FD5716">
        <w:rPr>
          <w:rStyle w:val="normaltextrun"/>
        </w:rPr>
        <w:t xml:space="preserve"> inquired if Applicants were informed in advance if due to the number of cases on the </w:t>
      </w:r>
      <w:r w:rsidR="007117D5" w:rsidRPr="00FD5716">
        <w:rPr>
          <w:rStyle w:val="normaltextrun"/>
        </w:rPr>
        <w:t>agenda</w:t>
      </w:r>
      <w:r w:rsidRPr="00FD5716">
        <w:rPr>
          <w:rStyle w:val="normaltextrun"/>
        </w:rPr>
        <w:t xml:space="preserve"> that time might run out before</w:t>
      </w:r>
      <w:r w:rsidR="007117D5" w:rsidRPr="00FD5716">
        <w:rPr>
          <w:rStyle w:val="normaltextrun"/>
        </w:rPr>
        <w:t xml:space="preserve"> their case was called and given the opportunity to schedule their case for another meeting.  Discussion by Members confirmed that doing so had been The Boards policy.</w:t>
      </w:r>
    </w:p>
    <w:p w14:paraId="4104FD19" w14:textId="607E083E" w:rsidR="00085258" w:rsidRPr="00FD5716" w:rsidRDefault="00085258" w:rsidP="00085258">
      <w:pPr>
        <w:pStyle w:val="paragraph"/>
        <w:spacing w:before="0" w:beforeAutospacing="0" w:after="0" w:afterAutospacing="0"/>
        <w:textAlignment w:val="baseline"/>
      </w:pPr>
      <w:bookmarkStart w:id="0" w:name="_GoBack"/>
      <w:bookmarkEnd w:id="0"/>
      <w:r w:rsidRPr="00FD5716">
        <w:rPr>
          <w:rStyle w:val="eop"/>
        </w:rPr>
        <w:t> </w:t>
      </w:r>
    </w:p>
    <w:p w14:paraId="776E7FD2" w14:textId="77777777" w:rsidR="00085258" w:rsidRPr="00FD5716" w:rsidRDefault="00085258" w:rsidP="00085258">
      <w:pPr>
        <w:pStyle w:val="paragraph"/>
        <w:spacing w:before="0" w:beforeAutospacing="0" w:after="0" w:afterAutospacing="0"/>
        <w:textAlignment w:val="baseline"/>
      </w:pPr>
      <w:r w:rsidRPr="00FD5716">
        <w:rPr>
          <w:rStyle w:val="normaltextrun"/>
          <w:b/>
          <w:bCs/>
        </w:rPr>
        <w:t>V. ADJOURN</w:t>
      </w:r>
      <w:r w:rsidRPr="00FD5716">
        <w:rPr>
          <w:rStyle w:val="eop"/>
        </w:rPr>
        <w:t> </w:t>
      </w:r>
    </w:p>
    <w:p w14:paraId="652A9007" w14:textId="782E9493" w:rsidR="00085258" w:rsidRPr="00FD5716" w:rsidRDefault="00085258" w:rsidP="00085258">
      <w:pPr>
        <w:pStyle w:val="paragraph"/>
        <w:spacing w:before="0" w:beforeAutospacing="0" w:after="0" w:afterAutospacing="0"/>
        <w:textAlignment w:val="baseline"/>
      </w:pPr>
      <w:r w:rsidRPr="00FD5716">
        <w:rPr>
          <w:rStyle w:val="normaltextrun"/>
        </w:rPr>
        <w:t xml:space="preserve">Mr. </w:t>
      </w:r>
      <w:proofErr w:type="spellStart"/>
      <w:r w:rsidR="001F6F06" w:rsidRPr="00FD5716">
        <w:rPr>
          <w:rStyle w:val="normaltextrun"/>
        </w:rPr>
        <w:t>Ryer</w:t>
      </w:r>
      <w:proofErr w:type="spellEnd"/>
      <w:r w:rsidRPr="00FD5716">
        <w:rPr>
          <w:rStyle w:val="normaltextrun"/>
        </w:rPr>
        <w:t xml:space="preserve"> moved to adjourned at </w:t>
      </w:r>
      <w:r w:rsidR="0006101A" w:rsidRPr="00FD5716">
        <w:rPr>
          <w:rStyle w:val="normaltextrun"/>
        </w:rPr>
        <w:t>8</w:t>
      </w:r>
      <w:r w:rsidRPr="00FD5716">
        <w:rPr>
          <w:rStyle w:val="normaltextrun"/>
        </w:rPr>
        <w:t>:</w:t>
      </w:r>
      <w:r w:rsidR="00586FDB" w:rsidRPr="00FD5716">
        <w:rPr>
          <w:rStyle w:val="normaltextrun"/>
        </w:rPr>
        <w:t>4</w:t>
      </w:r>
      <w:r w:rsidR="0006101A" w:rsidRPr="00FD5716">
        <w:rPr>
          <w:rStyle w:val="normaltextrun"/>
        </w:rPr>
        <w:t>3</w:t>
      </w:r>
      <w:r w:rsidRPr="00FD5716">
        <w:rPr>
          <w:rStyle w:val="normaltextrun"/>
        </w:rPr>
        <w:t xml:space="preserve">pm. </w:t>
      </w:r>
      <w:r w:rsidR="00586FDB" w:rsidRPr="00FD5716">
        <w:rPr>
          <w:rStyle w:val="normaltextrun"/>
        </w:rPr>
        <w:t>Mr.</w:t>
      </w:r>
      <w:r w:rsidR="0006101A" w:rsidRPr="00FD5716">
        <w:rPr>
          <w:rStyle w:val="normaltextrun"/>
        </w:rPr>
        <w:t xml:space="preserve"> </w:t>
      </w:r>
      <w:r w:rsidR="00586FDB" w:rsidRPr="00FD5716">
        <w:rPr>
          <w:rStyle w:val="normaltextrun"/>
        </w:rPr>
        <w:t>Murphy</w:t>
      </w:r>
      <w:r w:rsidRPr="00FD5716">
        <w:rPr>
          <w:rStyle w:val="normaltextrun"/>
        </w:rPr>
        <w:t xml:space="preserve"> seconded. Vote unanimously in favor, Motion carries; meeting adjourned.</w:t>
      </w:r>
      <w:r w:rsidRPr="00FD5716">
        <w:rPr>
          <w:rStyle w:val="eop"/>
        </w:rPr>
        <w:t> </w:t>
      </w:r>
    </w:p>
    <w:p w14:paraId="4A071F46" w14:textId="0B6BA94C" w:rsidR="00085258" w:rsidRPr="00FD5716" w:rsidRDefault="00085258" w:rsidP="00A24A74">
      <w:pPr>
        <w:pStyle w:val="paragraph"/>
        <w:spacing w:before="0" w:beforeAutospacing="0" w:after="0" w:afterAutospacing="0"/>
        <w:textAlignment w:val="baseline"/>
      </w:pPr>
      <w:r w:rsidRPr="00FD5716">
        <w:rPr>
          <w:rStyle w:val="eop"/>
        </w:rPr>
        <w:t>  </w:t>
      </w:r>
    </w:p>
    <w:p w14:paraId="0E4799D3" w14:textId="77777777" w:rsidR="00085258" w:rsidRPr="00FD5716" w:rsidRDefault="00085258" w:rsidP="00085258">
      <w:pPr>
        <w:pStyle w:val="paragraph"/>
        <w:shd w:val="clear" w:color="auto" w:fill="FFFFFF"/>
        <w:spacing w:before="0" w:beforeAutospacing="0" w:after="0" w:afterAutospacing="0"/>
        <w:jc w:val="center"/>
        <w:textAlignment w:val="baseline"/>
      </w:pPr>
      <w:r w:rsidRPr="00FD5716">
        <w:rPr>
          <w:rStyle w:val="eop"/>
        </w:rPr>
        <w:t> </w:t>
      </w:r>
    </w:p>
    <w:p w14:paraId="6BE4DB83" w14:textId="77777777" w:rsidR="00085258" w:rsidRPr="00FD5716" w:rsidRDefault="00085258" w:rsidP="00085258">
      <w:pPr>
        <w:pStyle w:val="paragraph"/>
        <w:spacing w:before="0" w:beforeAutospacing="0" w:after="0" w:afterAutospacing="0"/>
        <w:textAlignment w:val="baseline"/>
      </w:pPr>
      <w:r w:rsidRPr="00FD5716">
        <w:rPr>
          <w:rStyle w:val="normaltextrun"/>
        </w:rPr>
        <w:t>Authorized Posting Officer: Lecia McKenna                                         </w:t>
      </w:r>
      <w:r w:rsidRPr="00FD5716">
        <w:rPr>
          <w:rStyle w:val="eop"/>
        </w:rPr>
        <w:t> </w:t>
      </w:r>
    </w:p>
    <w:p w14:paraId="45C622B5" w14:textId="6CB11A60" w:rsidR="00085258" w:rsidRDefault="00085258" w:rsidP="00085258">
      <w:pPr>
        <w:pStyle w:val="paragraph"/>
        <w:spacing w:before="0" w:beforeAutospacing="0" w:after="0" w:afterAutospacing="0"/>
        <w:textAlignment w:val="baseline"/>
        <w:rPr>
          <w:rStyle w:val="normaltextrun"/>
        </w:rPr>
      </w:pPr>
      <w:r w:rsidRPr="00FD5716">
        <w:rPr>
          <w:rStyle w:val="normaltextrun"/>
        </w:rPr>
        <w:t>Board of Appeals Recording Clerk</w:t>
      </w:r>
    </w:p>
    <w:p w14:paraId="614DCA96" w14:textId="77777777" w:rsidR="00FD5716" w:rsidRPr="00FD5716" w:rsidRDefault="00FD5716" w:rsidP="00085258">
      <w:pPr>
        <w:pStyle w:val="paragraph"/>
        <w:spacing w:before="0" w:beforeAutospacing="0" w:after="0" w:afterAutospacing="0"/>
        <w:textAlignment w:val="baseline"/>
        <w:rPr>
          <w:rStyle w:val="normaltextrun"/>
        </w:rPr>
      </w:pPr>
    </w:p>
    <w:p w14:paraId="4FD64C82" w14:textId="77777777" w:rsidR="00FD5716" w:rsidRPr="00FD5716" w:rsidRDefault="00FD5716" w:rsidP="00085258">
      <w:pPr>
        <w:pStyle w:val="paragraph"/>
        <w:spacing w:before="0" w:beforeAutospacing="0" w:after="0" w:afterAutospacing="0"/>
        <w:textAlignment w:val="baseline"/>
        <w:rPr>
          <w:rStyle w:val="eop"/>
        </w:rPr>
      </w:pPr>
    </w:p>
    <w:sectPr w:rsidR="00FD5716" w:rsidRPr="00FD5716" w:rsidSect="00B33A5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2E1"/>
    <w:multiLevelType w:val="hybridMultilevel"/>
    <w:tmpl w:val="3E9E8D34"/>
    <w:lvl w:ilvl="0" w:tplc="6C94F644">
      <w:start w:val="1"/>
      <w:numFmt w:val="lowerLetter"/>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70929"/>
    <w:multiLevelType w:val="multilevel"/>
    <w:tmpl w:val="4E64D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F56A1"/>
    <w:multiLevelType w:val="hybridMultilevel"/>
    <w:tmpl w:val="C60683FA"/>
    <w:lvl w:ilvl="0" w:tplc="FC2854E8">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96772"/>
    <w:multiLevelType w:val="hybridMultilevel"/>
    <w:tmpl w:val="F508FC06"/>
    <w:lvl w:ilvl="0" w:tplc="F7FAD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D196B"/>
    <w:multiLevelType w:val="multilevel"/>
    <w:tmpl w:val="90929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031134"/>
    <w:multiLevelType w:val="hybridMultilevel"/>
    <w:tmpl w:val="5D6EBD96"/>
    <w:lvl w:ilvl="0" w:tplc="A46C2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A7BCE"/>
    <w:multiLevelType w:val="hybridMultilevel"/>
    <w:tmpl w:val="B22241C4"/>
    <w:lvl w:ilvl="0" w:tplc="F68AC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97C2D"/>
    <w:multiLevelType w:val="hybridMultilevel"/>
    <w:tmpl w:val="8C74AD94"/>
    <w:lvl w:ilvl="0" w:tplc="1D2450E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58"/>
    <w:rsid w:val="00020E25"/>
    <w:rsid w:val="00034C1A"/>
    <w:rsid w:val="000514C2"/>
    <w:rsid w:val="0006101A"/>
    <w:rsid w:val="00067037"/>
    <w:rsid w:val="00085258"/>
    <w:rsid w:val="000A42BF"/>
    <w:rsid w:val="000D25D9"/>
    <w:rsid w:val="00102BBF"/>
    <w:rsid w:val="00106FD0"/>
    <w:rsid w:val="00110DF0"/>
    <w:rsid w:val="0011154E"/>
    <w:rsid w:val="00145CEF"/>
    <w:rsid w:val="00153F32"/>
    <w:rsid w:val="00184380"/>
    <w:rsid w:val="001D4FDF"/>
    <w:rsid w:val="001F6F06"/>
    <w:rsid w:val="00202DDF"/>
    <w:rsid w:val="00215AFC"/>
    <w:rsid w:val="0024617A"/>
    <w:rsid w:val="002851AA"/>
    <w:rsid w:val="002867BE"/>
    <w:rsid w:val="002D523D"/>
    <w:rsid w:val="002E6775"/>
    <w:rsid w:val="00356836"/>
    <w:rsid w:val="00384C02"/>
    <w:rsid w:val="003A3F34"/>
    <w:rsid w:val="003F2C79"/>
    <w:rsid w:val="004438A3"/>
    <w:rsid w:val="00450FF5"/>
    <w:rsid w:val="00490488"/>
    <w:rsid w:val="00506163"/>
    <w:rsid w:val="00513258"/>
    <w:rsid w:val="00525CBB"/>
    <w:rsid w:val="00565A15"/>
    <w:rsid w:val="00586FDB"/>
    <w:rsid w:val="005B00E1"/>
    <w:rsid w:val="005D2F6E"/>
    <w:rsid w:val="005F13D9"/>
    <w:rsid w:val="00625B63"/>
    <w:rsid w:val="0064250A"/>
    <w:rsid w:val="006A4893"/>
    <w:rsid w:val="006D25D1"/>
    <w:rsid w:val="006F4907"/>
    <w:rsid w:val="006F5362"/>
    <w:rsid w:val="007117D5"/>
    <w:rsid w:val="007164B3"/>
    <w:rsid w:val="00776674"/>
    <w:rsid w:val="0079432D"/>
    <w:rsid w:val="007A1CF5"/>
    <w:rsid w:val="007C1AD7"/>
    <w:rsid w:val="007D17CC"/>
    <w:rsid w:val="007E18F1"/>
    <w:rsid w:val="00805DFC"/>
    <w:rsid w:val="00833173"/>
    <w:rsid w:val="008435BE"/>
    <w:rsid w:val="00871097"/>
    <w:rsid w:val="00886930"/>
    <w:rsid w:val="00887DE6"/>
    <w:rsid w:val="00892737"/>
    <w:rsid w:val="008F09D1"/>
    <w:rsid w:val="008F7D79"/>
    <w:rsid w:val="00903F07"/>
    <w:rsid w:val="009166D3"/>
    <w:rsid w:val="00947C24"/>
    <w:rsid w:val="00952DBF"/>
    <w:rsid w:val="00971937"/>
    <w:rsid w:val="00972887"/>
    <w:rsid w:val="00994C9E"/>
    <w:rsid w:val="009B754C"/>
    <w:rsid w:val="009D48A1"/>
    <w:rsid w:val="009E391D"/>
    <w:rsid w:val="009E51AC"/>
    <w:rsid w:val="00A21C08"/>
    <w:rsid w:val="00A24A74"/>
    <w:rsid w:val="00AA48AF"/>
    <w:rsid w:val="00AB1C14"/>
    <w:rsid w:val="00AF5914"/>
    <w:rsid w:val="00B100BF"/>
    <w:rsid w:val="00B1647E"/>
    <w:rsid w:val="00B27A67"/>
    <w:rsid w:val="00B33A52"/>
    <w:rsid w:val="00B71661"/>
    <w:rsid w:val="00C0545D"/>
    <w:rsid w:val="00C20080"/>
    <w:rsid w:val="00CD6B1F"/>
    <w:rsid w:val="00CF462B"/>
    <w:rsid w:val="00D073D6"/>
    <w:rsid w:val="00D2298A"/>
    <w:rsid w:val="00D25BC4"/>
    <w:rsid w:val="00D5448E"/>
    <w:rsid w:val="00D76B57"/>
    <w:rsid w:val="00D95CBC"/>
    <w:rsid w:val="00D96B24"/>
    <w:rsid w:val="00DC309D"/>
    <w:rsid w:val="00DC38B9"/>
    <w:rsid w:val="00DD1513"/>
    <w:rsid w:val="00DD1CA3"/>
    <w:rsid w:val="00DE2F95"/>
    <w:rsid w:val="00DF1753"/>
    <w:rsid w:val="00E202E0"/>
    <w:rsid w:val="00E57DA5"/>
    <w:rsid w:val="00E6251F"/>
    <w:rsid w:val="00E661F3"/>
    <w:rsid w:val="00EB65FF"/>
    <w:rsid w:val="00ED1FAF"/>
    <w:rsid w:val="00F426AC"/>
    <w:rsid w:val="00F50184"/>
    <w:rsid w:val="00F65DD6"/>
    <w:rsid w:val="00F814B9"/>
    <w:rsid w:val="00FC4153"/>
    <w:rsid w:val="00FD5716"/>
    <w:rsid w:val="00FE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FF59"/>
  <w15:chartTrackingRefBased/>
  <w15:docId w15:val="{94342D26-3647-4676-BD22-36975871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5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5258"/>
  </w:style>
  <w:style w:type="character" w:customStyle="1" w:styleId="eop">
    <w:name w:val="eop"/>
    <w:basedOn w:val="DefaultParagraphFont"/>
    <w:rsid w:val="00085258"/>
  </w:style>
  <w:style w:type="character" w:customStyle="1" w:styleId="scxw149089102">
    <w:name w:val="scxw149089102"/>
    <w:basedOn w:val="DefaultParagraphFont"/>
    <w:rsid w:val="00085258"/>
  </w:style>
  <w:style w:type="paragraph" w:styleId="NormalWeb">
    <w:name w:val="Normal (Web)"/>
    <w:basedOn w:val="Normal"/>
    <w:uiPriority w:val="99"/>
    <w:unhideWhenUsed/>
    <w:rsid w:val="00CD6B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20426">
      <w:bodyDiv w:val="1"/>
      <w:marLeft w:val="0"/>
      <w:marRight w:val="0"/>
      <w:marTop w:val="0"/>
      <w:marBottom w:val="0"/>
      <w:divBdr>
        <w:top w:val="none" w:sz="0" w:space="0" w:color="auto"/>
        <w:left w:val="none" w:sz="0" w:space="0" w:color="auto"/>
        <w:bottom w:val="none" w:sz="0" w:space="0" w:color="auto"/>
        <w:right w:val="none" w:sz="0" w:space="0" w:color="auto"/>
      </w:divBdr>
      <w:divsChild>
        <w:div w:id="1018308091">
          <w:marLeft w:val="0"/>
          <w:marRight w:val="0"/>
          <w:marTop w:val="0"/>
          <w:marBottom w:val="0"/>
          <w:divBdr>
            <w:top w:val="none" w:sz="0" w:space="0" w:color="auto"/>
            <w:left w:val="none" w:sz="0" w:space="0" w:color="auto"/>
            <w:bottom w:val="none" w:sz="0" w:space="0" w:color="auto"/>
            <w:right w:val="none" w:sz="0" w:space="0" w:color="auto"/>
          </w:divBdr>
        </w:div>
        <w:div w:id="849684395">
          <w:marLeft w:val="0"/>
          <w:marRight w:val="0"/>
          <w:marTop w:val="0"/>
          <w:marBottom w:val="0"/>
          <w:divBdr>
            <w:top w:val="none" w:sz="0" w:space="0" w:color="auto"/>
            <w:left w:val="none" w:sz="0" w:space="0" w:color="auto"/>
            <w:bottom w:val="none" w:sz="0" w:space="0" w:color="auto"/>
            <w:right w:val="none" w:sz="0" w:space="0" w:color="auto"/>
          </w:divBdr>
        </w:div>
        <w:div w:id="1463227767">
          <w:marLeft w:val="0"/>
          <w:marRight w:val="0"/>
          <w:marTop w:val="0"/>
          <w:marBottom w:val="0"/>
          <w:divBdr>
            <w:top w:val="none" w:sz="0" w:space="0" w:color="auto"/>
            <w:left w:val="none" w:sz="0" w:space="0" w:color="auto"/>
            <w:bottom w:val="none" w:sz="0" w:space="0" w:color="auto"/>
            <w:right w:val="none" w:sz="0" w:space="0" w:color="auto"/>
          </w:divBdr>
        </w:div>
        <w:div w:id="2079984089">
          <w:marLeft w:val="0"/>
          <w:marRight w:val="0"/>
          <w:marTop w:val="0"/>
          <w:marBottom w:val="0"/>
          <w:divBdr>
            <w:top w:val="none" w:sz="0" w:space="0" w:color="auto"/>
            <w:left w:val="none" w:sz="0" w:space="0" w:color="auto"/>
            <w:bottom w:val="none" w:sz="0" w:space="0" w:color="auto"/>
            <w:right w:val="none" w:sz="0" w:space="0" w:color="auto"/>
          </w:divBdr>
        </w:div>
        <w:div w:id="1150708717">
          <w:marLeft w:val="0"/>
          <w:marRight w:val="0"/>
          <w:marTop w:val="0"/>
          <w:marBottom w:val="0"/>
          <w:divBdr>
            <w:top w:val="none" w:sz="0" w:space="0" w:color="auto"/>
            <w:left w:val="none" w:sz="0" w:space="0" w:color="auto"/>
            <w:bottom w:val="none" w:sz="0" w:space="0" w:color="auto"/>
            <w:right w:val="none" w:sz="0" w:space="0" w:color="auto"/>
          </w:divBdr>
        </w:div>
        <w:div w:id="351960122">
          <w:marLeft w:val="0"/>
          <w:marRight w:val="0"/>
          <w:marTop w:val="0"/>
          <w:marBottom w:val="0"/>
          <w:divBdr>
            <w:top w:val="none" w:sz="0" w:space="0" w:color="auto"/>
            <w:left w:val="none" w:sz="0" w:space="0" w:color="auto"/>
            <w:bottom w:val="none" w:sz="0" w:space="0" w:color="auto"/>
            <w:right w:val="none" w:sz="0" w:space="0" w:color="auto"/>
          </w:divBdr>
        </w:div>
        <w:div w:id="2070959345">
          <w:marLeft w:val="0"/>
          <w:marRight w:val="0"/>
          <w:marTop w:val="0"/>
          <w:marBottom w:val="0"/>
          <w:divBdr>
            <w:top w:val="none" w:sz="0" w:space="0" w:color="auto"/>
            <w:left w:val="none" w:sz="0" w:space="0" w:color="auto"/>
            <w:bottom w:val="none" w:sz="0" w:space="0" w:color="auto"/>
            <w:right w:val="none" w:sz="0" w:space="0" w:color="auto"/>
          </w:divBdr>
        </w:div>
        <w:div w:id="878782344">
          <w:marLeft w:val="0"/>
          <w:marRight w:val="0"/>
          <w:marTop w:val="0"/>
          <w:marBottom w:val="0"/>
          <w:divBdr>
            <w:top w:val="none" w:sz="0" w:space="0" w:color="auto"/>
            <w:left w:val="none" w:sz="0" w:space="0" w:color="auto"/>
            <w:bottom w:val="none" w:sz="0" w:space="0" w:color="auto"/>
            <w:right w:val="none" w:sz="0" w:space="0" w:color="auto"/>
          </w:divBdr>
        </w:div>
        <w:div w:id="615252752">
          <w:marLeft w:val="0"/>
          <w:marRight w:val="0"/>
          <w:marTop w:val="0"/>
          <w:marBottom w:val="0"/>
          <w:divBdr>
            <w:top w:val="none" w:sz="0" w:space="0" w:color="auto"/>
            <w:left w:val="none" w:sz="0" w:space="0" w:color="auto"/>
            <w:bottom w:val="none" w:sz="0" w:space="0" w:color="auto"/>
            <w:right w:val="none" w:sz="0" w:space="0" w:color="auto"/>
          </w:divBdr>
        </w:div>
        <w:div w:id="328870757">
          <w:marLeft w:val="0"/>
          <w:marRight w:val="0"/>
          <w:marTop w:val="0"/>
          <w:marBottom w:val="0"/>
          <w:divBdr>
            <w:top w:val="none" w:sz="0" w:space="0" w:color="auto"/>
            <w:left w:val="none" w:sz="0" w:space="0" w:color="auto"/>
            <w:bottom w:val="none" w:sz="0" w:space="0" w:color="auto"/>
            <w:right w:val="none" w:sz="0" w:space="0" w:color="auto"/>
          </w:divBdr>
        </w:div>
        <w:div w:id="1369986226">
          <w:marLeft w:val="0"/>
          <w:marRight w:val="0"/>
          <w:marTop w:val="0"/>
          <w:marBottom w:val="0"/>
          <w:divBdr>
            <w:top w:val="none" w:sz="0" w:space="0" w:color="auto"/>
            <w:left w:val="none" w:sz="0" w:space="0" w:color="auto"/>
            <w:bottom w:val="none" w:sz="0" w:space="0" w:color="auto"/>
            <w:right w:val="none" w:sz="0" w:space="0" w:color="auto"/>
          </w:divBdr>
        </w:div>
        <w:div w:id="1231842179">
          <w:marLeft w:val="0"/>
          <w:marRight w:val="0"/>
          <w:marTop w:val="0"/>
          <w:marBottom w:val="0"/>
          <w:divBdr>
            <w:top w:val="none" w:sz="0" w:space="0" w:color="auto"/>
            <w:left w:val="none" w:sz="0" w:space="0" w:color="auto"/>
            <w:bottom w:val="none" w:sz="0" w:space="0" w:color="auto"/>
            <w:right w:val="none" w:sz="0" w:space="0" w:color="auto"/>
          </w:divBdr>
        </w:div>
        <w:div w:id="867330826">
          <w:marLeft w:val="0"/>
          <w:marRight w:val="0"/>
          <w:marTop w:val="0"/>
          <w:marBottom w:val="0"/>
          <w:divBdr>
            <w:top w:val="none" w:sz="0" w:space="0" w:color="auto"/>
            <w:left w:val="none" w:sz="0" w:space="0" w:color="auto"/>
            <w:bottom w:val="none" w:sz="0" w:space="0" w:color="auto"/>
            <w:right w:val="none" w:sz="0" w:space="0" w:color="auto"/>
          </w:divBdr>
        </w:div>
        <w:div w:id="237906148">
          <w:marLeft w:val="0"/>
          <w:marRight w:val="0"/>
          <w:marTop w:val="0"/>
          <w:marBottom w:val="0"/>
          <w:divBdr>
            <w:top w:val="none" w:sz="0" w:space="0" w:color="auto"/>
            <w:left w:val="none" w:sz="0" w:space="0" w:color="auto"/>
            <w:bottom w:val="none" w:sz="0" w:space="0" w:color="auto"/>
            <w:right w:val="none" w:sz="0" w:space="0" w:color="auto"/>
          </w:divBdr>
        </w:div>
        <w:div w:id="1358308903">
          <w:marLeft w:val="0"/>
          <w:marRight w:val="0"/>
          <w:marTop w:val="0"/>
          <w:marBottom w:val="0"/>
          <w:divBdr>
            <w:top w:val="none" w:sz="0" w:space="0" w:color="auto"/>
            <w:left w:val="none" w:sz="0" w:space="0" w:color="auto"/>
            <w:bottom w:val="none" w:sz="0" w:space="0" w:color="auto"/>
            <w:right w:val="none" w:sz="0" w:space="0" w:color="auto"/>
          </w:divBdr>
        </w:div>
        <w:div w:id="830146661">
          <w:marLeft w:val="0"/>
          <w:marRight w:val="0"/>
          <w:marTop w:val="0"/>
          <w:marBottom w:val="0"/>
          <w:divBdr>
            <w:top w:val="none" w:sz="0" w:space="0" w:color="auto"/>
            <w:left w:val="none" w:sz="0" w:space="0" w:color="auto"/>
            <w:bottom w:val="none" w:sz="0" w:space="0" w:color="auto"/>
            <w:right w:val="none" w:sz="0" w:space="0" w:color="auto"/>
          </w:divBdr>
        </w:div>
        <w:div w:id="175535606">
          <w:marLeft w:val="0"/>
          <w:marRight w:val="0"/>
          <w:marTop w:val="0"/>
          <w:marBottom w:val="0"/>
          <w:divBdr>
            <w:top w:val="none" w:sz="0" w:space="0" w:color="auto"/>
            <w:left w:val="none" w:sz="0" w:space="0" w:color="auto"/>
            <w:bottom w:val="none" w:sz="0" w:space="0" w:color="auto"/>
            <w:right w:val="none" w:sz="0" w:space="0" w:color="auto"/>
          </w:divBdr>
        </w:div>
        <w:div w:id="2125345109">
          <w:marLeft w:val="0"/>
          <w:marRight w:val="0"/>
          <w:marTop w:val="0"/>
          <w:marBottom w:val="0"/>
          <w:divBdr>
            <w:top w:val="none" w:sz="0" w:space="0" w:color="auto"/>
            <w:left w:val="none" w:sz="0" w:space="0" w:color="auto"/>
            <w:bottom w:val="none" w:sz="0" w:space="0" w:color="auto"/>
            <w:right w:val="none" w:sz="0" w:space="0" w:color="auto"/>
          </w:divBdr>
        </w:div>
        <w:div w:id="828407403">
          <w:marLeft w:val="0"/>
          <w:marRight w:val="0"/>
          <w:marTop w:val="0"/>
          <w:marBottom w:val="0"/>
          <w:divBdr>
            <w:top w:val="none" w:sz="0" w:space="0" w:color="auto"/>
            <w:left w:val="none" w:sz="0" w:space="0" w:color="auto"/>
            <w:bottom w:val="none" w:sz="0" w:space="0" w:color="auto"/>
            <w:right w:val="none" w:sz="0" w:space="0" w:color="auto"/>
          </w:divBdr>
        </w:div>
        <w:div w:id="1954053014">
          <w:marLeft w:val="0"/>
          <w:marRight w:val="0"/>
          <w:marTop w:val="0"/>
          <w:marBottom w:val="0"/>
          <w:divBdr>
            <w:top w:val="none" w:sz="0" w:space="0" w:color="auto"/>
            <w:left w:val="none" w:sz="0" w:space="0" w:color="auto"/>
            <w:bottom w:val="none" w:sz="0" w:space="0" w:color="auto"/>
            <w:right w:val="none" w:sz="0" w:space="0" w:color="auto"/>
          </w:divBdr>
        </w:div>
        <w:div w:id="1313439345">
          <w:marLeft w:val="0"/>
          <w:marRight w:val="0"/>
          <w:marTop w:val="0"/>
          <w:marBottom w:val="0"/>
          <w:divBdr>
            <w:top w:val="none" w:sz="0" w:space="0" w:color="auto"/>
            <w:left w:val="none" w:sz="0" w:space="0" w:color="auto"/>
            <w:bottom w:val="none" w:sz="0" w:space="0" w:color="auto"/>
            <w:right w:val="none" w:sz="0" w:space="0" w:color="auto"/>
          </w:divBdr>
        </w:div>
        <w:div w:id="1621763622">
          <w:marLeft w:val="0"/>
          <w:marRight w:val="0"/>
          <w:marTop w:val="0"/>
          <w:marBottom w:val="0"/>
          <w:divBdr>
            <w:top w:val="none" w:sz="0" w:space="0" w:color="auto"/>
            <w:left w:val="none" w:sz="0" w:space="0" w:color="auto"/>
            <w:bottom w:val="none" w:sz="0" w:space="0" w:color="auto"/>
            <w:right w:val="none" w:sz="0" w:space="0" w:color="auto"/>
          </w:divBdr>
        </w:div>
        <w:div w:id="481386469">
          <w:marLeft w:val="0"/>
          <w:marRight w:val="0"/>
          <w:marTop w:val="0"/>
          <w:marBottom w:val="0"/>
          <w:divBdr>
            <w:top w:val="none" w:sz="0" w:space="0" w:color="auto"/>
            <w:left w:val="none" w:sz="0" w:space="0" w:color="auto"/>
            <w:bottom w:val="none" w:sz="0" w:space="0" w:color="auto"/>
            <w:right w:val="none" w:sz="0" w:space="0" w:color="auto"/>
          </w:divBdr>
        </w:div>
        <w:div w:id="1985817519">
          <w:marLeft w:val="0"/>
          <w:marRight w:val="0"/>
          <w:marTop w:val="0"/>
          <w:marBottom w:val="0"/>
          <w:divBdr>
            <w:top w:val="none" w:sz="0" w:space="0" w:color="auto"/>
            <w:left w:val="none" w:sz="0" w:space="0" w:color="auto"/>
            <w:bottom w:val="none" w:sz="0" w:space="0" w:color="auto"/>
            <w:right w:val="none" w:sz="0" w:space="0" w:color="auto"/>
          </w:divBdr>
        </w:div>
        <w:div w:id="1612200815">
          <w:marLeft w:val="0"/>
          <w:marRight w:val="0"/>
          <w:marTop w:val="0"/>
          <w:marBottom w:val="0"/>
          <w:divBdr>
            <w:top w:val="none" w:sz="0" w:space="0" w:color="auto"/>
            <w:left w:val="none" w:sz="0" w:space="0" w:color="auto"/>
            <w:bottom w:val="none" w:sz="0" w:space="0" w:color="auto"/>
            <w:right w:val="none" w:sz="0" w:space="0" w:color="auto"/>
          </w:divBdr>
        </w:div>
        <w:div w:id="618953027">
          <w:marLeft w:val="0"/>
          <w:marRight w:val="0"/>
          <w:marTop w:val="0"/>
          <w:marBottom w:val="0"/>
          <w:divBdr>
            <w:top w:val="none" w:sz="0" w:space="0" w:color="auto"/>
            <w:left w:val="none" w:sz="0" w:space="0" w:color="auto"/>
            <w:bottom w:val="none" w:sz="0" w:space="0" w:color="auto"/>
            <w:right w:val="none" w:sz="0" w:space="0" w:color="auto"/>
          </w:divBdr>
        </w:div>
        <w:div w:id="415708474">
          <w:marLeft w:val="0"/>
          <w:marRight w:val="0"/>
          <w:marTop w:val="0"/>
          <w:marBottom w:val="0"/>
          <w:divBdr>
            <w:top w:val="none" w:sz="0" w:space="0" w:color="auto"/>
            <w:left w:val="none" w:sz="0" w:space="0" w:color="auto"/>
            <w:bottom w:val="none" w:sz="0" w:space="0" w:color="auto"/>
            <w:right w:val="none" w:sz="0" w:space="0" w:color="auto"/>
          </w:divBdr>
        </w:div>
        <w:div w:id="371149374">
          <w:marLeft w:val="0"/>
          <w:marRight w:val="0"/>
          <w:marTop w:val="0"/>
          <w:marBottom w:val="0"/>
          <w:divBdr>
            <w:top w:val="none" w:sz="0" w:space="0" w:color="auto"/>
            <w:left w:val="none" w:sz="0" w:space="0" w:color="auto"/>
            <w:bottom w:val="none" w:sz="0" w:space="0" w:color="auto"/>
            <w:right w:val="none" w:sz="0" w:space="0" w:color="auto"/>
          </w:divBdr>
        </w:div>
        <w:div w:id="1205871592">
          <w:marLeft w:val="0"/>
          <w:marRight w:val="0"/>
          <w:marTop w:val="0"/>
          <w:marBottom w:val="0"/>
          <w:divBdr>
            <w:top w:val="none" w:sz="0" w:space="0" w:color="auto"/>
            <w:left w:val="none" w:sz="0" w:space="0" w:color="auto"/>
            <w:bottom w:val="none" w:sz="0" w:space="0" w:color="auto"/>
            <w:right w:val="none" w:sz="0" w:space="0" w:color="auto"/>
          </w:divBdr>
        </w:div>
        <w:div w:id="429357433">
          <w:marLeft w:val="0"/>
          <w:marRight w:val="0"/>
          <w:marTop w:val="0"/>
          <w:marBottom w:val="0"/>
          <w:divBdr>
            <w:top w:val="none" w:sz="0" w:space="0" w:color="auto"/>
            <w:left w:val="none" w:sz="0" w:space="0" w:color="auto"/>
            <w:bottom w:val="none" w:sz="0" w:space="0" w:color="auto"/>
            <w:right w:val="none" w:sz="0" w:space="0" w:color="auto"/>
          </w:divBdr>
        </w:div>
        <w:div w:id="1117405726">
          <w:marLeft w:val="0"/>
          <w:marRight w:val="0"/>
          <w:marTop w:val="0"/>
          <w:marBottom w:val="0"/>
          <w:divBdr>
            <w:top w:val="none" w:sz="0" w:space="0" w:color="auto"/>
            <w:left w:val="none" w:sz="0" w:space="0" w:color="auto"/>
            <w:bottom w:val="none" w:sz="0" w:space="0" w:color="auto"/>
            <w:right w:val="none" w:sz="0" w:space="0" w:color="auto"/>
          </w:divBdr>
        </w:div>
        <w:div w:id="969896305">
          <w:marLeft w:val="0"/>
          <w:marRight w:val="0"/>
          <w:marTop w:val="0"/>
          <w:marBottom w:val="0"/>
          <w:divBdr>
            <w:top w:val="none" w:sz="0" w:space="0" w:color="auto"/>
            <w:left w:val="none" w:sz="0" w:space="0" w:color="auto"/>
            <w:bottom w:val="none" w:sz="0" w:space="0" w:color="auto"/>
            <w:right w:val="none" w:sz="0" w:space="0" w:color="auto"/>
          </w:divBdr>
          <w:divsChild>
            <w:div w:id="546726492">
              <w:marLeft w:val="0"/>
              <w:marRight w:val="0"/>
              <w:marTop w:val="0"/>
              <w:marBottom w:val="0"/>
              <w:divBdr>
                <w:top w:val="none" w:sz="0" w:space="0" w:color="auto"/>
                <w:left w:val="none" w:sz="0" w:space="0" w:color="auto"/>
                <w:bottom w:val="none" w:sz="0" w:space="0" w:color="auto"/>
                <w:right w:val="none" w:sz="0" w:space="0" w:color="auto"/>
              </w:divBdr>
            </w:div>
            <w:div w:id="377632826">
              <w:marLeft w:val="0"/>
              <w:marRight w:val="0"/>
              <w:marTop w:val="0"/>
              <w:marBottom w:val="0"/>
              <w:divBdr>
                <w:top w:val="none" w:sz="0" w:space="0" w:color="auto"/>
                <w:left w:val="none" w:sz="0" w:space="0" w:color="auto"/>
                <w:bottom w:val="none" w:sz="0" w:space="0" w:color="auto"/>
                <w:right w:val="none" w:sz="0" w:space="0" w:color="auto"/>
              </w:divBdr>
            </w:div>
            <w:div w:id="812722442">
              <w:marLeft w:val="0"/>
              <w:marRight w:val="0"/>
              <w:marTop w:val="0"/>
              <w:marBottom w:val="0"/>
              <w:divBdr>
                <w:top w:val="none" w:sz="0" w:space="0" w:color="auto"/>
                <w:left w:val="none" w:sz="0" w:space="0" w:color="auto"/>
                <w:bottom w:val="none" w:sz="0" w:space="0" w:color="auto"/>
                <w:right w:val="none" w:sz="0" w:space="0" w:color="auto"/>
              </w:divBdr>
            </w:div>
            <w:div w:id="2037152787">
              <w:marLeft w:val="0"/>
              <w:marRight w:val="0"/>
              <w:marTop w:val="0"/>
              <w:marBottom w:val="0"/>
              <w:divBdr>
                <w:top w:val="none" w:sz="0" w:space="0" w:color="auto"/>
                <w:left w:val="none" w:sz="0" w:space="0" w:color="auto"/>
                <w:bottom w:val="none" w:sz="0" w:space="0" w:color="auto"/>
                <w:right w:val="none" w:sz="0" w:space="0" w:color="auto"/>
              </w:divBdr>
            </w:div>
            <w:div w:id="531843886">
              <w:marLeft w:val="0"/>
              <w:marRight w:val="0"/>
              <w:marTop w:val="0"/>
              <w:marBottom w:val="0"/>
              <w:divBdr>
                <w:top w:val="none" w:sz="0" w:space="0" w:color="auto"/>
                <w:left w:val="none" w:sz="0" w:space="0" w:color="auto"/>
                <w:bottom w:val="none" w:sz="0" w:space="0" w:color="auto"/>
                <w:right w:val="none" w:sz="0" w:space="0" w:color="auto"/>
              </w:divBdr>
            </w:div>
          </w:divsChild>
        </w:div>
        <w:div w:id="1909148818">
          <w:marLeft w:val="0"/>
          <w:marRight w:val="0"/>
          <w:marTop w:val="0"/>
          <w:marBottom w:val="0"/>
          <w:divBdr>
            <w:top w:val="none" w:sz="0" w:space="0" w:color="auto"/>
            <w:left w:val="none" w:sz="0" w:space="0" w:color="auto"/>
            <w:bottom w:val="none" w:sz="0" w:space="0" w:color="auto"/>
            <w:right w:val="none" w:sz="0" w:space="0" w:color="auto"/>
          </w:divBdr>
          <w:divsChild>
            <w:div w:id="642463378">
              <w:marLeft w:val="0"/>
              <w:marRight w:val="0"/>
              <w:marTop w:val="0"/>
              <w:marBottom w:val="0"/>
              <w:divBdr>
                <w:top w:val="none" w:sz="0" w:space="0" w:color="auto"/>
                <w:left w:val="none" w:sz="0" w:space="0" w:color="auto"/>
                <w:bottom w:val="none" w:sz="0" w:space="0" w:color="auto"/>
                <w:right w:val="none" w:sz="0" w:space="0" w:color="auto"/>
              </w:divBdr>
            </w:div>
            <w:div w:id="633557499">
              <w:marLeft w:val="0"/>
              <w:marRight w:val="0"/>
              <w:marTop w:val="0"/>
              <w:marBottom w:val="0"/>
              <w:divBdr>
                <w:top w:val="none" w:sz="0" w:space="0" w:color="auto"/>
                <w:left w:val="none" w:sz="0" w:space="0" w:color="auto"/>
                <w:bottom w:val="none" w:sz="0" w:space="0" w:color="auto"/>
                <w:right w:val="none" w:sz="0" w:space="0" w:color="auto"/>
              </w:divBdr>
            </w:div>
            <w:div w:id="705064173">
              <w:marLeft w:val="0"/>
              <w:marRight w:val="0"/>
              <w:marTop w:val="0"/>
              <w:marBottom w:val="0"/>
              <w:divBdr>
                <w:top w:val="none" w:sz="0" w:space="0" w:color="auto"/>
                <w:left w:val="none" w:sz="0" w:space="0" w:color="auto"/>
                <w:bottom w:val="none" w:sz="0" w:space="0" w:color="auto"/>
                <w:right w:val="none" w:sz="0" w:space="0" w:color="auto"/>
              </w:divBdr>
            </w:div>
            <w:div w:id="2038653067">
              <w:marLeft w:val="0"/>
              <w:marRight w:val="0"/>
              <w:marTop w:val="0"/>
              <w:marBottom w:val="0"/>
              <w:divBdr>
                <w:top w:val="none" w:sz="0" w:space="0" w:color="auto"/>
                <w:left w:val="none" w:sz="0" w:space="0" w:color="auto"/>
                <w:bottom w:val="none" w:sz="0" w:space="0" w:color="auto"/>
                <w:right w:val="none" w:sz="0" w:space="0" w:color="auto"/>
              </w:divBdr>
            </w:div>
            <w:div w:id="1473597445">
              <w:marLeft w:val="0"/>
              <w:marRight w:val="0"/>
              <w:marTop w:val="0"/>
              <w:marBottom w:val="0"/>
              <w:divBdr>
                <w:top w:val="none" w:sz="0" w:space="0" w:color="auto"/>
                <w:left w:val="none" w:sz="0" w:space="0" w:color="auto"/>
                <w:bottom w:val="none" w:sz="0" w:space="0" w:color="auto"/>
                <w:right w:val="none" w:sz="0" w:space="0" w:color="auto"/>
              </w:divBdr>
            </w:div>
          </w:divsChild>
        </w:div>
        <w:div w:id="480657647">
          <w:marLeft w:val="0"/>
          <w:marRight w:val="0"/>
          <w:marTop w:val="0"/>
          <w:marBottom w:val="0"/>
          <w:divBdr>
            <w:top w:val="none" w:sz="0" w:space="0" w:color="auto"/>
            <w:left w:val="none" w:sz="0" w:space="0" w:color="auto"/>
            <w:bottom w:val="none" w:sz="0" w:space="0" w:color="auto"/>
            <w:right w:val="none" w:sz="0" w:space="0" w:color="auto"/>
          </w:divBdr>
        </w:div>
        <w:div w:id="881212235">
          <w:marLeft w:val="0"/>
          <w:marRight w:val="0"/>
          <w:marTop w:val="0"/>
          <w:marBottom w:val="0"/>
          <w:divBdr>
            <w:top w:val="none" w:sz="0" w:space="0" w:color="auto"/>
            <w:left w:val="none" w:sz="0" w:space="0" w:color="auto"/>
            <w:bottom w:val="none" w:sz="0" w:space="0" w:color="auto"/>
            <w:right w:val="none" w:sz="0" w:space="0" w:color="auto"/>
          </w:divBdr>
        </w:div>
        <w:div w:id="1343699125">
          <w:marLeft w:val="0"/>
          <w:marRight w:val="0"/>
          <w:marTop w:val="0"/>
          <w:marBottom w:val="0"/>
          <w:divBdr>
            <w:top w:val="none" w:sz="0" w:space="0" w:color="auto"/>
            <w:left w:val="none" w:sz="0" w:space="0" w:color="auto"/>
            <w:bottom w:val="none" w:sz="0" w:space="0" w:color="auto"/>
            <w:right w:val="none" w:sz="0" w:space="0" w:color="auto"/>
          </w:divBdr>
        </w:div>
        <w:div w:id="102575655">
          <w:marLeft w:val="0"/>
          <w:marRight w:val="0"/>
          <w:marTop w:val="0"/>
          <w:marBottom w:val="0"/>
          <w:divBdr>
            <w:top w:val="none" w:sz="0" w:space="0" w:color="auto"/>
            <w:left w:val="none" w:sz="0" w:space="0" w:color="auto"/>
            <w:bottom w:val="none" w:sz="0" w:space="0" w:color="auto"/>
            <w:right w:val="none" w:sz="0" w:space="0" w:color="auto"/>
          </w:divBdr>
        </w:div>
        <w:div w:id="727727632">
          <w:marLeft w:val="0"/>
          <w:marRight w:val="0"/>
          <w:marTop w:val="0"/>
          <w:marBottom w:val="0"/>
          <w:divBdr>
            <w:top w:val="none" w:sz="0" w:space="0" w:color="auto"/>
            <w:left w:val="none" w:sz="0" w:space="0" w:color="auto"/>
            <w:bottom w:val="none" w:sz="0" w:space="0" w:color="auto"/>
            <w:right w:val="none" w:sz="0" w:space="0" w:color="auto"/>
          </w:divBdr>
        </w:div>
        <w:div w:id="354892207">
          <w:marLeft w:val="0"/>
          <w:marRight w:val="0"/>
          <w:marTop w:val="0"/>
          <w:marBottom w:val="0"/>
          <w:divBdr>
            <w:top w:val="none" w:sz="0" w:space="0" w:color="auto"/>
            <w:left w:val="none" w:sz="0" w:space="0" w:color="auto"/>
            <w:bottom w:val="none" w:sz="0" w:space="0" w:color="auto"/>
            <w:right w:val="none" w:sz="0" w:space="0" w:color="auto"/>
          </w:divBdr>
        </w:div>
        <w:div w:id="152726395">
          <w:marLeft w:val="0"/>
          <w:marRight w:val="0"/>
          <w:marTop w:val="0"/>
          <w:marBottom w:val="0"/>
          <w:divBdr>
            <w:top w:val="none" w:sz="0" w:space="0" w:color="auto"/>
            <w:left w:val="none" w:sz="0" w:space="0" w:color="auto"/>
            <w:bottom w:val="none" w:sz="0" w:space="0" w:color="auto"/>
            <w:right w:val="none" w:sz="0" w:space="0" w:color="auto"/>
          </w:divBdr>
        </w:div>
        <w:div w:id="51933212">
          <w:marLeft w:val="0"/>
          <w:marRight w:val="0"/>
          <w:marTop w:val="0"/>
          <w:marBottom w:val="0"/>
          <w:divBdr>
            <w:top w:val="none" w:sz="0" w:space="0" w:color="auto"/>
            <w:left w:val="none" w:sz="0" w:space="0" w:color="auto"/>
            <w:bottom w:val="none" w:sz="0" w:space="0" w:color="auto"/>
            <w:right w:val="none" w:sz="0" w:space="0" w:color="auto"/>
          </w:divBdr>
        </w:div>
        <w:div w:id="60756167">
          <w:marLeft w:val="0"/>
          <w:marRight w:val="0"/>
          <w:marTop w:val="0"/>
          <w:marBottom w:val="0"/>
          <w:divBdr>
            <w:top w:val="none" w:sz="0" w:space="0" w:color="auto"/>
            <w:left w:val="none" w:sz="0" w:space="0" w:color="auto"/>
            <w:bottom w:val="none" w:sz="0" w:space="0" w:color="auto"/>
            <w:right w:val="none" w:sz="0" w:space="0" w:color="auto"/>
          </w:divBdr>
        </w:div>
        <w:div w:id="64586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4127</TotalTime>
  <Pages>6</Pages>
  <Words>2419</Words>
  <Characters>13789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Sullivan</dc:creator>
  <cp:keywords/>
  <dc:description/>
  <cp:lastModifiedBy>Lecia McKenna</cp:lastModifiedBy>
  <cp:revision>2</cp:revision>
  <cp:lastPrinted>2022-09-08T20:09:00Z</cp:lastPrinted>
  <dcterms:created xsi:type="dcterms:W3CDTF">2022-09-19T15:12:00Z</dcterms:created>
  <dcterms:modified xsi:type="dcterms:W3CDTF">2022-09-19T15:12:00Z</dcterms:modified>
</cp:coreProperties>
</file>