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TOWN OF </w:t>
      </w:r>
      <w:r w:rsidR="00F3050F" w:rsidRPr="00812460">
        <w:rPr>
          <w:b/>
          <w:bCs/>
          <w:sz w:val="24"/>
          <w:szCs w:val="24"/>
        </w:rPr>
        <w:t xml:space="preserve">HARWICH </w:t>
      </w:r>
    </w:p>
    <w:p w:rsidR="00F3050F" w:rsidRPr="003E5476" w:rsidRDefault="00F3050F" w:rsidP="00F3050F">
      <w:pPr>
        <w:jc w:val="center"/>
        <w:rPr>
          <w:b/>
          <w:bCs/>
          <w:sz w:val="28"/>
          <w:szCs w:val="28"/>
        </w:rPr>
      </w:pPr>
      <w:r w:rsidRPr="003E5476">
        <w:rPr>
          <w:b/>
          <w:bCs/>
          <w:sz w:val="28"/>
          <w:szCs w:val="28"/>
        </w:rPr>
        <w:t xml:space="preserve">ZONING BOARD of APPEALS </w:t>
      </w:r>
    </w:p>
    <w:p w:rsidR="003E5476" w:rsidRDefault="00EF086D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WEDNESDAY, </w:t>
      </w:r>
      <w:r w:rsidR="003F2A04">
        <w:rPr>
          <w:b/>
          <w:bCs/>
          <w:sz w:val="24"/>
          <w:szCs w:val="24"/>
        </w:rPr>
        <w:t>JUNE 29</w:t>
      </w:r>
      <w:r>
        <w:rPr>
          <w:b/>
          <w:bCs/>
          <w:sz w:val="24"/>
          <w:szCs w:val="24"/>
        </w:rPr>
        <w:t>, 2022</w:t>
      </w:r>
    </w:p>
    <w:p w:rsidR="004A5718" w:rsidRPr="00812460" w:rsidRDefault="003E5476" w:rsidP="00F305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HALL – GRIFFIN ROOM</w:t>
      </w:r>
      <w:r w:rsidR="00EF086D">
        <w:rPr>
          <w:b/>
          <w:bCs/>
          <w:sz w:val="24"/>
          <w:szCs w:val="24"/>
        </w:rPr>
        <w:br/>
      </w:r>
      <w:r w:rsidR="00036163">
        <w:rPr>
          <w:b/>
          <w:bCs/>
          <w:sz w:val="24"/>
          <w:szCs w:val="24"/>
        </w:rPr>
        <w:t>MINUTES</w:t>
      </w:r>
    </w:p>
    <w:p w:rsidR="00B52058" w:rsidRPr="004A5718" w:rsidRDefault="00DE75FC" w:rsidP="004A5718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A5718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307282" w:rsidRPr="004A5718" w:rsidRDefault="00307282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036163" w:rsidRPr="00036163" w:rsidRDefault="00036163" w:rsidP="00036163">
      <w:pPr>
        <w:ind w:left="720"/>
        <w:rPr>
          <w:i/>
          <w:sz w:val="24"/>
          <w:szCs w:val="24"/>
        </w:rPr>
      </w:pPr>
    </w:p>
    <w:p w:rsidR="0076231E" w:rsidRPr="009B09C4" w:rsidRDefault="00036163" w:rsidP="00036163">
      <w:pPr>
        <w:rPr>
          <w:sz w:val="24"/>
          <w:szCs w:val="24"/>
        </w:rPr>
      </w:pPr>
      <w:r w:rsidRPr="009B09C4">
        <w:rPr>
          <w:b/>
          <w:bCs/>
          <w:sz w:val="24"/>
          <w:szCs w:val="24"/>
        </w:rPr>
        <w:t>Board Members Present</w:t>
      </w:r>
      <w:r w:rsidR="0076231E" w:rsidRPr="009B09C4">
        <w:rPr>
          <w:sz w:val="24"/>
          <w:szCs w:val="24"/>
        </w:rPr>
        <w:t>: Brian Sullivan, Ch</w:t>
      </w:r>
      <w:r w:rsidR="00915BC0" w:rsidRPr="009B09C4">
        <w:rPr>
          <w:sz w:val="24"/>
          <w:szCs w:val="24"/>
        </w:rPr>
        <w:t>ris Murphy, Tim Bailey, Joseph</w:t>
      </w:r>
      <w:r w:rsidR="0076231E" w:rsidRPr="009B09C4">
        <w:rPr>
          <w:sz w:val="24"/>
          <w:szCs w:val="24"/>
        </w:rPr>
        <w:t xml:space="preserve"> Beasley</w:t>
      </w:r>
      <w:r w:rsidR="00915BC0" w:rsidRPr="009B09C4">
        <w:rPr>
          <w:sz w:val="24"/>
          <w:szCs w:val="24"/>
        </w:rPr>
        <w:t xml:space="preserve"> Jaimie A</w:t>
      </w:r>
      <w:r w:rsidR="009B09C4" w:rsidRPr="009B09C4">
        <w:rPr>
          <w:sz w:val="24"/>
          <w:szCs w:val="24"/>
        </w:rPr>
        <w:t xml:space="preserve">rmstrong </w:t>
      </w:r>
      <w:r w:rsidR="0076231E" w:rsidRPr="009B09C4">
        <w:rPr>
          <w:sz w:val="24"/>
          <w:szCs w:val="24"/>
        </w:rPr>
        <w:t>and Dave Nunnally</w:t>
      </w:r>
    </w:p>
    <w:p w:rsidR="0076231E" w:rsidRPr="009B09C4" w:rsidRDefault="0076231E" w:rsidP="0076231E">
      <w:pPr>
        <w:rPr>
          <w:sz w:val="24"/>
          <w:szCs w:val="24"/>
        </w:rPr>
      </w:pPr>
    </w:p>
    <w:p w:rsidR="0076231E" w:rsidRPr="009B09C4" w:rsidRDefault="00036163" w:rsidP="0076231E">
      <w:pPr>
        <w:rPr>
          <w:sz w:val="24"/>
          <w:szCs w:val="24"/>
        </w:rPr>
      </w:pPr>
      <w:r w:rsidRPr="009B09C4">
        <w:rPr>
          <w:b/>
          <w:bCs/>
          <w:sz w:val="24"/>
          <w:szCs w:val="24"/>
        </w:rPr>
        <w:t>Board Members Absent:</w:t>
      </w:r>
      <w:r w:rsidR="0076231E" w:rsidRPr="009B09C4">
        <w:rPr>
          <w:sz w:val="24"/>
          <w:szCs w:val="24"/>
        </w:rPr>
        <w:t xml:space="preserve"> David Ryer, Al Donoghue</w:t>
      </w:r>
    </w:p>
    <w:p w:rsidR="00EF086D" w:rsidRPr="009B09C4" w:rsidRDefault="00EF086D" w:rsidP="00EF086D">
      <w:pPr>
        <w:rPr>
          <w:b/>
          <w:bCs/>
          <w:sz w:val="24"/>
          <w:szCs w:val="24"/>
        </w:rPr>
      </w:pPr>
    </w:p>
    <w:p w:rsidR="00EF086D" w:rsidRPr="009B09C4" w:rsidRDefault="00EF086D" w:rsidP="00EF086D">
      <w:pPr>
        <w:rPr>
          <w:b/>
          <w:bCs/>
          <w:sz w:val="24"/>
          <w:szCs w:val="24"/>
        </w:rPr>
      </w:pPr>
      <w:r w:rsidRPr="009B09C4">
        <w:rPr>
          <w:b/>
          <w:bCs/>
          <w:sz w:val="24"/>
          <w:szCs w:val="24"/>
        </w:rPr>
        <w:t>II. PUBLIC HEARINGS</w:t>
      </w:r>
    </w:p>
    <w:p w:rsidR="003F2A04" w:rsidRPr="009B09C4" w:rsidRDefault="003F2A04" w:rsidP="003F2A04">
      <w:pPr>
        <w:rPr>
          <w:sz w:val="24"/>
          <w:szCs w:val="24"/>
        </w:rPr>
      </w:pPr>
      <w:r w:rsidRPr="009B09C4">
        <w:rPr>
          <w:sz w:val="24"/>
          <w:szCs w:val="24"/>
        </w:rPr>
        <w:t xml:space="preserve">Case No. </w:t>
      </w:r>
      <w:r w:rsidRPr="009B09C4">
        <w:rPr>
          <w:b/>
          <w:sz w:val="24"/>
          <w:szCs w:val="24"/>
        </w:rPr>
        <w:t xml:space="preserve">2022-24 Robert F. &amp; Patricia </w:t>
      </w:r>
      <w:proofErr w:type="spellStart"/>
      <w:r w:rsidRPr="009B09C4">
        <w:rPr>
          <w:b/>
          <w:sz w:val="24"/>
          <w:szCs w:val="24"/>
        </w:rPr>
        <w:t>Stadolnik</w:t>
      </w:r>
      <w:proofErr w:type="spellEnd"/>
      <w:r w:rsidRPr="009B09C4">
        <w:rPr>
          <w:b/>
          <w:sz w:val="24"/>
          <w:szCs w:val="24"/>
        </w:rPr>
        <w:t>,</w:t>
      </w:r>
      <w:r w:rsidRPr="009B09C4">
        <w:rPr>
          <w:sz w:val="24"/>
          <w:szCs w:val="24"/>
        </w:rPr>
        <w:t xml:space="preserve"> Trustees of Robert R. </w:t>
      </w:r>
      <w:proofErr w:type="spellStart"/>
      <w:r w:rsidRPr="009B09C4">
        <w:rPr>
          <w:sz w:val="24"/>
          <w:szCs w:val="24"/>
        </w:rPr>
        <w:t>Stadolnik</w:t>
      </w:r>
      <w:proofErr w:type="spellEnd"/>
      <w:r w:rsidRPr="009B09C4">
        <w:rPr>
          <w:sz w:val="24"/>
          <w:szCs w:val="24"/>
        </w:rPr>
        <w:t xml:space="preserve"> Revocable Trust, c/o William D. Crowell, Esq., 466 Route 28, Harwich Port, MA 02646, owner of the property located at </w:t>
      </w:r>
      <w:r w:rsidRPr="009B09C4">
        <w:rPr>
          <w:b/>
          <w:sz w:val="24"/>
          <w:szCs w:val="24"/>
        </w:rPr>
        <w:t>298 Lower County Rd</w:t>
      </w:r>
      <w:r w:rsidRPr="009B09C4">
        <w:rPr>
          <w:sz w:val="24"/>
          <w:szCs w:val="24"/>
        </w:rPr>
        <w:t xml:space="preserve">, Assessors’ Map 12, Parcel W2-5, in the RH-1 Zoning District.  The Applicant seeks a Special Permit, or in the alternative a Variance, to add a finished second floor on the same footprint of a pre-existing, nonconforming single family dwelling, pursuant to the Harwich Zoning By-laws §325-52 and -54 and MGL Chapter 40A Sections 6 &amp; 10. </w:t>
      </w:r>
    </w:p>
    <w:p w:rsidR="0076231E" w:rsidRPr="009B09C4" w:rsidRDefault="0076231E" w:rsidP="003F2A04">
      <w:pPr>
        <w:rPr>
          <w:sz w:val="24"/>
          <w:szCs w:val="24"/>
        </w:rPr>
      </w:pPr>
    </w:p>
    <w:p w:rsidR="00036163" w:rsidRPr="009B09C4" w:rsidRDefault="00915BC0" w:rsidP="00036163">
      <w:pPr>
        <w:rPr>
          <w:sz w:val="24"/>
          <w:szCs w:val="24"/>
        </w:rPr>
      </w:pPr>
      <w:r w:rsidRPr="009B09C4">
        <w:rPr>
          <w:sz w:val="24"/>
          <w:szCs w:val="24"/>
        </w:rPr>
        <w:t>Attorney William Crowell introduced himself and discussed relevant portions of the case, noting the applicant is not changing the footprint of home</w:t>
      </w:r>
      <w:r w:rsidR="00036163" w:rsidRPr="009B09C4">
        <w:rPr>
          <w:sz w:val="24"/>
          <w:szCs w:val="24"/>
        </w:rPr>
        <w:t>, only adding a second floor within the setback. Attorney Crowell argued that the project will be an intensification of an existing non-conformity, will not increase noise, odor, fumes, traffic or congestion and will therefore, not be a substantial detriment to the entire neighborhood. He asked that the Board grant the requested Special Permit.</w:t>
      </w:r>
    </w:p>
    <w:p w:rsidR="002455A2" w:rsidRPr="009B09C4" w:rsidRDefault="002455A2" w:rsidP="003F2A04">
      <w:pPr>
        <w:rPr>
          <w:sz w:val="24"/>
          <w:szCs w:val="24"/>
        </w:rPr>
      </w:pPr>
    </w:p>
    <w:p w:rsidR="002455A2" w:rsidRPr="009B09C4" w:rsidRDefault="002455A2" w:rsidP="003F2A04">
      <w:pPr>
        <w:rPr>
          <w:sz w:val="24"/>
          <w:szCs w:val="24"/>
        </w:rPr>
      </w:pPr>
      <w:r w:rsidRPr="009B09C4">
        <w:rPr>
          <w:sz w:val="24"/>
          <w:szCs w:val="24"/>
        </w:rPr>
        <w:t xml:space="preserve">Brian Sullivan asked about the time frame for construction and if the applicant can have construction vehicles park on the property. </w:t>
      </w:r>
    </w:p>
    <w:p w:rsidR="002455A2" w:rsidRPr="009B09C4" w:rsidRDefault="002455A2" w:rsidP="003F2A04">
      <w:pPr>
        <w:rPr>
          <w:sz w:val="24"/>
          <w:szCs w:val="24"/>
        </w:rPr>
      </w:pPr>
    </w:p>
    <w:p w:rsidR="002455A2" w:rsidRPr="009B09C4" w:rsidRDefault="002455A2" w:rsidP="003F2A04">
      <w:pPr>
        <w:rPr>
          <w:sz w:val="24"/>
          <w:szCs w:val="24"/>
        </w:rPr>
      </w:pPr>
      <w:r w:rsidRPr="009B09C4">
        <w:rPr>
          <w:sz w:val="24"/>
          <w:szCs w:val="24"/>
        </w:rPr>
        <w:t xml:space="preserve">Robert </w:t>
      </w:r>
      <w:proofErr w:type="spellStart"/>
      <w:r w:rsidRPr="009B09C4">
        <w:rPr>
          <w:sz w:val="24"/>
          <w:szCs w:val="24"/>
        </w:rPr>
        <w:t>Stadolnik</w:t>
      </w:r>
      <w:proofErr w:type="spellEnd"/>
      <w:r w:rsidRPr="009B09C4">
        <w:rPr>
          <w:sz w:val="24"/>
          <w:szCs w:val="24"/>
        </w:rPr>
        <w:t xml:space="preserve"> responded all construction could fit on the property and construction time frame is from October to April. </w:t>
      </w:r>
    </w:p>
    <w:p w:rsidR="002455A2" w:rsidRPr="009B09C4" w:rsidRDefault="002455A2" w:rsidP="003F2A04">
      <w:pPr>
        <w:rPr>
          <w:sz w:val="24"/>
          <w:szCs w:val="24"/>
        </w:rPr>
      </w:pPr>
    </w:p>
    <w:p w:rsidR="002455A2" w:rsidRPr="009B09C4" w:rsidRDefault="002455A2" w:rsidP="003F2A04">
      <w:pPr>
        <w:rPr>
          <w:sz w:val="24"/>
          <w:szCs w:val="24"/>
        </w:rPr>
      </w:pPr>
      <w:r w:rsidRPr="009B09C4">
        <w:rPr>
          <w:sz w:val="24"/>
          <w:szCs w:val="24"/>
        </w:rPr>
        <w:t>No public comment</w:t>
      </w:r>
      <w:r w:rsidR="009B09C4" w:rsidRPr="009B09C4">
        <w:rPr>
          <w:sz w:val="24"/>
          <w:szCs w:val="24"/>
        </w:rPr>
        <w:t>.</w:t>
      </w:r>
    </w:p>
    <w:p w:rsidR="002455A2" w:rsidRPr="009B09C4" w:rsidRDefault="002455A2" w:rsidP="003F2A04">
      <w:pPr>
        <w:rPr>
          <w:sz w:val="24"/>
          <w:szCs w:val="24"/>
        </w:rPr>
      </w:pPr>
    </w:p>
    <w:p w:rsidR="00036163" w:rsidRPr="009B09C4" w:rsidRDefault="00036163" w:rsidP="00036163">
      <w:pPr>
        <w:rPr>
          <w:bCs/>
          <w:sz w:val="24"/>
          <w:szCs w:val="24"/>
        </w:rPr>
      </w:pPr>
      <w:r w:rsidRPr="009B09C4">
        <w:rPr>
          <w:bCs/>
          <w:sz w:val="24"/>
          <w:szCs w:val="24"/>
        </w:rPr>
        <w:t>Mr. Murphy moved to close the public hearing. Seconded by Mr. Beasley. Vote unanimously in favor Motion carries; public hearing closed.</w:t>
      </w:r>
    </w:p>
    <w:p w:rsidR="002455A2" w:rsidRPr="009B09C4" w:rsidRDefault="002455A2" w:rsidP="003F2A04">
      <w:pPr>
        <w:rPr>
          <w:sz w:val="24"/>
          <w:szCs w:val="24"/>
        </w:rPr>
      </w:pPr>
    </w:p>
    <w:p w:rsidR="002455A2" w:rsidRPr="009B09C4" w:rsidRDefault="002455A2" w:rsidP="003F2A04">
      <w:pPr>
        <w:rPr>
          <w:sz w:val="24"/>
          <w:szCs w:val="24"/>
        </w:rPr>
      </w:pPr>
      <w:r w:rsidRPr="009B09C4">
        <w:rPr>
          <w:sz w:val="24"/>
          <w:szCs w:val="24"/>
        </w:rPr>
        <w:t>No further discussion from the Board</w:t>
      </w:r>
    </w:p>
    <w:p w:rsidR="00036163" w:rsidRPr="009B09C4" w:rsidRDefault="00036163" w:rsidP="003F2A04">
      <w:pPr>
        <w:rPr>
          <w:sz w:val="24"/>
          <w:szCs w:val="24"/>
        </w:rPr>
      </w:pPr>
    </w:p>
    <w:p w:rsidR="00036163" w:rsidRPr="009B09C4" w:rsidRDefault="00036163" w:rsidP="00036163">
      <w:pPr>
        <w:rPr>
          <w:sz w:val="24"/>
          <w:szCs w:val="24"/>
        </w:rPr>
      </w:pPr>
      <w:r w:rsidRPr="009B09C4">
        <w:rPr>
          <w:sz w:val="24"/>
          <w:szCs w:val="24"/>
        </w:rPr>
        <w:t xml:space="preserve">Mr. Sullivan then moved that the Board grant a Special Permit </w:t>
      </w:r>
      <w:r w:rsidR="000A0846" w:rsidRPr="009B09C4">
        <w:rPr>
          <w:sz w:val="24"/>
          <w:szCs w:val="24"/>
        </w:rPr>
        <w:t xml:space="preserve">to add a finished second floor on the same footprint of a pre-existing, nonconforming single family dwelling </w:t>
      </w:r>
      <w:r w:rsidRPr="009B09C4">
        <w:rPr>
          <w:sz w:val="24"/>
          <w:szCs w:val="24"/>
        </w:rPr>
        <w:t xml:space="preserve">pursuant to the Code of the Town of Harwich, §325-54 as set forth in MGL Chapter 40A §6 for the property located at </w:t>
      </w:r>
      <w:r w:rsidR="000A0846" w:rsidRPr="009B09C4">
        <w:rPr>
          <w:b/>
          <w:sz w:val="24"/>
          <w:szCs w:val="24"/>
        </w:rPr>
        <w:t>298 Lower County Rd</w:t>
      </w:r>
      <w:r w:rsidR="000A0846" w:rsidRPr="009B09C4">
        <w:rPr>
          <w:sz w:val="24"/>
          <w:szCs w:val="24"/>
        </w:rPr>
        <w:t>, Assessors’ Map 12, Parcel W2-5, in the RH-1 Zoning District.</w:t>
      </w:r>
    </w:p>
    <w:p w:rsidR="00036163" w:rsidRPr="009B09C4" w:rsidRDefault="00036163" w:rsidP="00036163">
      <w:pPr>
        <w:ind w:right="10"/>
        <w:rPr>
          <w:sz w:val="24"/>
          <w:szCs w:val="24"/>
        </w:rPr>
      </w:pPr>
      <w:r w:rsidRPr="009B09C4">
        <w:rPr>
          <w:sz w:val="24"/>
          <w:szCs w:val="24"/>
        </w:rPr>
        <w:t>Said grant and approval are subject to the following:</w:t>
      </w:r>
    </w:p>
    <w:p w:rsidR="000A0846" w:rsidRPr="009B09C4" w:rsidRDefault="000A0846" w:rsidP="000A08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right="10"/>
        <w:contextualSpacing w:val="0"/>
        <w:textAlignment w:val="auto"/>
        <w:rPr>
          <w:sz w:val="24"/>
          <w:szCs w:val="24"/>
        </w:rPr>
      </w:pPr>
      <w:r w:rsidRPr="009B09C4">
        <w:rPr>
          <w:sz w:val="24"/>
          <w:szCs w:val="24"/>
        </w:rPr>
        <w:t>That for the life of the approved project, all construction vehicles will be parked on the Applicant’s property and not on any public street or road;</w:t>
      </w:r>
    </w:p>
    <w:p w:rsidR="000A0846" w:rsidRPr="009B09C4" w:rsidRDefault="000A0846" w:rsidP="000A0846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right="10"/>
        <w:contextualSpacing w:val="0"/>
        <w:textAlignment w:val="auto"/>
        <w:rPr>
          <w:sz w:val="24"/>
          <w:szCs w:val="24"/>
        </w:rPr>
      </w:pPr>
      <w:r w:rsidRPr="009B09C4">
        <w:rPr>
          <w:sz w:val="24"/>
          <w:szCs w:val="24"/>
        </w:rPr>
        <w:t xml:space="preserve">A violation of the terms and conditions of this Special Permit may be enforced as a violation of the Harwich Zoning Bylaw pursuant to G.L. c 40A, Sec. 7 and the Harwich Zoning Bylaw, as these may be amended from time to time.  </w:t>
      </w:r>
    </w:p>
    <w:p w:rsidR="000A0846" w:rsidRPr="009B09C4" w:rsidRDefault="000A0846" w:rsidP="000A0846">
      <w:pPr>
        <w:ind w:right="10"/>
        <w:rPr>
          <w:sz w:val="24"/>
          <w:szCs w:val="24"/>
        </w:rPr>
      </w:pPr>
      <w:r w:rsidRPr="009B09C4">
        <w:rPr>
          <w:sz w:val="24"/>
          <w:szCs w:val="24"/>
        </w:rPr>
        <w:t>Seconded by Mr. Murphy. Vote: 5-0-0. Motion carries; Special Permit granted.</w:t>
      </w:r>
    </w:p>
    <w:p w:rsidR="001055AA" w:rsidRPr="009B09C4" w:rsidRDefault="001055AA" w:rsidP="001055AA">
      <w:pPr>
        <w:pStyle w:val="NormalWeb"/>
        <w:rPr>
          <w:b/>
        </w:rPr>
      </w:pPr>
      <w:r w:rsidRPr="009B09C4">
        <w:rPr>
          <w:b/>
        </w:rPr>
        <w:lastRenderedPageBreak/>
        <w:t>III. APPROVAL OF MINUTES</w:t>
      </w:r>
    </w:p>
    <w:p w:rsidR="009B09C4" w:rsidRPr="009B09C4" w:rsidRDefault="009B09C4" w:rsidP="009B09C4">
      <w:pPr>
        <w:rPr>
          <w:sz w:val="24"/>
          <w:szCs w:val="24"/>
        </w:rPr>
      </w:pPr>
      <w:r w:rsidRPr="009B09C4">
        <w:rPr>
          <w:sz w:val="24"/>
          <w:szCs w:val="24"/>
        </w:rPr>
        <w:t>Mr. Sullivan moved to approve the Minutes as amended for the May 25, 2022</w:t>
      </w:r>
      <w:r w:rsidR="00220D2E">
        <w:rPr>
          <w:sz w:val="24"/>
          <w:szCs w:val="24"/>
        </w:rPr>
        <w:t xml:space="preserve"> meeting with minor adjustments. </w:t>
      </w:r>
      <w:bookmarkStart w:id="0" w:name="_GoBack"/>
      <w:bookmarkEnd w:id="0"/>
      <w:r w:rsidRPr="009B09C4">
        <w:rPr>
          <w:sz w:val="24"/>
          <w:szCs w:val="24"/>
        </w:rPr>
        <w:t>Dually seconded. The Board voted unanimously in favor. Motion carries; minutes approved.</w:t>
      </w:r>
    </w:p>
    <w:p w:rsidR="009B09C4" w:rsidRPr="009B09C4" w:rsidRDefault="009B09C4" w:rsidP="009B09C4">
      <w:pPr>
        <w:rPr>
          <w:sz w:val="24"/>
          <w:szCs w:val="24"/>
        </w:rPr>
      </w:pPr>
    </w:p>
    <w:p w:rsidR="009B09C4" w:rsidRPr="009B09C4" w:rsidRDefault="009B09C4" w:rsidP="009B09C4">
      <w:pPr>
        <w:rPr>
          <w:sz w:val="24"/>
          <w:szCs w:val="24"/>
        </w:rPr>
      </w:pPr>
      <w:r w:rsidRPr="009B09C4">
        <w:rPr>
          <w:sz w:val="24"/>
          <w:szCs w:val="24"/>
        </w:rPr>
        <w:t>Mr. Sullivan moved to approve the Minutes as amended for the June 14, 2022 meeting</w:t>
      </w:r>
      <w:r w:rsidR="00220D2E">
        <w:rPr>
          <w:sz w:val="24"/>
          <w:szCs w:val="24"/>
        </w:rPr>
        <w:t xml:space="preserve"> with minor adjustments. </w:t>
      </w:r>
      <w:r w:rsidRPr="009B09C4">
        <w:rPr>
          <w:sz w:val="24"/>
          <w:szCs w:val="24"/>
        </w:rPr>
        <w:t>Dually seconded. The Board voted unanimously in favor. Motion carries; minutes approved.</w:t>
      </w:r>
    </w:p>
    <w:p w:rsidR="001055AA" w:rsidRPr="009B09C4" w:rsidRDefault="001055AA" w:rsidP="001055AA">
      <w:pPr>
        <w:pStyle w:val="NormalWeb"/>
        <w:rPr>
          <w:b/>
        </w:rPr>
      </w:pPr>
      <w:r w:rsidRPr="009B09C4">
        <w:rPr>
          <w:b/>
        </w:rPr>
        <w:t>IV. NEW BUSINESS</w:t>
      </w:r>
    </w:p>
    <w:p w:rsidR="00971AAA" w:rsidRPr="009B09C4" w:rsidRDefault="000A0846" w:rsidP="001055AA">
      <w:pPr>
        <w:pStyle w:val="NormalWeb"/>
      </w:pPr>
      <w:r w:rsidRPr="009B09C4">
        <w:t>The Board discussed obtaining u</w:t>
      </w:r>
      <w:r w:rsidR="00971AAA" w:rsidRPr="009B09C4">
        <w:t xml:space="preserve">pdated copies of the Zoning </w:t>
      </w:r>
      <w:r w:rsidR="00A00A32" w:rsidRPr="009B09C4">
        <w:t>Code</w:t>
      </w:r>
      <w:r w:rsidRPr="009B09C4">
        <w:t xml:space="preserve"> and announced this is Mr. Armstrong’s last meeting.</w:t>
      </w:r>
      <w:r w:rsidR="00971AAA" w:rsidRPr="009B09C4">
        <w:t xml:space="preserve"> </w:t>
      </w:r>
    </w:p>
    <w:p w:rsidR="001055AA" w:rsidRPr="009B09C4" w:rsidRDefault="003F2A04" w:rsidP="001055AA">
      <w:pPr>
        <w:pStyle w:val="NormalWeb"/>
        <w:rPr>
          <w:b/>
        </w:rPr>
      </w:pPr>
      <w:r w:rsidRPr="009B09C4">
        <w:rPr>
          <w:b/>
        </w:rPr>
        <w:t>V.</w:t>
      </w:r>
      <w:r w:rsidR="001055AA" w:rsidRPr="009B09C4">
        <w:rPr>
          <w:b/>
        </w:rPr>
        <w:t xml:space="preserve"> ADJOURN</w:t>
      </w:r>
    </w:p>
    <w:p w:rsidR="000A0846" w:rsidRPr="009B09C4" w:rsidRDefault="000A0846" w:rsidP="000A0846">
      <w:pPr>
        <w:rPr>
          <w:bCs/>
          <w:sz w:val="24"/>
          <w:szCs w:val="24"/>
        </w:rPr>
      </w:pPr>
      <w:r w:rsidRPr="009B09C4">
        <w:rPr>
          <w:sz w:val="24"/>
          <w:szCs w:val="24"/>
        </w:rPr>
        <w:t>Mr. Sullivan moved to adjourned at 7:35pm</w:t>
      </w:r>
      <w:r w:rsidR="009B09C4" w:rsidRPr="009B09C4">
        <w:rPr>
          <w:sz w:val="24"/>
          <w:szCs w:val="24"/>
        </w:rPr>
        <w:t>. Dually seconded</w:t>
      </w:r>
      <w:r w:rsidRPr="009B09C4">
        <w:rPr>
          <w:sz w:val="24"/>
          <w:szCs w:val="24"/>
        </w:rPr>
        <w:t xml:space="preserve">. </w:t>
      </w:r>
      <w:r w:rsidRPr="009B09C4">
        <w:rPr>
          <w:bCs/>
          <w:sz w:val="24"/>
          <w:szCs w:val="24"/>
        </w:rPr>
        <w:t>Vote unanimously in favor, Motion carries; meeting adjourned.</w:t>
      </w:r>
    </w:p>
    <w:p w:rsidR="000A0846" w:rsidRPr="009B09C4" w:rsidRDefault="000A0846" w:rsidP="000A0846">
      <w:pPr>
        <w:pStyle w:val="NormalWeb"/>
        <w:rPr>
          <w:b/>
        </w:rPr>
      </w:pPr>
    </w:p>
    <w:p w:rsidR="000A0846" w:rsidRPr="009B09C4" w:rsidRDefault="000A0846" w:rsidP="000A0846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:rsidR="000A0846" w:rsidRPr="009B09C4" w:rsidRDefault="000A0846" w:rsidP="000A0846">
      <w:pPr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:rsidR="000A0846" w:rsidRPr="009B09C4" w:rsidRDefault="000A0846" w:rsidP="000A0846">
      <w:pPr>
        <w:rPr>
          <w:sz w:val="24"/>
          <w:szCs w:val="24"/>
        </w:rPr>
      </w:pPr>
      <w:r w:rsidRPr="009B09C4">
        <w:rPr>
          <w:sz w:val="24"/>
          <w:szCs w:val="24"/>
        </w:rPr>
        <w:t xml:space="preserve">Authorized Posting Officer: Lecia McKenna                                         </w:t>
      </w:r>
    </w:p>
    <w:p w:rsidR="00741E69" w:rsidRPr="009B09C4" w:rsidRDefault="000A0846" w:rsidP="000A0846">
      <w:pPr>
        <w:rPr>
          <w:sz w:val="24"/>
          <w:szCs w:val="24"/>
        </w:rPr>
      </w:pPr>
      <w:r w:rsidRPr="009B09C4">
        <w:rPr>
          <w:sz w:val="24"/>
          <w:szCs w:val="24"/>
        </w:rPr>
        <w:t>Board of Appeals Recording Clerk</w:t>
      </w:r>
    </w:p>
    <w:sectPr w:rsidR="00741E69" w:rsidRPr="009B09C4" w:rsidSect="000E7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58C"/>
    <w:multiLevelType w:val="hybridMultilevel"/>
    <w:tmpl w:val="D6841E7E"/>
    <w:lvl w:ilvl="0" w:tplc="635A0FC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5DEB"/>
    <w:multiLevelType w:val="hybridMultilevel"/>
    <w:tmpl w:val="D6841E7E"/>
    <w:lvl w:ilvl="0" w:tplc="635A0FC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C00B9"/>
    <w:multiLevelType w:val="hybridMultilevel"/>
    <w:tmpl w:val="12E2D66A"/>
    <w:lvl w:ilvl="0" w:tplc="9438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D45C8"/>
    <w:multiLevelType w:val="hybridMultilevel"/>
    <w:tmpl w:val="1EBC860E"/>
    <w:lvl w:ilvl="0" w:tplc="5C5EF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3A49"/>
    <w:multiLevelType w:val="hybridMultilevel"/>
    <w:tmpl w:val="5A32ADB6"/>
    <w:lvl w:ilvl="0" w:tplc="EDC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36163"/>
    <w:rsid w:val="00064708"/>
    <w:rsid w:val="0006787E"/>
    <w:rsid w:val="0007278B"/>
    <w:rsid w:val="00072ED6"/>
    <w:rsid w:val="000A0846"/>
    <w:rsid w:val="000B0039"/>
    <w:rsid w:val="000C077B"/>
    <w:rsid w:val="000C6FD0"/>
    <w:rsid w:val="000E7AA6"/>
    <w:rsid w:val="000F06F8"/>
    <w:rsid w:val="001055AA"/>
    <w:rsid w:val="00112DA5"/>
    <w:rsid w:val="001B06D6"/>
    <w:rsid w:val="001B2234"/>
    <w:rsid w:val="001B7872"/>
    <w:rsid w:val="00220D2E"/>
    <w:rsid w:val="002455A2"/>
    <w:rsid w:val="00256064"/>
    <w:rsid w:val="002D2ED6"/>
    <w:rsid w:val="002E4052"/>
    <w:rsid w:val="002F1534"/>
    <w:rsid w:val="00307282"/>
    <w:rsid w:val="00343B01"/>
    <w:rsid w:val="00344A85"/>
    <w:rsid w:val="00344D6F"/>
    <w:rsid w:val="00381F22"/>
    <w:rsid w:val="00396FDF"/>
    <w:rsid w:val="003D2DFB"/>
    <w:rsid w:val="003E0AF5"/>
    <w:rsid w:val="003E5476"/>
    <w:rsid w:val="003F2A04"/>
    <w:rsid w:val="003F570A"/>
    <w:rsid w:val="00455A52"/>
    <w:rsid w:val="004658DA"/>
    <w:rsid w:val="004926E5"/>
    <w:rsid w:val="004A0683"/>
    <w:rsid w:val="004A5718"/>
    <w:rsid w:val="004B48B5"/>
    <w:rsid w:val="004D6B23"/>
    <w:rsid w:val="005007A7"/>
    <w:rsid w:val="00514F03"/>
    <w:rsid w:val="00520B98"/>
    <w:rsid w:val="00532DDF"/>
    <w:rsid w:val="005438CA"/>
    <w:rsid w:val="0054410A"/>
    <w:rsid w:val="00566090"/>
    <w:rsid w:val="00573FC3"/>
    <w:rsid w:val="005B2F47"/>
    <w:rsid w:val="005C4AFB"/>
    <w:rsid w:val="00616D9F"/>
    <w:rsid w:val="00627A56"/>
    <w:rsid w:val="006D3C4A"/>
    <w:rsid w:val="006F27F6"/>
    <w:rsid w:val="00715C18"/>
    <w:rsid w:val="00724F82"/>
    <w:rsid w:val="00726979"/>
    <w:rsid w:val="00741B8B"/>
    <w:rsid w:val="00741CFF"/>
    <w:rsid w:val="00741E69"/>
    <w:rsid w:val="00741FBC"/>
    <w:rsid w:val="00744D6C"/>
    <w:rsid w:val="0076231E"/>
    <w:rsid w:val="007729E7"/>
    <w:rsid w:val="0078286A"/>
    <w:rsid w:val="007E5558"/>
    <w:rsid w:val="007E5A67"/>
    <w:rsid w:val="007F187D"/>
    <w:rsid w:val="00812460"/>
    <w:rsid w:val="00825655"/>
    <w:rsid w:val="00827DB3"/>
    <w:rsid w:val="00847FC5"/>
    <w:rsid w:val="00873183"/>
    <w:rsid w:val="00873C71"/>
    <w:rsid w:val="00883792"/>
    <w:rsid w:val="008C2FDB"/>
    <w:rsid w:val="008D362C"/>
    <w:rsid w:val="008E41F1"/>
    <w:rsid w:val="008F6397"/>
    <w:rsid w:val="008F7357"/>
    <w:rsid w:val="00910950"/>
    <w:rsid w:val="00915BC0"/>
    <w:rsid w:val="009221A0"/>
    <w:rsid w:val="00922C2D"/>
    <w:rsid w:val="00971AAA"/>
    <w:rsid w:val="00972C3B"/>
    <w:rsid w:val="00991BE8"/>
    <w:rsid w:val="00994E17"/>
    <w:rsid w:val="009A223C"/>
    <w:rsid w:val="009B09C4"/>
    <w:rsid w:val="009C194D"/>
    <w:rsid w:val="009E4662"/>
    <w:rsid w:val="00A00A32"/>
    <w:rsid w:val="00A12C12"/>
    <w:rsid w:val="00A21F03"/>
    <w:rsid w:val="00A448C5"/>
    <w:rsid w:val="00A707B5"/>
    <w:rsid w:val="00AA0DE2"/>
    <w:rsid w:val="00B01277"/>
    <w:rsid w:val="00B52058"/>
    <w:rsid w:val="00B92F69"/>
    <w:rsid w:val="00C01E79"/>
    <w:rsid w:val="00C11F81"/>
    <w:rsid w:val="00C13FEE"/>
    <w:rsid w:val="00C74B08"/>
    <w:rsid w:val="00C952DF"/>
    <w:rsid w:val="00D10DE9"/>
    <w:rsid w:val="00D27169"/>
    <w:rsid w:val="00D449D5"/>
    <w:rsid w:val="00D61F9F"/>
    <w:rsid w:val="00D84E99"/>
    <w:rsid w:val="00D9036E"/>
    <w:rsid w:val="00DC051E"/>
    <w:rsid w:val="00DD7D01"/>
    <w:rsid w:val="00DE59D5"/>
    <w:rsid w:val="00DE75FC"/>
    <w:rsid w:val="00E019CC"/>
    <w:rsid w:val="00E05CE7"/>
    <w:rsid w:val="00E209DF"/>
    <w:rsid w:val="00E20A6B"/>
    <w:rsid w:val="00E34B8C"/>
    <w:rsid w:val="00E461AF"/>
    <w:rsid w:val="00E6520A"/>
    <w:rsid w:val="00E834F1"/>
    <w:rsid w:val="00EC5953"/>
    <w:rsid w:val="00EF086D"/>
    <w:rsid w:val="00F156F3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  <w:style w:type="paragraph" w:styleId="ListParagraph">
    <w:name w:val="List Paragraph"/>
    <w:basedOn w:val="Normal"/>
    <w:qFormat/>
    <w:rsid w:val="00EF08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5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FA04-917F-4C12-A80C-ED4AF136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Lecia McKenna</cp:lastModifiedBy>
  <cp:revision>3</cp:revision>
  <cp:lastPrinted>2022-03-04T18:25:00Z</cp:lastPrinted>
  <dcterms:created xsi:type="dcterms:W3CDTF">2022-07-27T12:39:00Z</dcterms:created>
  <dcterms:modified xsi:type="dcterms:W3CDTF">2022-07-27T16:05:00Z</dcterms:modified>
</cp:coreProperties>
</file>