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D5" w:rsidRDefault="00267CE5" w:rsidP="00267CE5">
      <w:pPr>
        <w:contextualSpacing/>
        <w:jc w:val="center"/>
        <w:rPr>
          <w:rFonts w:ascii="Times New Roman" w:hAnsi="Times New Roman" w:cs="Times New Roman"/>
          <w:b/>
          <w:sz w:val="24"/>
          <w:szCs w:val="24"/>
        </w:rPr>
      </w:pPr>
      <w:r>
        <w:rPr>
          <w:rFonts w:ascii="Times New Roman" w:hAnsi="Times New Roman" w:cs="Times New Roman"/>
          <w:b/>
          <w:sz w:val="24"/>
          <w:szCs w:val="24"/>
        </w:rPr>
        <w:t>BROOKS ACADEMY MUSEUM COMMISSION</w:t>
      </w:r>
    </w:p>
    <w:p w:rsidR="00267CE5" w:rsidRDefault="00267CE5" w:rsidP="00267CE5">
      <w:pPr>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rsidR="00371CB6" w:rsidRDefault="00A21CF6" w:rsidP="00267CE5">
      <w:pPr>
        <w:contextualSpacing/>
        <w:jc w:val="center"/>
        <w:rPr>
          <w:rFonts w:ascii="Times New Roman" w:hAnsi="Times New Roman" w:cs="Times New Roman"/>
          <w:b/>
          <w:sz w:val="24"/>
          <w:szCs w:val="24"/>
        </w:rPr>
      </w:pPr>
      <w:r>
        <w:rPr>
          <w:rFonts w:ascii="Times New Roman" w:hAnsi="Times New Roman" w:cs="Times New Roman"/>
          <w:b/>
          <w:sz w:val="24"/>
          <w:szCs w:val="24"/>
        </w:rPr>
        <w:t>SEPTEMBER 30</w:t>
      </w:r>
      <w:r w:rsidR="00371CB6">
        <w:rPr>
          <w:rFonts w:ascii="Times New Roman" w:hAnsi="Times New Roman" w:cs="Times New Roman"/>
          <w:b/>
          <w:sz w:val="24"/>
          <w:szCs w:val="24"/>
        </w:rPr>
        <w:t>, 2020</w:t>
      </w:r>
    </w:p>
    <w:p w:rsidR="00267CE5" w:rsidRDefault="001A61EB" w:rsidP="001A61EB">
      <w:pPr>
        <w:tabs>
          <w:tab w:val="left" w:pos="3328"/>
        </w:tabs>
        <w:contextualSpacing/>
        <w:rPr>
          <w:rFonts w:ascii="Times New Roman" w:hAnsi="Times New Roman" w:cs="Times New Roman"/>
          <w:b/>
          <w:sz w:val="24"/>
          <w:szCs w:val="24"/>
        </w:rPr>
      </w:pPr>
      <w:r>
        <w:rPr>
          <w:rFonts w:ascii="Times New Roman" w:hAnsi="Times New Roman" w:cs="Times New Roman"/>
          <w:b/>
          <w:sz w:val="24"/>
          <w:szCs w:val="24"/>
        </w:rPr>
        <w:tab/>
      </w:r>
    </w:p>
    <w:p w:rsidR="00B4525D" w:rsidRDefault="00B4525D" w:rsidP="001A61EB">
      <w:pPr>
        <w:tabs>
          <w:tab w:val="left" w:pos="3328"/>
        </w:tabs>
        <w:contextualSpacing/>
        <w:rPr>
          <w:rFonts w:ascii="Times New Roman" w:hAnsi="Times New Roman" w:cs="Times New Roman"/>
          <w:b/>
          <w:sz w:val="24"/>
          <w:szCs w:val="24"/>
        </w:rPr>
      </w:pPr>
    </w:p>
    <w:p w:rsidR="00267CE5" w:rsidRDefault="00267CE5" w:rsidP="00267CE5">
      <w:pPr>
        <w:rPr>
          <w:rFonts w:ascii="Times New Roman" w:hAnsi="Times New Roman" w:cs="Times New Roman"/>
          <w:sz w:val="24"/>
          <w:szCs w:val="24"/>
        </w:rPr>
      </w:pPr>
      <w:r>
        <w:rPr>
          <w:rFonts w:ascii="Times New Roman" w:hAnsi="Times New Roman" w:cs="Times New Roman"/>
          <w:sz w:val="24"/>
          <w:szCs w:val="24"/>
        </w:rPr>
        <w:t>MEMBERS PRESENT:</w:t>
      </w:r>
      <w:r>
        <w:rPr>
          <w:rFonts w:ascii="Times New Roman" w:hAnsi="Times New Roman" w:cs="Times New Roman"/>
          <w:sz w:val="24"/>
          <w:szCs w:val="24"/>
        </w:rPr>
        <w:tab/>
        <w:t>David Spitz, Chair</w:t>
      </w:r>
    </w:p>
    <w:p w:rsidR="00267CE5" w:rsidRDefault="00267CE5" w:rsidP="00267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Sandra Hall, Vice Chair</w:t>
      </w:r>
    </w:p>
    <w:p w:rsidR="00267CE5" w:rsidRDefault="00267CE5" w:rsidP="00267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Peggy Rose, Clerk</w:t>
      </w:r>
    </w:p>
    <w:p w:rsidR="00267CE5" w:rsidRDefault="00267CE5" w:rsidP="00267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Debora Mil</w:t>
      </w:r>
      <w:r w:rsidR="00371CB6">
        <w:rPr>
          <w:rFonts w:ascii="Times New Roman" w:hAnsi="Times New Roman" w:cs="Times New Roman"/>
          <w:sz w:val="24"/>
          <w:szCs w:val="24"/>
        </w:rPr>
        <w:t>l</w:t>
      </w:r>
      <w:r>
        <w:rPr>
          <w:rFonts w:ascii="Times New Roman" w:hAnsi="Times New Roman" w:cs="Times New Roman"/>
          <w:sz w:val="24"/>
          <w:szCs w:val="24"/>
        </w:rPr>
        <w:t>er</w:t>
      </w:r>
    </w:p>
    <w:p w:rsidR="00267CE5" w:rsidRDefault="00267CE5" w:rsidP="00267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Janet Cassidy</w:t>
      </w:r>
    </w:p>
    <w:p w:rsidR="00D474F1" w:rsidRDefault="00D474F1" w:rsidP="00267CE5">
      <w:pPr>
        <w:rPr>
          <w:rFonts w:ascii="Times New Roman" w:hAnsi="Times New Roman" w:cs="Times New Roman"/>
          <w:sz w:val="24"/>
          <w:szCs w:val="24"/>
        </w:rPr>
      </w:pPr>
    </w:p>
    <w:p w:rsidR="00D474F1" w:rsidRDefault="00D474F1" w:rsidP="00267CE5">
      <w:pPr>
        <w:rPr>
          <w:rFonts w:ascii="Times New Roman" w:hAnsi="Times New Roman" w:cs="Times New Roman"/>
          <w:sz w:val="24"/>
          <w:szCs w:val="24"/>
        </w:rPr>
      </w:pPr>
      <w:r>
        <w:rPr>
          <w:rFonts w:ascii="Times New Roman" w:hAnsi="Times New Roman" w:cs="Times New Roman"/>
          <w:sz w:val="24"/>
          <w:szCs w:val="24"/>
        </w:rPr>
        <w:t>OTHERS: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Marie Zahn, Director of Harwich Historical Society</w:t>
      </w:r>
    </w:p>
    <w:p w:rsidR="00D474F1" w:rsidRDefault="00820C62" w:rsidP="00A21CF6">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1CF6">
        <w:rPr>
          <w:rFonts w:ascii="Times New Roman" w:hAnsi="Times New Roman" w:cs="Times New Roman"/>
          <w:sz w:val="24"/>
          <w:szCs w:val="24"/>
        </w:rPr>
        <w:t>Paul Doane</w:t>
      </w:r>
    </w:p>
    <w:p w:rsidR="00D474F1" w:rsidRDefault="00D474F1" w:rsidP="00D474F1">
      <w:pPr>
        <w:pStyle w:val="ListParagraph"/>
        <w:ind w:left="1080"/>
        <w:rPr>
          <w:rFonts w:ascii="Times New Roman" w:hAnsi="Times New Roman" w:cs="Times New Roman"/>
          <w:b/>
          <w:sz w:val="24"/>
          <w:szCs w:val="24"/>
          <w:u w:val="single"/>
        </w:rPr>
      </w:pPr>
    </w:p>
    <w:p w:rsidR="00267CE5" w:rsidRPr="00D474F1" w:rsidRDefault="002E6EFF" w:rsidP="00D474F1">
      <w:pPr>
        <w:rPr>
          <w:rFonts w:ascii="Times New Roman" w:hAnsi="Times New Roman" w:cs="Times New Roman"/>
          <w:b/>
          <w:sz w:val="24"/>
          <w:szCs w:val="24"/>
          <w:u w:val="single"/>
        </w:rPr>
      </w:pPr>
      <w:r>
        <w:rPr>
          <w:rFonts w:ascii="Times New Roman" w:hAnsi="Times New Roman" w:cs="Times New Roman"/>
          <w:b/>
          <w:sz w:val="24"/>
          <w:szCs w:val="24"/>
          <w:u w:val="single"/>
        </w:rPr>
        <w:t>1.</w:t>
      </w:r>
      <w:r w:rsidRPr="00D474F1">
        <w:rPr>
          <w:rFonts w:ascii="Times New Roman" w:hAnsi="Times New Roman" w:cs="Times New Roman"/>
          <w:b/>
          <w:sz w:val="24"/>
          <w:szCs w:val="24"/>
          <w:u w:val="single"/>
        </w:rPr>
        <w:t xml:space="preserve"> Call</w:t>
      </w:r>
      <w:r w:rsidR="00267CE5" w:rsidRPr="00D474F1">
        <w:rPr>
          <w:rFonts w:ascii="Times New Roman" w:hAnsi="Times New Roman" w:cs="Times New Roman"/>
          <w:b/>
          <w:sz w:val="24"/>
          <w:szCs w:val="24"/>
          <w:u w:val="single"/>
        </w:rPr>
        <w:t xml:space="preserve"> to Order</w:t>
      </w:r>
    </w:p>
    <w:p w:rsidR="00D474F1" w:rsidRDefault="00D474F1" w:rsidP="00D474F1">
      <w:pPr>
        <w:rPr>
          <w:rFonts w:ascii="Times New Roman" w:hAnsi="Times New Roman" w:cs="Times New Roman"/>
          <w:sz w:val="24"/>
          <w:szCs w:val="24"/>
        </w:rPr>
      </w:pPr>
    </w:p>
    <w:p w:rsidR="00267CE5" w:rsidRDefault="00267CE5" w:rsidP="00D474F1">
      <w:pPr>
        <w:rPr>
          <w:rFonts w:ascii="Times New Roman" w:hAnsi="Times New Roman" w:cs="Times New Roman"/>
          <w:sz w:val="24"/>
          <w:szCs w:val="24"/>
        </w:rPr>
      </w:pPr>
      <w:r>
        <w:rPr>
          <w:rFonts w:ascii="Times New Roman" w:hAnsi="Times New Roman" w:cs="Times New Roman"/>
          <w:sz w:val="24"/>
          <w:szCs w:val="24"/>
        </w:rPr>
        <w:t>The Chair called the meeting to order at</w:t>
      </w:r>
      <w:r w:rsidR="00820C62">
        <w:rPr>
          <w:rFonts w:ascii="Times New Roman" w:hAnsi="Times New Roman" w:cs="Times New Roman"/>
          <w:sz w:val="24"/>
          <w:szCs w:val="24"/>
        </w:rPr>
        <w:t xml:space="preserve"> </w:t>
      </w:r>
      <w:r w:rsidR="00A21CF6">
        <w:rPr>
          <w:rFonts w:ascii="Times New Roman" w:hAnsi="Times New Roman" w:cs="Times New Roman"/>
          <w:sz w:val="24"/>
          <w:szCs w:val="24"/>
        </w:rPr>
        <w:t>9:35</w:t>
      </w:r>
      <w:r w:rsidR="00371CB6">
        <w:rPr>
          <w:rFonts w:ascii="Times New Roman" w:hAnsi="Times New Roman" w:cs="Times New Roman"/>
          <w:sz w:val="24"/>
          <w:szCs w:val="24"/>
        </w:rPr>
        <w:t xml:space="preserve"> AM.</w:t>
      </w:r>
    </w:p>
    <w:p w:rsidR="00A21CF6" w:rsidRDefault="00A21CF6" w:rsidP="00D474F1">
      <w:pPr>
        <w:rPr>
          <w:rFonts w:ascii="Times New Roman" w:hAnsi="Times New Roman" w:cs="Times New Roman"/>
          <w:sz w:val="24"/>
          <w:szCs w:val="24"/>
        </w:rPr>
      </w:pPr>
    </w:p>
    <w:p w:rsidR="00A21CF6" w:rsidRDefault="00A21CF6" w:rsidP="00D474F1">
      <w:pPr>
        <w:rPr>
          <w:rFonts w:ascii="Times New Roman" w:hAnsi="Times New Roman" w:cs="Times New Roman"/>
          <w:b/>
          <w:sz w:val="24"/>
          <w:szCs w:val="24"/>
          <w:u w:val="single"/>
        </w:rPr>
      </w:pPr>
      <w:r>
        <w:rPr>
          <w:rFonts w:ascii="Times New Roman" w:hAnsi="Times New Roman" w:cs="Times New Roman"/>
          <w:b/>
          <w:sz w:val="24"/>
          <w:szCs w:val="24"/>
          <w:u w:val="single"/>
        </w:rPr>
        <w:t>2. Presentation by Paul Doane</w:t>
      </w:r>
    </w:p>
    <w:p w:rsidR="00A21CF6" w:rsidRDefault="00A21CF6" w:rsidP="00D474F1">
      <w:pPr>
        <w:rPr>
          <w:rFonts w:ascii="Times New Roman" w:hAnsi="Times New Roman" w:cs="Times New Roman"/>
          <w:b/>
          <w:sz w:val="24"/>
          <w:szCs w:val="24"/>
          <w:u w:val="single"/>
        </w:rPr>
      </w:pPr>
    </w:p>
    <w:p w:rsidR="00A21CF6" w:rsidRPr="00A21CF6" w:rsidRDefault="00A21CF6" w:rsidP="00D474F1">
      <w:pPr>
        <w:rPr>
          <w:rFonts w:ascii="Times New Roman" w:hAnsi="Times New Roman" w:cs="Times New Roman"/>
          <w:sz w:val="24"/>
          <w:szCs w:val="24"/>
        </w:rPr>
      </w:pPr>
      <w:r>
        <w:rPr>
          <w:rFonts w:ascii="Times New Roman" w:hAnsi="Times New Roman" w:cs="Times New Roman"/>
          <w:sz w:val="24"/>
          <w:szCs w:val="24"/>
        </w:rPr>
        <w:t>Paul Doane advised that he thought the limited attendance at the Crowell Barn this summer was due to the unattractiveness of the grounds</w:t>
      </w:r>
      <w:r w:rsidR="00265C57">
        <w:rPr>
          <w:rFonts w:ascii="Times New Roman" w:hAnsi="Times New Roman" w:cs="Times New Roman"/>
          <w:sz w:val="24"/>
          <w:szCs w:val="24"/>
        </w:rPr>
        <w:t>.  He estimated the cost of improvements to be in the range of $25,000.  He thought that the price could be reduced by “in-kind” donations.  Paul is willing to be the point person on the project.  It was the consensus of the Commissioners for Paul to go forward with the project.</w:t>
      </w:r>
    </w:p>
    <w:p w:rsidR="00885392" w:rsidRDefault="00885392" w:rsidP="00267CE5">
      <w:pPr>
        <w:ind w:left="720"/>
        <w:rPr>
          <w:rFonts w:ascii="Times New Roman" w:hAnsi="Times New Roman" w:cs="Times New Roman"/>
          <w:sz w:val="24"/>
          <w:szCs w:val="24"/>
        </w:rPr>
      </w:pPr>
    </w:p>
    <w:p w:rsidR="00371CB6" w:rsidRDefault="00265C57" w:rsidP="00556B9C">
      <w:pPr>
        <w:rPr>
          <w:rFonts w:ascii="Times New Roman" w:hAnsi="Times New Roman" w:cs="Times New Roman"/>
          <w:b/>
          <w:sz w:val="24"/>
          <w:szCs w:val="24"/>
          <w:u w:val="single"/>
        </w:rPr>
      </w:pPr>
      <w:r>
        <w:rPr>
          <w:rFonts w:ascii="Times New Roman" w:hAnsi="Times New Roman" w:cs="Times New Roman"/>
          <w:b/>
          <w:sz w:val="24"/>
          <w:szCs w:val="24"/>
          <w:u w:val="single"/>
        </w:rPr>
        <w:t>3. Approval of Minutes</w:t>
      </w:r>
    </w:p>
    <w:p w:rsidR="00265C57" w:rsidRDefault="00265C57" w:rsidP="00556B9C">
      <w:pPr>
        <w:rPr>
          <w:rFonts w:ascii="Times New Roman" w:hAnsi="Times New Roman" w:cs="Times New Roman"/>
          <w:b/>
          <w:sz w:val="24"/>
          <w:szCs w:val="24"/>
          <w:u w:val="single"/>
        </w:rPr>
      </w:pPr>
    </w:p>
    <w:p w:rsidR="00265C57" w:rsidRPr="00265C57" w:rsidRDefault="00265C57" w:rsidP="00556B9C">
      <w:pPr>
        <w:rPr>
          <w:rFonts w:ascii="Times New Roman" w:hAnsi="Times New Roman" w:cs="Times New Roman"/>
          <w:sz w:val="24"/>
          <w:szCs w:val="24"/>
        </w:rPr>
      </w:pPr>
      <w:r>
        <w:rPr>
          <w:rFonts w:ascii="Times New Roman" w:hAnsi="Times New Roman" w:cs="Times New Roman"/>
          <w:sz w:val="24"/>
          <w:szCs w:val="24"/>
        </w:rPr>
        <w:t>Minutes will be approved at a future meeting.</w:t>
      </w:r>
    </w:p>
    <w:p w:rsidR="00B321C6" w:rsidRDefault="00B321C6" w:rsidP="00D474F1">
      <w:pPr>
        <w:jc w:val="both"/>
        <w:rPr>
          <w:rFonts w:ascii="Times New Roman" w:hAnsi="Times New Roman" w:cs="Times New Roman"/>
          <w:b/>
          <w:sz w:val="24"/>
          <w:szCs w:val="24"/>
          <w:u w:val="single"/>
        </w:rPr>
      </w:pPr>
    </w:p>
    <w:p w:rsidR="00265C57" w:rsidRDefault="00265C57" w:rsidP="00D474F1">
      <w:pPr>
        <w:jc w:val="both"/>
        <w:rPr>
          <w:rFonts w:ascii="Times New Roman" w:hAnsi="Times New Roman" w:cs="Times New Roman"/>
          <w:b/>
          <w:sz w:val="24"/>
          <w:szCs w:val="24"/>
          <w:u w:val="single"/>
        </w:rPr>
      </w:pPr>
      <w:r>
        <w:rPr>
          <w:rFonts w:ascii="Times New Roman" w:hAnsi="Times New Roman" w:cs="Times New Roman"/>
          <w:b/>
          <w:sz w:val="24"/>
          <w:szCs w:val="24"/>
          <w:u w:val="single"/>
        </w:rPr>
        <w:t>4. Report on Inspection by Structural Engineer</w:t>
      </w:r>
    </w:p>
    <w:p w:rsidR="00265C57" w:rsidRDefault="00265C57" w:rsidP="00D474F1">
      <w:pPr>
        <w:jc w:val="both"/>
        <w:rPr>
          <w:rFonts w:ascii="Times New Roman" w:hAnsi="Times New Roman" w:cs="Times New Roman"/>
          <w:b/>
          <w:sz w:val="24"/>
          <w:szCs w:val="24"/>
          <w:u w:val="single"/>
        </w:rPr>
      </w:pPr>
    </w:p>
    <w:p w:rsidR="00265C57" w:rsidRDefault="00265C57" w:rsidP="00265C57">
      <w:pPr>
        <w:rPr>
          <w:rFonts w:ascii="Times New Roman" w:hAnsi="Times New Roman" w:cs="Times New Roman"/>
          <w:sz w:val="24"/>
          <w:szCs w:val="24"/>
        </w:rPr>
      </w:pPr>
      <w:r>
        <w:rPr>
          <w:rFonts w:ascii="Times New Roman" w:hAnsi="Times New Roman" w:cs="Times New Roman"/>
          <w:sz w:val="24"/>
          <w:szCs w:val="24"/>
        </w:rPr>
        <w:t xml:space="preserve">The Chair reported that he was in contact with Sarah Korjeff of the Cape Cod Commission who recommended he get in touch John Wathne of Structures North.  Mr. Wathne visited the Museum and has given a verbal report to Sean Libby, Town Facilities Manager, and Griffin Ryder, Town Engineer.  Mr. Wathne </w:t>
      </w:r>
      <w:r w:rsidR="00365EE6">
        <w:rPr>
          <w:rFonts w:ascii="Times New Roman" w:hAnsi="Times New Roman" w:cs="Times New Roman"/>
          <w:sz w:val="24"/>
          <w:szCs w:val="24"/>
        </w:rPr>
        <w:t>said that the building was generally in good shape; however, there are areas of concern.  He will have the report finished in time for the deadline for a CPC submission for structural work.</w:t>
      </w:r>
    </w:p>
    <w:p w:rsidR="00365EE6" w:rsidRDefault="00365EE6" w:rsidP="00265C57">
      <w:pPr>
        <w:rPr>
          <w:rFonts w:ascii="Times New Roman" w:hAnsi="Times New Roman" w:cs="Times New Roman"/>
          <w:sz w:val="24"/>
          <w:szCs w:val="24"/>
        </w:rPr>
      </w:pPr>
    </w:p>
    <w:p w:rsidR="0074798E" w:rsidRDefault="0074798E" w:rsidP="00265C57">
      <w:pPr>
        <w:rPr>
          <w:rFonts w:ascii="Times New Roman" w:hAnsi="Times New Roman" w:cs="Times New Roman"/>
          <w:b/>
          <w:sz w:val="24"/>
          <w:szCs w:val="24"/>
          <w:u w:val="single"/>
        </w:rPr>
      </w:pPr>
      <w:r>
        <w:rPr>
          <w:rFonts w:ascii="Times New Roman" w:hAnsi="Times New Roman" w:cs="Times New Roman"/>
          <w:b/>
          <w:sz w:val="24"/>
          <w:szCs w:val="24"/>
          <w:u w:val="single"/>
        </w:rPr>
        <w:t>5.  Possible 2020 CPC Funding Application</w:t>
      </w:r>
    </w:p>
    <w:p w:rsidR="0074798E" w:rsidRDefault="0074798E" w:rsidP="00265C57">
      <w:pPr>
        <w:rPr>
          <w:rFonts w:ascii="Times New Roman" w:hAnsi="Times New Roman" w:cs="Times New Roman"/>
          <w:b/>
          <w:sz w:val="24"/>
          <w:szCs w:val="24"/>
          <w:u w:val="single"/>
        </w:rPr>
      </w:pPr>
    </w:p>
    <w:p w:rsidR="00365EE6" w:rsidRDefault="00365EE6" w:rsidP="00265C57">
      <w:pPr>
        <w:rPr>
          <w:rFonts w:ascii="Times New Roman" w:hAnsi="Times New Roman" w:cs="Times New Roman"/>
          <w:sz w:val="24"/>
          <w:szCs w:val="24"/>
        </w:rPr>
      </w:pPr>
      <w:r>
        <w:rPr>
          <w:rFonts w:ascii="Times New Roman" w:hAnsi="Times New Roman" w:cs="Times New Roman"/>
          <w:sz w:val="24"/>
          <w:szCs w:val="24"/>
        </w:rPr>
        <w:t>Ms. Hall moved, Ms. Cassidy seconded, to approve a submission to CPC for funding for structural work and lead paint removal.  MOTION CARRIED UNANIMOUS</w:t>
      </w:r>
    </w:p>
    <w:p w:rsidR="0074798E" w:rsidRDefault="0074798E" w:rsidP="00265C57">
      <w:pPr>
        <w:rPr>
          <w:rFonts w:ascii="Times New Roman" w:hAnsi="Times New Roman" w:cs="Times New Roman"/>
          <w:sz w:val="24"/>
          <w:szCs w:val="24"/>
        </w:rPr>
      </w:pPr>
    </w:p>
    <w:p w:rsidR="0074798E" w:rsidRPr="00265C57" w:rsidRDefault="0074798E" w:rsidP="00265C57">
      <w:pPr>
        <w:rPr>
          <w:rFonts w:ascii="Times New Roman" w:hAnsi="Times New Roman" w:cs="Times New Roman"/>
          <w:sz w:val="24"/>
          <w:szCs w:val="24"/>
        </w:rPr>
      </w:pPr>
      <w:r>
        <w:rPr>
          <w:rFonts w:ascii="Times New Roman" w:hAnsi="Times New Roman" w:cs="Times New Roman"/>
          <w:sz w:val="24"/>
          <w:szCs w:val="24"/>
        </w:rPr>
        <w:t>The Chair advised that the next CPC meeting is on October 8, 2020, by remote participation.</w:t>
      </w:r>
    </w:p>
    <w:p w:rsidR="00265C57" w:rsidRDefault="00265C57" w:rsidP="00D474F1">
      <w:pPr>
        <w:jc w:val="both"/>
        <w:rPr>
          <w:rFonts w:ascii="Times New Roman" w:hAnsi="Times New Roman" w:cs="Times New Roman"/>
          <w:b/>
          <w:sz w:val="24"/>
          <w:szCs w:val="24"/>
          <w:u w:val="single"/>
        </w:rPr>
      </w:pPr>
    </w:p>
    <w:p w:rsidR="0074798E" w:rsidRDefault="0074798E" w:rsidP="00D474F1">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6. Old Business</w:t>
      </w:r>
    </w:p>
    <w:p w:rsidR="0074798E" w:rsidRDefault="0074798E" w:rsidP="00D474F1">
      <w:pPr>
        <w:jc w:val="both"/>
        <w:rPr>
          <w:rFonts w:ascii="Times New Roman" w:hAnsi="Times New Roman" w:cs="Times New Roman"/>
          <w:b/>
          <w:sz w:val="24"/>
          <w:szCs w:val="24"/>
          <w:u w:val="single"/>
        </w:rPr>
      </w:pPr>
    </w:p>
    <w:p w:rsidR="0074798E" w:rsidRDefault="0074798E" w:rsidP="0074798E">
      <w:pPr>
        <w:jc w:val="both"/>
        <w:rPr>
          <w:rFonts w:ascii="Times New Roman" w:hAnsi="Times New Roman" w:cs="Times New Roman"/>
          <w:sz w:val="24"/>
          <w:szCs w:val="24"/>
        </w:rPr>
      </w:pPr>
      <w:r>
        <w:rPr>
          <w:rFonts w:ascii="Times New Roman" w:hAnsi="Times New Roman" w:cs="Times New Roman"/>
          <w:sz w:val="24"/>
          <w:szCs w:val="24"/>
        </w:rPr>
        <w:t xml:space="preserve">The reorganization of the Brooks Academy Commission will take place at the next Commission meeting. </w:t>
      </w:r>
      <w:r>
        <w:rPr>
          <w:rFonts w:ascii="Times New Roman" w:hAnsi="Times New Roman" w:cs="Times New Roman"/>
          <w:sz w:val="24"/>
          <w:szCs w:val="24"/>
        </w:rPr>
        <w:t>The next Commission meeting will be October 28, 2020.</w:t>
      </w:r>
    </w:p>
    <w:p w:rsidR="0074798E" w:rsidRDefault="0074798E" w:rsidP="00D474F1">
      <w:pPr>
        <w:jc w:val="both"/>
        <w:rPr>
          <w:rFonts w:ascii="Times New Roman" w:hAnsi="Times New Roman" w:cs="Times New Roman"/>
          <w:b/>
          <w:sz w:val="24"/>
          <w:szCs w:val="24"/>
          <w:u w:val="single"/>
        </w:rPr>
      </w:pPr>
    </w:p>
    <w:p w:rsidR="0074798E" w:rsidRDefault="0074798E" w:rsidP="00D474F1">
      <w:pPr>
        <w:jc w:val="both"/>
        <w:rPr>
          <w:rFonts w:ascii="Times New Roman" w:hAnsi="Times New Roman" w:cs="Times New Roman"/>
          <w:b/>
          <w:sz w:val="24"/>
          <w:szCs w:val="24"/>
          <w:u w:val="single"/>
        </w:rPr>
      </w:pPr>
    </w:p>
    <w:p w:rsidR="00BD0A1C" w:rsidRDefault="0074798E" w:rsidP="00D474F1">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D474F1">
        <w:rPr>
          <w:rFonts w:ascii="Times New Roman" w:hAnsi="Times New Roman" w:cs="Times New Roman"/>
          <w:b/>
          <w:sz w:val="24"/>
          <w:szCs w:val="24"/>
          <w:u w:val="single"/>
        </w:rPr>
        <w:t>.</w:t>
      </w:r>
      <w:r w:rsidR="00BD0A1C" w:rsidRPr="00D474F1">
        <w:rPr>
          <w:rFonts w:ascii="Times New Roman" w:hAnsi="Times New Roman" w:cs="Times New Roman"/>
          <w:b/>
          <w:sz w:val="24"/>
          <w:szCs w:val="24"/>
          <w:u w:val="single"/>
        </w:rPr>
        <w:t xml:space="preserve"> Report from the Museum Director</w:t>
      </w:r>
    </w:p>
    <w:p w:rsidR="00B321C6" w:rsidRDefault="00B321C6" w:rsidP="00D474F1">
      <w:pPr>
        <w:jc w:val="both"/>
        <w:rPr>
          <w:rFonts w:ascii="Times New Roman" w:hAnsi="Times New Roman" w:cs="Times New Roman"/>
          <w:b/>
          <w:sz w:val="24"/>
          <w:szCs w:val="24"/>
          <w:u w:val="single"/>
        </w:rPr>
      </w:pPr>
    </w:p>
    <w:p w:rsidR="00B321C6" w:rsidRDefault="00B321C6" w:rsidP="00D474F1">
      <w:pPr>
        <w:jc w:val="both"/>
        <w:rPr>
          <w:rFonts w:ascii="Times New Roman" w:hAnsi="Times New Roman" w:cs="Times New Roman"/>
          <w:sz w:val="24"/>
          <w:szCs w:val="24"/>
        </w:rPr>
      </w:pPr>
      <w:r>
        <w:rPr>
          <w:rFonts w:ascii="Times New Roman" w:hAnsi="Times New Roman" w:cs="Times New Roman"/>
          <w:sz w:val="24"/>
          <w:szCs w:val="24"/>
        </w:rPr>
        <w:t xml:space="preserve">Director </w:t>
      </w:r>
      <w:r w:rsidR="002E6EFF">
        <w:rPr>
          <w:rFonts w:ascii="Times New Roman" w:hAnsi="Times New Roman" w:cs="Times New Roman"/>
          <w:sz w:val="24"/>
          <w:szCs w:val="24"/>
        </w:rPr>
        <w:t>Marie Zahn reported</w:t>
      </w:r>
      <w:r w:rsidR="0074798E">
        <w:rPr>
          <w:rFonts w:ascii="Times New Roman" w:hAnsi="Times New Roman" w:cs="Times New Roman"/>
          <w:sz w:val="24"/>
          <w:szCs w:val="24"/>
        </w:rPr>
        <w:t xml:space="preserve"> that the final Farmers Market of the season will be on October 1, 2020.  The Crowell Barn will close for the seaso</w:t>
      </w:r>
      <w:r w:rsidR="00C97A17">
        <w:rPr>
          <w:rFonts w:ascii="Times New Roman" w:hAnsi="Times New Roman" w:cs="Times New Roman"/>
          <w:sz w:val="24"/>
          <w:szCs w:val="24"/>
        </w:rPr>
        <w:t xml:space="preserve">n on October 3, 2020.  Duncan </w:t>
      </w:r>
      <w:r w:rsidR="0074798E">
        <w:rPr>
          <w:rFonts w:ascii="Times New Roman" w:hAnsi="Times New Roman" w:cs="Times New Roman"/>
          <w:sz w:val="24"/>
          <w:szCs w:val="24"/>
        </w:rPr>
        <w:t>Berry will lea</w:t>
      </w:r>
      <w:r w:rsidR="00C97A17">
        <w:rPr>
          <w:rFonts w:ascii="Times New Roman" w:hAnsi="Times New Roman" w:cs="Times New Roman"/>
          <w:sz w:val="24"/>
          <w:szCs w:val="24"/>
        </w:rPr>
        <w:t>d a tour of Pine Grove Cemetery on</w:t>
      </w:r>
      <w:r w:rsidR="0074798E">
        <w:rPr>
          <w:rFonts w:ascii="Times New Roman" w:hAnsi="Times New Roman" w:cs="Times New Roman"/>
          <w:sz w:val="24"/>
          <w:szCs w:val="24"/>
        </w:rPr>
        <w:t xml:space="preserve"> October</w:t>
      </w:r>
      <w:r w:rsidR="00C97A17">
        <w:rPr>
          <w:rFonts w:ascii="Times New Roman" w:hAnsi="Times New Roman" w:cs="Times New Roman"/>
          <w:sz w:val="24"/>
          <w:szCs w:val="24"/>
        </w:rPr>
        <w:t xml:space="preserve"> 3, 2020.</w:t>
      </w:r>
      <w:r w:rsidR="00265C57">
        <w:rPr>
          <w:rFonts w:ascii="Times New Roman" w:hAnsi="Times New Roman" w:cs="Times New Roman"/>
          <w:sz w:val="24"/>
          <w:szCs w:val="24"/>
        </w:rPr>
        <w:t xml:space="preserve"> </w:t>
      </w:r>
      <w:r w:rsidR="002E6EFF">
        <w:rPr>
          <w:rFonts w:ascii="Times New Roman" w:hAnsi="Times New Roman" w:cs="Times New Roman"/>
          <w:sz w:val="24"/>
          <w:szCs w:val="24"/>
        </w:rPr>
        <w:t xml:space="preserve"> </w:t>
      </w:r>
    </w:p>
    <w:p w:rsidR="00265C57" w:rsidRDefault="00265C57" w:rsidP="00D474F1">
      <w:pPr>
        <w:jc w:val="both"/>
        <w:rPr>
          <w:rFonts w:ascii="Times New Roman" w:hAnsi="Times New Roman" w:cs="Times New Roman"/>
          <w:sz w:val="24"/>
          <w:szCs w:val="24"/>
        </w:rPr>
      </w:pPr>
    </w:p>
    <w:p w:rsidR="00265C57" w:rsidRDefault="00265C57" w:rsidP="00D474F1">
      <w:pPr>
        <w:jc w:val="both"/>
        <w:rPr>
          <w:rFonts w:ascii="Times New Roman" w:hAnsi="Times New Roman" w:cs="Times New Roman"/>
          <w:b/>
          <w:sz w:val="24"/>
          <w:szCs w:val="24"/>
          <w:u w:val="single"/>
        </w:rPr>
      </w:pPr>
    </w:p>
    <w:p w:rsidR="00BD0A1C" w:rsidRDefault="00C97A17" w:rsidP="00D474F1">
      <w:pPr>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D474F1">
        <w:rPr>
          <w:rFonts w:ascii="Times New Roman" w:hAnsi="Times New Roman" w:cs="Times New Roman"/>
          <w:b/>
          <w:sz w:val="24"/>
          <w:szCs w:val="24"/>
          <w:u w:val="single"/>
        </w:rPr>
        <w:t>.</w:t>
      </w:r>
      <w:r w:rsidR="00BD0A1C" w:rsidRPr="00D474F1">
        <w:rPr>
          <w:rFonts w:ascii="Times New Roman" w:hAnsi="Times New Roman" w:cs="Times New Roman"/>
          <w:b/>
          <w:sz w:val="24"/>
          <w:szCs w:val="24"/>
          <w:u w:val="single"/>
        </w:rPr>
        <w:t xml:space="preserve"> Adjourn</w:t>
      </w:r>
    </w:p>
    <w:p w:rsidR="00015F5D" w:rsidRPr="00D474F1" w:rsidRDefault="00015F5D" w:rsidP="00D474F1">
      <w:pPr>
        <w:jc w:val="both"/>
        <w:rPr>
          <w:rFonts w:ascii="Times New Roman" w:hAnsi="Times New Roman" w:cs="Times New Roman"/>
          <w:b/>
          <w:sz w:val="24"/>
          <w:szCs w:val="24"/>
          <w:u w:val="single"/>
        </w:rPr>
      </w:pPr>
      <w:bookmarkStart w:id="0" w:name="_GoBack"/>
      <w:bookmarkEnd w:id="0"/>
    </w:p>
    <w:p w:rsidR="00BD0A1C" w:rsidRDefault="00BD0A1C" w:rsidP="00BD0A1C">
      <w:pPr>
        <w:jc w:val="both"/>
        <w:rPr>
          <w:rFonts w:ascii="Times New Roman" w:hAnsi="Times New Roman" w:cs="Times New Roman"/>
          <w:sz w:val="24"/>
          <w:szCs w:val="24"/>
        </w:rPr>
      </w:pPr>
      <w:r>
        <w:rPr>
          <w:rFonts w:ascii="Times New Roman" w:hAnsi="Times New Roman" w:cs="Times New Roman"/>
          <w:sz w:val="24"/>
          <w:szCs w:val="24"/>
        </w:rPr>
        <w:t>There being no further business, the Cha</w:t>
      </w:r>
      <w:r w:rsidR="00C97A17">
        <w:rPr>
          <w:rFonts w:ascii="Times New Roman" w:hAnsi="Times New Roman" w:cs="Times New Roman"/>
          <w:sz w:val="24"/>
          <w:szCs w:val="24"/>
        </w:rPr>
        <w:t>ir adjourned the meeting at 10:45</w:t>
      </w:r>
      <w:r>
        <w:rPr>
          <w:rFonts w:ascii="Times New Roman" w:hAnsi="Times New Roman" w:cs="Times New Roman"/>
          <w:sz w:val="24"/>
          <w:szCs w:val="24"/>
        </w:rPr>
        <w:t xml:space="preserve"> AM.</w:t>
      </w:r>
    </w:p>
    <w:p w:rsidR="00BD0A1C" w:rsidRDefault="00BD0A1C" w:rsidP="00BD0A1C">
      <w:pPr>
        <w:jc w:val="both"/>
        <w:rPr>
          <w:rFonts w:ascii="Times New Roman" w:hAnsi="Times New Roman" w:cs="Times New Roman"/>
          <w:sz w:val="24"/>
          <w:szCs w:val="24"/>
        </w:rPr>
      </w:pPr>
    </w:p>
    <w:p w:rsidR="00015F5D" w:rsidRDefault="00015F5D" w:rsidP="00BD0A1C">
      <w:pPr>
        <w:jc w:val="both"/>
        <w:rPr>
          <w:rFonts w:ascii="Times New Roman" w:hAnsi="Times New Roman" w:cs="Times New Roman"/>
          <w:sz w:val="24"/>
          <w:szCs w:val="24"/>
        </w:rPr>
      </w:pPr>
    </w:p>
    <w:p w:rsidR="00BD0A1C" w:rsidRDefault="00BD0A1C" w:rsidP="00BD0A1C">
      <w:pPr>
        <w:jc w:val="both"/>
        <w:rPr>
          <w:rFonts w:ascii="Times New Roman" w:hAnsi="Times New Roman" w:cs="Times New Roman"/>
          <w:sz w:val="24"/>
          <w:szCs w:val="24"/>
        </w:rPr>
      </w:pPr>
      <w:r>
        <w:rPr>
          <w:rFonts w:ascii="Times New Roman" w:hAnsi="Times New Roman" w:cs="Times New Roman"/>
          <w:sz w:val="24"/>
          <w:szCs w:val="24"/>
        </w:rPr>
        <w:t>Respectfully submitted,</w:t>
      </w:r>
    </w:p>
    <w:p w:rsidR="00BD0A1C" w:rsidRDefault="00BD0A1C" w:rsidP="00BD0A1C">
      <w:pPr>
        <w:jc w:val="both"/>
        <w:rPr>
          <w:rFonts w:ascii="Times New Roman" w:hAnsi="Times New Roman" w:cs="Times New Roman"/>
          <w:sz w:val="24"/>
          <w:szCs w:val="24"/>
        </w:rPr>
      </w:pPr>
    </w:p>
    <w:p w:rsidR="002E6EFF" w:rsidRDefault="002E6EFF" w:rsidP="00BD0A1C">
      <w:pPr>
        <w:jc w:val="both"/>
        <w:rPr>
          <w:rFonts w:ascii="Times New Roman" w:hAnsi="Times New Roman" w:cs="Times New Roman"/>
          <w:sz w:val="24"/>
          <w:szCs w:val="24"/>
        </w:rPr>
      </w:pPr>
    </w:p>
    <w:p w:rsidR="002E6EFF" w:rsidRDefault="002E6EFF" w:rsidP="00BD0A1C">
      <w:pPr>
        <w:jc w:val="both"/>
        <w:rPr>
          <w:rFonts w:ascii="Times New Roman" w:hAnsi="Times New Roman" w:cs="Times New Roman"/>
          <w:sz w:val="24"/>
          <w:szCs w:val="24"/>
        </w:rPr>
      </w:pPr>
    </w:p>
    <w:p w:rsidR="00BD0A1C" w:rsidRDefault="00B4525D" w:rsidP="00BD0A1C">
      <w:pPr>
        <w:jc w:val="both"/>
        <w:rPr>
          <w:rFonts w:ascii="Times New Roman" w:hAnsi="Times New Roman" w:cs="Times New Roman"/>
          <w:sz w:val="24"/>
          <w:szCs w:val="24"/>
        </w:rPr>
      </w:pPr>
      <w:r>
        <w:rPr>
          <w:rFonts w:ascii="Times New Roman" w:hAnsi="Times New Roman" w:cs="Times New Roman"/>
          <w:sz w:val="24"/>
          <w:szCs w:val="24"/>
        </w:rPr>
        <w:t>Peggy Rose</w:t>
      </w:r>
      <w:r w:rsidR="00BD0A1C">
        <w:rPr>
          <w:rFonts w:ascii="Times New Roman" w:hAnsi="Times New Roman" w:cs="Times New Roman"/>
          <w:sz w:val="24"/>
          <w:szCs w:val="24"/>
        </w:rPr>
        <w:t>, Clerk</w:t>
      </w:r>
    </w:p>
    <w:p w:rsidR="0074798E" w:rsidRDefault="0074798E" w:rsidP="00BD0A1C">
      <w:pPr>
        <w:jc w:val="both"/>
        <w:rPr>
          <w:rFonts w:ascii="Times New Roman" w:hAnsi="Times New Roman" w:cs="Times New Roman"/>
          <w:sz w:val="24"/>
          <w:szCs w:val="24"/>
        </w:rPr>
      </w:pPr>
    </w:p>
    <w:sectPr w:rsidR="0074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1D5"/>
    <w:multiLevelType w:val="hybridMultilevel"/>
    <w:tmpl w:val="152C8736"/>
    <w:lvl w:ilvl="0" w:tplc="2F4AAB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5730B3"/>
    <w:multiLevelType w:val="hybridMultilevel"/>
    <w:tmpl w:val="6266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57276"/>
    <w:multiLevelType w:val="hybridMultilevel"/>
    <w:tmpl w:val="9BF211A8"/>
    <w:lvl w:ilvl="0" w:tplc="598A62A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C73C9E"/>
    <w:multiLevelType w:val="hybridMultilevel"/>
    <w:tmpl w:val="0266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75E75"/>
    <w:multiLevelType w:val="hybridMultilevel"/>
    <w:tmpl w:val="6F2C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54532"/>
    <w:multiLevelType w:val="hybridMultilevel"/>
    <w:tmpl w:val="43E0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17378"/>
    <w:multiLevelType w:val="hybridMultilevel"/>
    <w:tmpl w:val="D56C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E5"/>
    <w:rsid w:val="00015F5D"/>
    <w:rsid w:val="00156B3A"/>
    <w:rsid w:val="001A61EB"/>
    <w:rsid w:val="001D1F12"/>
    <w:rsid w:val="00265C57"/>
    <w:rsid w:val="00267CE5"/>
    <w:rsid w:val="002E6EFF"/>
    <w:rsid w:val="00365EE6"/>
    <w:rsid w:val="00371CB6"/>
    <w:rsid w:val="00556B9C"/>
    <w:rsid w:val="00577B9C"/>
    <w:rsid w:val="006C7039"/>
    <w:rsid w:val="0072161E"/>
    <w:rsid w:val="0074798E"/>
    <w:rsid w:val="007B1562"/>
    <w:rsid w:val="00820C62"/>
    <w:rsid w:val="00885392"/>
    <w:rsid w:val="00A21CF6"/>
    <w:rsid w:val="00AD4ADB"/>
    <w:rsid w:val="00B264D5"/>
    <w:rsid w:val="00B321C6"/>
    <w:rsid w:val="00B4525D"/>
    <w:rsid w:val="00BD0A1C"/>
    <w:rsid w:val="00C97A17"/>
    <w:rsid w:val="00D474F1"/>
    <w:rsid w:val="00D8137E"/>
    <w:rsid w:val="00F8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5A2C-FA70-4D1E-8204-DE75725E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Hemmings.Bassett</dc:creator>
  <cp:lastModifiedBy>Hemmings.Bassett</cp:lastModifiedBy>
  <cp:revision>2</cp:revision>
  <cp:lastPrinted>2020-12-15T15:53:00Z</cp:lastPrinted>
  <dcterms:created xsi:type="dcterms:W3CDTF">2020-12-15T16:01:00Z</dcterms:created>
  <dcterms:modified xsi:type="dcterms:W3CDTF">2020-12-15T16:01:00Z</dcterms:modified>
</cp:coreProperties>
</file>