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0F" w:rsidRDefault="00F3050F" w:rsidP="00F3050F">
      <w:pPr>
        <w:rPr>
          <w:b/>
          <w:bCs/>
          <w:sz w:val="22"/>
          <w:szCs w:val="22"/>
        </w:rPr>
      </w:pPr>
    </w:p>
    <w:p w:rsidR="004A5718" w:rsidRPr="00812460" w:rsidRDefault="004A5718" w:rsidP="00F3050F">
      <w:pPr>
        <w:jc w:val="center"/>
        <w:rPr>
          <w:b/>
          <w:bCs/>
          <w:sz w:val="24"/>
          <w:szCs w:val="24"/>
        </w:rPr>
      </w:pPr>
      <w:r w:rsidRPr="00812460">
        <w:rPr>
          <w:b/>
          <w:bCs/>
          <w:sz w:val="24"/>
          <w:szCs w:val="24"/>
        </w:rPr>
        <w:t xml:space="preserve">TOWN OF </w:t>
      </w:r>
      <w:r w:rsidR="00F3050F" w:rsidRPr="00812460">
        <w:rPr>
          <w:b/>
          <w:bCs/>
          <w:sz w:val="24"/>
          <w:szCs w:val="24"/>
        </w:rPr>
        <w:t xml:space="preserve">HARWICH </w:t>
      </w:r>
    </w:p>
    <w:p w:rsidR="00F3050F" w:rsidRPr="003E5476" w:rsidRDefault="00F3050F" w:rsidP="00F3050F">
      <w:pPr>
        <w:jc w:val="center"/>
        <w:rPr>
          <w:b/>
          <w:bCs/>
          <w:sz w:val="28"/>
          <w:szCs w:val="28"/>
        </w:rPr>
      </w:pPr>
      <w:r w:rsidRPr="003E5476">
        <w:rPr>
          <w:b/>
          <w:bCs/>
          <w:sz w:val="28"/>
          <w:szCs w:val="28"/>
        </w:rPr>
        <w:t xml:space="preserve">ZONING BOARD of APPEALS </w:t>
      </w:r>
    </w:p>
    <w:p w:rsidR="003E5476" w:rsidRDefault="001A2353" w:rsidP="00F3050F">
      <w:pPr>
        <w:jc w:val="center"/>
        <w:rPr>
          <w:b/>
          <w:bCs/>
          <w:sz w:val="24"/>
          <w:szCs w:val="24"/>
        </w:rPr>
      </w:pPr>
      <w:r>
        <w:rPr>
          <w:b/>
          <w:bCs/>
          <w:sz w:val="24"/>
          <w:szCs w:val="24"/>
        </w:rPr>
        <w:t>TUESDAY</w:t>
      </w:r>
      <w:r w:rsidR="00EF086D">
        <w:rPr>
          <w:b/>
          <w:bCs/>
          <w:sz w:val="24"/>
          <w:szCs w:val="24"/>
        </w:rPr>
        <w:t xml:space="preserve">, </w:t>
      </w:r>
      <w:r w:rsidR="002A4F70">
        <w:rPr>
          <w:b/>
          <w:bCs/>
          <w:sz w:val="24"/>
          <w:szCs w:val="24"/>
        </w:rPr>
        <w:t>JUNE 14</w:t>
      </w:r>
      <w:r w:rsidR="00EF086D">
        <w:rPr>
          <w:b/>
          <w:bCs/>
          <w:sz w:val="24"/>
          <w:szCs w:val="24"/>
        </w:rPr>
        <w:t>, 2022</w:t>
      </w:r>
    </w:p>
    <w:p w:rsidR="004A5718" w:rsidRPr="00812460" w:rsidRDefault="003E5476" w:rsidP="00F3050F">
      <w:pPr>
        <w:jc w:val="center"/>
        <w:rPr>
          <w:b/>
          <w:bCs/>
          <w:sz w:val="24"/>
          <w:szCs w:val="24"/>
        </w:rPr>
      </w:pPr>
      <w:r>
        <w:rPr>
          <w:b/>
          <w:bCs/>
          <w:sz w:val="24"/>
          <w:szCs w:val="24"/>
        </w:rPr>
        <w:t xml:space="preserve">TOWN HALL – </w:t>
      </w:r>
      <w:r w:rsidR="001A2353">
        <w:rPr>
          <w:b/>
          <w:bCs/>
          <w:sz w:val="24"/>
          <w:szCs w:val="24"/>
        </w:rPr>
        <w:t>SMALL</w:t>
      </w:r>
      <w:r>
        <w:rPr>
          <w:b/>
          <w:bCs/>
          <w:sz w:val="24"/>
          <w:szCs w:val="24"/>
        </w:rPr>
        <w:t xml:space="preserve"> ROOM</w:t>
      </w:r>
      <w:r w:rsidR="00EF086D">
        <w:rPr>
          <w:b/>
          <w:bCs/>
          <w:sz w:val="24"/>
          <w:szCs w:val="24"/>
        </w:rPr>
        <w:br/>
      </w:r>
      <w:r w:rsidR="009562E1">
        <w:rPr>
          <w:b/>
          <w:bCs/>
          <w:sz w:val="24"/>
          <w:szCs w:val="24"/>
        </w:rPr>
        <w:t>MINUTES</w:t>
      </w:r>
    </w:p>
    <w:p w:rsidR="00B52058" w:rsidRPr="004A5718" w:rsidRDefault="00DE75FC" w:rsidP="004A5718">
      <w:pPr>
        <w:ind w:left="2880" w:firstLine="720"/>
        <w:rPr>
          <w:rFonts w:ascii="Arial" w:hAnsi="Arial" w:cs="Arial"/>
          <w:b/>
          <w:bCs/>
          <w:sz w:val="24"/>
          <w:szCs w:val="24"/>
        </w:rPr>
      </w:pPr>
      <w:r w:rsidRPr="004A5718">
        <w:rPr>
          <w:rFonts w:ascii="Arial" w:hAnsi="Arial" w:cs="Arial"/>
          <w:b/>
          <w:bCs/>
          <w:sz w:val="24"/>
          <w:szCs w:val="24"/>
        </w:rPr>
        <w:t xml:space="preserve">          </w:t>
      </w:r>
    </w:p>
    <w:p w:rsidR="00BB13F9" w:rsidRPr="00386F30" w:rsidRDefault="00BB13F9" w:rsidP="00BB13F9">
      <w:pPr>
        <w:ind w:left="720"/>
        <w:rPr>
          <w:i/>
          <w:sz w:val="24"/>
          <w:szCs w:val="24"/>
        </w:rPr>
      </w:pPr>
    </w:p>
    <w:p w:rsidR="00BB13F9" w:rsidRPr="00386F30" w:rsidRDefault="00BB13F9" w:rsidP="00BB13F9">
      <w:pPr>
        <w:pStyle w:val="NormalWeb"/>
        <w:spacing w:before="0" w:beforeAutospacing="0" w:after="0" w:afterAutospacing="0"/>
        <w:rPr>
          <w:color w:val="212121"/>
        </w:rPr>
      </w:pPr>
      <w:r w:rsidRPr="00386F30">
        <w:rPr>
          <w:b/>
          <w:bCs/>
          <w:color w:val="212121"/>
        </w:rPr>
        <w:t>Board Members Present: </w:t>
      </w:r>
      <w:r w:rsidRPr="00386F30">
        <w:rPr>
          <w:bCs/>
        </w:rPr>
        <w:t>David Ryer, Al Donoghue, Jamie Armstrong, Chris Murphy, Brian Sullivan, Jo</w:t>
      </w:r>
      <w:r w:rsidR="00403DF9">
        <w:rPr>
          <w:bCs/>
        </w:rPr>
        <w:t>seph</w:t>
      </w:r>
      <w:r w:rsidRPr="00386F30">
        <w:rPr>
          <w:bCs/>
        </w:rPr>
        <w:t xml:space="preserve"> Beasley and Dave Nunnally.</w:t>
      </w:r>
    </w:p>
    <w:p w:rsidR="00BB13F9" w:rsidRPr="00386F30" w:rsidRDefault="00BB13F9" w:rsidP="00BB13F9">
      <w:pPr>
        <w:pStyle w:val="NormalWeb"/>
        <w:spacing w:before="0" w:beforeAutospacing="0" w:after="0" w:afterAutospacing="0"/>
        <w:rPr>
          <w:color w:val="212121"/>
        </w:rPr>
      </w:pPr>
      <w:r w:rsidRPr="00386F30">
        <w:rPr>
          <w:color w:val="212121"/>
        </w:rPr>
        <w:t> </w:t>
      </w:r>
    </w:p>
    <w:p w:rsidR="00BB13F9" w:rsidRPr="00386F30" w:rsidRDefault="00BB13F9" w:rsidP="00BB13F9">
      <w:pPr>
        <w:pStyle w:val="NormalWeb"/>
        <w:spacing w:before="0" w:beforeAutospacing="0" w:after="0" w:afterAutospacing="0"/>
        <w:rPr>
          <w:color w:val="212121"/>
        </w:rPr>
      </w:pPr>
      <w:r w:rsidRPr="00386F30">
        <w:rPr>
          <w:b/>
          <w:bCs/>
          <w:color w:val="212121"/>
        </w:rPr>
        <w:t xml:space="preserve">Board Members Absent: </w:t>
      </w:r>
      <w:r w:rsidRPr="00386F30">
        <w:rPr>
          <w:color w:val="212121"/>
        </w:rPr>
        <w:t>Tim Bailey</w:t>
      </w:r>
    </w:p>
    <w:p w:rsidR="00BB13F9" w:rsidRPr="00386F30" w:rsidRDefault="00BB13F9" w:rsidP="00BB13F9">
      <w:pPr>
        <w:pStyle w:val="NormalWeb"/>
        <w:spacing w:before="0" w:beforeAutospacing="0" w:after="0" w:afterAutospacing="0"/>
        <w:rPr>
          <w:color w:val="212121"/>
        </w:rPr>
      </w:pPr>
      <w:r w:rsidRPr="00386F30">
        <w:rPr>
          <w:rStyle w:val="gmail-apple-converted-space"/>
          <w:color w:val="212121"/>
        </w:rPr>
        <w:t> </w:t>
      </w:r>
    </w:p>
    <w:p w:rsidR="00EF086D" w:rsidRPr="00386F30" w:rsidRDefault="00BB13F9" w:rsidP="00BB13F9">
      <w:pPr>
        <w:pStyle w:val="NormalWeb"/>
        <w:spacing w:before="0" w:beforeAutospacing="0" w:after="0" w:afterAutospacing="0"/>
        <w:rPr>
          <w:color w:val="212121"/>
        </w:rPr>
      </w:pPr>
      <w:r w:rsidRPr="00386F30">
        <w:rPr>
          <w:b/>
          <w:bCs/>
          <w:color w:val="212121"/>
        </w:rPr>
        <w:t>Call to Order</w:t>
      </w:r>
      <w:r w:rsidRPr="00386F30">
        <w:rPr>
          <w:color w:val="212121"/>
        </w:rPr>
        <w:t>: Mr. Ryer called the meeting to order at 7:00 PM</w:t>
      </w:r>
      <w:r w:rsidR="00386F30">
        <w:rPr>
          <w:color w:val="212121"/>
        </w:rPr>
        <w:t>, read the recording notice</w:t>
      </w:r>
      <w:r w:rsidRPr="00386F30">
        <w:rPr>
          <w:color w:val="212121"/>
        </w:rPr>
        <w:t xml:space="preserve"> and introduced the members of the Board.</w:t>
      </w:r>
    </w:p>
    <w:p w:rsidR="003F1BA2" w:rsidRPr="00386F30" w:rsidRDefault="003F1BA2" w:rsidP="00EF086D">
      <w:pPr>
        <w:rPr>
          <w:bCs/>
          <w:sz w:val="24"/>
          <w:szCs w:val="24"/>
        </w:rPr>
      </w:pPr>
    </w:p>
    <w:p w:rsidR="00444827" w:rsidRPr="00444827" w:rsidRDefault="00444827" w:rsidP="00444827">
      <w:pPr>
        <w:rPr>
          <w:sz w:val="24"/>
          <w:szCs w:val="24"/>
        </w:rPr>
      </w:pPr>
      <w:r w:rsidRPr="00444827">
        <w:rPr>
          <w:sz w:val="24"/>
          <w:szCs w:val="24"/>
        </w:rPr>
        <w:t xml:space="preserve">The Board discussed various provisions of the Bylaw and the interaction of those provision with the </w:t>
      </w:r>
      <w:r w:rsidRPr="00444827">
        <w:rPr>
          <w:b/>
          <w:bCs/>
          <w:sz w:val="24"/>
          <w:szCs w:val="24"/>
        </w:rPr>
        <w:t>Gale</w:t>
      </w:r>
      <w:r w:rsidRPr="00444827">
        <w:rPr>
          <w:sz w:val="24"/>
          <w:szCs w:val="24"/>
        </w:rPr>
        <w:t xml:space="preserve">, </w:t>
      </w:r>
      <w:proofErr w:type="spellStart"/>
      <w:r w:rsidRPr="00444827">
        <w:rPr>
          <w:b/>
          <w:bCs/>
          <w:sz w:val="24"/>
          <w:szCs w:val="24"/>
        </w:rPr>
        <w:t>Deadrick</w:t>
      </w:r>
      <w:proofErr w:type="spellEnd"/>
      <w:r w:rsidRPr="00444827">
        <w:rPr>
          <w:sz w:val="24"/>
          <w:szCs w:val="24"/>
        </w:rPr>
        <w:t xml:space="preserve">, </w:t>
      </w:r>
      <w:proofErr w:type="spellStart"/>
      <w:r w:rsidRPr="00444827">
        <w:rPr>
          <w:b/>
          <w:bCs/>
          <w:sz w:val="24"/>
          <w:szCs w:val="24"/>
        </w:rPr>
        <w:t>Bjorklund</w:t>
      </w:r>
      <w:proofErr w:type="spellEnd"/>
      <w:r w:rsidRPr="00444827">
        <w:rPr>
          <w:b/>
          <w:bCs/>
          <w:sz w:val="24"/>
          <w:szCs w:val="24"/>
        </w:rPr>
        <w:t xml:space="preserve"> </w:t>
      </w:r>
      <w:r w:rsidRPr="00444827">
        <w:rPr>
          <w:sz w:val="24"/>
          <w:szCs w:val="24"/>
        </w:rPr>
        <w:t xml:space="preserve">and </w:t>
      </w:r>
      <w:r w:rsidRPr="00444827">
        <w:rPr>
          <w:b/>
          <w:bCs/>
          <w:sz w:val="24"/>
          <w:szCs w:val="24"/>
        </w:rPr>
        <w:t>Comstock</w:t>
      </w:r>
      <w:r w:rsidRPr="00444827">
        <w:rPr>
          <w:sz w:val="24"/>
          <w:szCs w:val="24"/>
        </w:rPr>
        <w:t xml:space="preserve"> cases.  The Board concluded that it will continue to hear cases as it has in the past by continuing, where appropriate, to discuss the interaction of the Bylaw provisions and the cases during the Board’s discussion on a case, after hearing the applicant’s presentation and any input from the public.</w:t>
      </w:r>
    </w:p>
    <w:p w:rsidR="009825B2" w:rsidRPr="00444827" w:rsidRDefault="009825B2" w:rsidP="009825B2">
      <w:pPr>
        <w:rPr>
          <w:sz w:val="24"/>
          <w:szCs w:val="24"/>
        </w:rPr>
      </w:pPr>
    </w:p>
    <w:p w:rsidR="001055AA" w:rsidRPr="00444827" w:rsidRDefault="001055AA" w:rsidP="001055AA">
      <w:pPr>
        <w:pStyle w:val="NormalWeb"/>
        <w:rPr>
          <w:b/>
          <w:color w:val="000000"/>
        </w:rPr>
      </w:pPr>
      <w:r w:rsidRPr="00444827">
        <w:rPr>
          <w:b/>
          <w:color w:val="000000"/>
        </w:rPr>
        <w:t>IV. NEW BUSINESS</w:t>
      </w:r>
      <w:bookmarkStart w:id="0" w:name="_GoBack"/>
      <w:bookmarkEnd w:id="0"/>
    </w:p>
    <w:p w:rsidR="00444827" w:rsidRPr="00444827" w:rsidRDefault="00444827" w:rsidP="001055AA">
      <w:pPr>
        <w:pStyle w:val="NormalWeb"/>
        <w:rPr>
          <w:b/>
          <w:color w:val="000000"/>
        </w:rPr>
      </w:pPr>
      <w:r w:rsidRPr="00444827">
        <w:rPr>
          <w:b/>
          <w:color w:val="000000"/>
        </w:rPr>
        <w:t>Reorganization of the Board:</w:t>
      </w:r>
    </w:p>
    <w:p w:rsidR="00444827" w:rsidRPr="00444827" w:rsidRDefault="00444827" w:rsidP="00444827">
      <w:pPr>
        <w:rPr>
          <w:sz w:val="24"/>
          <w:szCs w:val="24"/>
        </w:rPr>
      </w:pPr>
      <w:r w:rsidRPr="00444827">
        <w:rPr>
          <w:sz w:val="24"/>
          <w:szCs w:val="24"/>
        </w:rPr>
        <w:t>Mr. Donoghue moved and Mr. Murphy seconded, that Mr. Sullivan be the Chairman for the following year.  The motion was approved unanimously. Mr. Sullivan moved and Mr. Murphy seconded, that Mr. Donahue be the Clerk for the following year. The motion was approved unanimously. Both men will assume their duties as of July 1, 2022.</w:t>
      </w:r>
    </w:p>
    <w:p w:rsidR="001055AA" w:rsidRPr="00444827" w:rsidRDefault="001055AA" w:rsidP="001055AA">
      <w:pPr>
        <w:pStyle w:val="NormalWeb"/>
        <w:rPr>
          <w:b/>
          <w:color w:val="000000"/>
        </w:rPr>
      </w:pPr>
      <w:r w:rsidRPr="00444827">
        <w:rPr>
          <w:b/>
          <w:color w:val="000000"/>
        </w:rPr>
        <w:t>V</w:t>
      </w:r>
      <w:r w:rsidR="00715C18" w:rsidRPr="00444827">
        <w:rPr>
          <w:b/>
          <w:color w:val="000000"/>
        </w:rPr>
        <w:t>I</w:t>
      </w:r>
      <w:r w:rsidRPr="00444827">
        <w:rPr>
          <w:b/>
          <w:color w:val="000000"/>
        </w:rPr>
        <w:t>. ADJOURN</w:t>
      </w:r>
    </w:p>
    <w:p w:rsidR="00444827" w:rsidRPr="00444827" w:rsidRDefault="00444827" w:rsidP="00444827">
      <w:pPr>
        <w:pStyle w:val="NormalWeb"/>
        <w:rPr>
          <w:color w:val="000000"/>
        </w:rPr>
      </w:pPr>
      <w:r w:rsidRPr="00444827">
        <w:t>Mr. Donahue moved and Mr. Murphy seconded, to adjourn the meeting. The motion was approved unanimously.</w:t>
      </w:r>
    </w:p>
    <w:p w:rsidR="00444827" w:rsidRPr="00386F30" w:rsidRDefault="00444827" w:rsidP="001055AA">
      <w:pPr>
        <w:pStyle w:val="NormalWeb"/>
        <w:rPr>
          <w:b/>
          <w:color w:val="000000"/>
        </w:rPr>
      </w:pPr>
    </w:p>
    <w:p w:rsidR="00344D6F" w:rsidRPr="00386F30" w:rsidRDefault="00344D6F" w:rsidP="00344D6F">
      <w:pPr>
        <w:rPr>
          <w:sz w:val="24"/>
          <w:szCs w:val="24"/>
        </w:rPr>
      </w:pPr>
      <w:r w:rsidRPr="00386F30">
        <w:rPr>
          <w:sz w:val="24"/>
          <w:szCs w:val="24"/>
        </w:rPr>
        <w:t xml:space="preserve">Authorized Posting Officer: Lecia McKenna                                         </w:t>
      </w:r>
    </w:p>
    <w:p w:rsidR="00344D6F" w:rsidRPr="00386F30" w:rsidRDefault="00344D6F" w:rsidP="00344D6F">
      <w:pPr>
        <w:rPr>
          <w:sz w:val="24"/>
          <w:szCs w:val="24"/>
        </w:rPr>
      </w:pPr>
      <w:r w:rsidRPr="00386F30">
        <w:rPr>
          <w:sz w:val="24"/>
          <w:szCs w:val="24"/>
        </w:rPr>
        <w:t>Board of Appeals Recording Clerk</w:t>
      </w:r>
    </w:p>
    <w:p w:rsidR="00344D6F" w:rsidRPr="00386F30" w:rsidRDefault="00344D6F" w:rsidP="00F156F3">
      <w:pPr>
        <w:rPr>
          <w:sz w:val="24"/>
          <w:szCs w:val="24"/>
        </w:rPr>
      </w:pPr>
    </w:p>
    <w:p w:rsidR="00E461AF" w:rsidRPr="004A5718" w:rsidRDefault="00E461AF">
      <w:pPr>
        <w:rPr>
          <w:sz w:val="24"/>
          <w:szCs w:val="24"/>
        </w:rPr>
      </w:pPr>
    </w:p>
    <w:sectPr w:rsidR="00E461AF" w:rsidRPr="004A5718" w:rsidSect="000E7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58C"/>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A5DEB"/>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C00B9"/>
    <w:multiLevelType w:val="hybridMultilevel"/>
    <w:tmpl w:val="12E2D66A"/>
    <w:lvl w:ilvl="0" w:tplc="9438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D45C8"/>
    <w:multiLevelType w:val="hybridMultilevel"/>
    <w:tmpl w:val="1EBC860E"/>
    <w:lvl w:ilvl="0" w:tplc="5C5EF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93A49"/>
    <w:multiLevelType w:val="hybridMultilevel"/>
    <w:tmpl w:val="5A32ADB6"/>
    <w:lvl w:ilvl="0" w:tplc="EDC8D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01F60"/>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24D95"/>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F"/>
    <w:rsid w:val="00022C01"/>
    <w:rsid w:val="0002743D"/>
    <w:rsid w:val="00064708"/>
    <w:rsid w:val="0006787E"/>
    <w:rsid w:val="0007278B"/>
    <w:rsid w:val="00072ED6"/>
    <w:rsid w:val="000B0039"/>
    <w:rsid w:val="000C077B"/>
    <w:rsid w:val="000C6FD0"/>
    <w:rsid w:val="000E7AA6"/>
    <w:rsid w:val="000F06F8"/>
    <w:rsid w:val="001055AA"/>
    <w:rsid w:val="00112DA5"/>
    <w:rsid w:val="001633F7"/>
    <w:rsid w:val="001A2353"/>
    <w:rsid w:val="001B06D6"/>
    <w:rsid w:val="001B2234"/>
    <w:rsid w:val="001B7872"/>
    <w:rsid w:val="00230138"/>
    <w:rsid w:val="00256064"/>
    <w:rsid w:val="002A4F70"/>
    <w:rsid w:val="002D2ED6"/>
    <w:rsid w:val="002E4052"/>
    <w:rsid w:val="002E5A83"/>
    <w:rsid w:val="002F1534"/>
    <w:rsid w:val="0030308A"/>
    <w:rsid w:val="00307282"/>
    <w:rsid w:val="00343B01"/>
    <w:rsid w:val="00344A85"/>
    <w:rsid w:val="00344D6F"/>
    <w:rsid w:val="00381F22"/>
    <w:rsid w:val="00386F30"/>
    <w:rsid w:val="00396FDF"/>
    <w:rsid w:val="003D2DFB"/>
    <w:rsid w:val="003E0AF5"/>
    <w:rsid w:val="003E5476"/>
    <w:rsid w:val="003F1BA2"/>
    <w:rsid w:val="003F570A"/>
    <w:rsid w:val="00403DF9"/>
    <w:rsid w:val="00444827"/>
    <w:rsid w:val="00455A52"/>
    <w:rsid w:val="004658DA"/>
    <w:rsid w:val="00487018"/>
    <w:rsid w:val="004926E5"/>
    <w:rsid w:val="004A0683"/>
    <w:rsid w:val="004A5718"/>
    <w:rsid w:val="004B48B5"/>
    <w:rsid w:val="004D6B23"/>
    <w:rsid w:val="005007A7"/>
    <w:rsid w:val="00514F03"/>
    <w:rsid w:val="00520B98"/>
    <w:rsid w:val="00532DDF"/>
    <w:rsid w:val="005438CA"/>
    <w:rsid w:val="0054410A"/>
    <w:rsid w:val="00566090"/>
    <w:rsid w:val="00573FC3"/>
    <w:rsid w:val="005B2F47"/>
    <w:rsid w:val="005E754E"/>
    <w:rsid w:val="00616D9F"/>
    <w:rsid w:val="00627A56"/>
    <w:rsid w:val="006776E1"/>
    <w:rsid w:val="006C2A12"/>
    <w:rsid w:val="006D3C4A"/>
    <w:rsid w:val="006F27F6"/>
    <w:rsid w:val="00715C18"/>
    <w:rsid w:val="00724F82"/>
    <w:rsid w:val="00726979"/>
    <w:rsid w:val="00737FC5"/>
    <w:rsid w:val="00741B8B"/>
    <w:rsid w:val="00741CFF"/>
    <w:rsid w:val="00741FBC"/>
    <w:rsid w:val="00744D6C"/>
    <w:rsid w:val="007729E7"/>
    <w:rsid w:val="0078286A"/>
    <w:rsid w:val="007B75C2"/>
    <w:rsid w:val="007E5558"/>
    <w:rsid w:val="007E5A67"/>
    <w:rsid w:val="007F187D"/>
    <w:rsid w:val="00812460"/>
    <w:rsid w:val="00825655"/>
    <w:rsid w:val="00827DB3"/>
    <w:rsid w:val="00847FC5"/>
    <w:rsid w:val="00873183"/>
    <w:rsid w:val="00873C71"/>
    <w:rsid w:val="00883792"/>
    <w:rsid w:val="0089713F"/>
    <w:rsid w:val="008C2FDB"/>
    <w:rsid w:val="008D362C"/>
    <w:rsid w:val="008E28F3"/>
    <w:rsid w:val="008E41F1"/>
    <w:rsid w:val="008F6397"/>
    <w:rsid w:val="008F7357"/>
    <w:rsid w:val="00910950"/>
    <w:rsid w:val="009221A0"/>
    <w:rsid w:val="00922C2D"/>
    <w:rsid w:val="009562E1"/>
    <w:rsid w:val="00962AA3"/>
    <w:rsid w:val="00972C3B"/>
    <w:rsid w:val="009825B2"/>
    <w:rsid w:val="00991BE8"/>
    <w:rsid w:val="00992A90"/>
    <w:rsid w:val="00994E17"/>
    <w:rsid w:val="009A223C"/>
    <w:rsid w:val="009C194D"/>
    <w:rsid w:val="009C2034"/>
    <w:rsid w:val="009E4662"/>
    <w:rsid w:val="00A12C12"/>
    <w:rsid w:val="00A21F03"/>
    <w:rsid w:val="00A448C5"/>
    <w:rsid w:val="00A707B5"/>
    <w:rsid w:val="00AA0DE2"/>
    <w:rsid w:val="00B01277"/>
    <w:rsid w:val="00B03BF2"/>
    <w:rsid w:val="00B102E9"/>
    <w:rsid w:val="00B36F93"/>
    <w:rsid w:val="00B52058"/>
    <w:rsid w:val="00B92F69"/>
    <w:rsid w:val="00B9521B"/>
    <w:rsid w:val="00BB13F9"/>
    <w:rsid w:val="00C01E79"/>
    <w:rsid w:val="00C11F81"/>
    <w:rsid w:val="00C13FEE"/>
    <w:rsid w:val="00C952DF"/>
    <w:rsid w:val="00CB6D8D"/>
    <w:rsid w:val="00CC1BEE"/>
    <w:rsid w:val="00D10DE9"/>
    <w:rsid w:val="00D20D6C"/>
    <w:rsid w:val="00D27169"/>
    <w:rsid w:val="00D449D5"/>
    <w:rsid w:val="00D61F9F"/>
    <w:rsid w:val="00D74743"/>
    <w:rsid w:val="00D84E99"/>
    <w:rsid w:val="00D9036E"/>
    <w:rsid w:val="00DC051E"/>
    <w:rsid w:val="00DD52E4"/>
    <w:rsid w:val="00DD7D01"/>
    <w:rsid w:val="00DE59D5"/>
    <w:rsid w:val="00DE75FC"/>
    <w:rsid w:val="00E019CC"/>
    <w:rsid w:val="00E05CE7"/>
    <w:rsid w:val="00E209DF"/>
    <w:rsid w:val="00E20A6B"/>
    <w:rsid w:val="00E34B8C"/>
    <w:rsid w:val="00E461AF"/>
    <w:rsid w:val="00E5471F"/>
    <w:rsid w:val="00E6520A"/>
    <w:rsid w:val="00E834F1"/>
    <w:rsid w:val="00EC5953"/>
    <w:rsid w:val="00EF086D"/>
    <w:rsid w:val="00F156F3"/>
    <w:rsid w:val="00F3050F"/>
    <w:rsid w:val="00F55654"/>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2847-34B3-410A-A451-375F322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050F"/>
    <w:rPr>
      <w:color w:val="0000FF"/>
      <w:u w:val="single"/>
    </w:rPr>
  </w:style>
  <w:style w:type="paragraph" w:styleId="BalloonText">
    <w:name w:val="Balloon Text"/>
    <w:basedOn w:val="Normal"/>
    <w:link w:val="BalloonTextChar"/>
    <w:uiPriority w:val="99"/>
    <w:semiHidden/>
    <w:unhideWhenUsed/>
    <w:rsid w:val="0072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8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156F3"/>
    <w:rPr>
      <w:color w:val="954F72" w:themeColor="followedHyperlink"/>
      <w:u w:val="single"/>
    </w:rPr>
  </w:style>
  <w:style w:type="character" w:styleId="PlaceholderText">
    <w:name w:val="Placeholder Text"/>
    <w:basedOn w:val="DefaultParagraphFont"/>
    <w:uiPriority w:val="99"/>
    <w:semiHidden/>
    <w:rsid w:val="008C2FDB"/>
    <w:rPr>
      <w:color w:val="808080"/>
    </w:rPr>
  </w:style>
  <w:style w:type="paragraph" w:styleId="ListParagraph">
    <w:name w:val="List Paragraph"/>
    <w:basedOn w:val="Normal"/>
    <w:qFormat/>
    <w:rsid w:val="00EF086D"/>
    <w:pPr>
      <w:ind w:left="720"/>
      <w:contextualSpacing/>
    </w:pPr>
  </w:style>
  <w:style w:type="paragraph" w:styleId="NormalWeb">
    <w:name w:val="Normal (Web)"/>
    <w:basedOn w:val="Normal"/>
    <w:uiPriority w:val="99"/>
    <w:unhideWhenUsed/>
    <w:rsid w:val="001055AA"/>
    <w:pPr>
      <w:overflowPunct/>
      <w:autoSpaceDE/>
      <w:autoSpaceDN/>
      <w:adjustRightInd/>
      <w:spacing w:before="100" w:beforeAutospacing="1" w:after="100" w:afterAutospacing="1"/>
      <w:textAlignment w:val="auto"/>
    </w:pPr>
    <w:rPr>
      <w:sz w:val="24"/>
      <w:szCs w:val="24"/>
    </w:rPr>
  </w:style>
  <w:style w:type="character" w:customStyle="1" w:styleId="gmail-apple-converted-space">
    <w:name w:val="gmail-apple-converted-space"/>
    <w:basedOn w:val="DefaultParagraphFont"/>
    <w:rsid w:val="00BB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CA92-1CEC-41C4-BA25-4C72F2FD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Lecia McKenna</cp:lastModifiedBy>
  <cp:revision>5</cp:revision>
  <cp:lastPrinted>2022-06-29T14:09:00Z</cp:lastPrinted>
  <dcterms:created xsi:type="dcterms:W3CDTF">2022-06-29T13:03:00Z</dcterms:created>
  <dcterms:modified xsi:type="dcterms:W3CDTF">2022-07-05T18:16:00Z</dcterms:modified>
</cp:coreProperties>
</file>