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F9DE" w14:textId="20E2D33B" w:rsidR="00571796" w:rsidRPr="00812460" w:rsidRDefault="00AF1B0E" w:rsidP="00AF1B0E">
      <w:pPr>
        <w:tabs>
          <w:tab w:val="left" w:pos="2010"/>
          <w:tab w:val="center" w:pos="5400"/>
        </w:tabs>
        <w:rPr>
          <w:b/>
          <w:bCs/>
        </w:rPr>
      </w:pPr>
      <w:r>
        <w:rPr>
          <w:b/>
          <w:bCs/>
        </w:rPr>
        <w:tab/>
      </w:r>
      <w:r>
        <w:rPr>
          <w:b/>
          <w:bCs/>
        </w:rPr>
        <w:tab/>
      </w:r>
      <w:r w:rsidR="00571796" w:rsidRPr="00812460">
        <w:rPr>
          <w:b/>
          <w:bCs/>
        </w:rPr>
        <w:t xml:space="preserve">TOWN OF HARWICH </w:t>
      </w:r>
    </w:p>
    <w:p w14:paraId="5CB0888C" w14:textId="77777777" w:rsidR="00571796" w:rsidRPr="003E5476" w:rsidRDefault="00571796" w:rsidP="00571796">
      <w:pPr>
        <w:jc w:val="center"/>
        <w:rPr>
          <w:b/>
          <w:bCs/>
          <w:sz w:val="28"/>
          <w:szCs w:val="28"/>
        </w:rPr>
      </w:pPr>
      <w:r w:rsidRPr="003E5476">
        <w:rPr>
          <w:b/>
          <w:bCs/>
          <w:sz w:val="28"/>
          <w:szCs w:val="28"/>
        </w:rPr>
        <w:t xml:space="preserve">ZONING BOARD of APPEALS </w:t>
      </w:r>
    </w:p>
    <w:p w14:paraId="7B7346F6" w14:textId="77777777" w:rsidR="00571796" w:rsidRDefault="00571796" w:rsidP="00571796">
      <w:pPr>
        <w:jc w:val="center"/>
        <w:rPr>
          <w:b/>
          <w:bCs/>
        </w:rPr>
      </w:pPr>
      <w:r>
        <w:rPr>
          <w:b/>
          <w:bCs/>
        </w:rPr>
        <w:t xml:space="preserve">WEDNESDAY, </w:t>
      </w:r>
      <w:r w:rsidR="00501DFE">
        <w:rPr>
          <w:b/>
          <w:bCs/>
        </w:rPr>
        <w:t>FEBRUARY 22</w:t>
      </w:r>
      <w:r w:rsidR="00BA6A9D">
        <w:rPr>
          <w:b/>
          <w:bCs/>
        </w:rPr>
        <w:t>, 2023</w:t>
      </w:r>
    </w:p>
    <w:p w14:paraId="10763EFC" w14:textId="2A94604C" w:rsidR="00571796" w:rsidRPr="00812460" w:rsidRDefault="004B6FA6" w:rsidP="004B6FA6">
      <w:pPr>
        <w:tabs>
          <w:tab w:val="center" w:pos="5400"/>
          <w:tab w:val="right" w:pos="10800"/>
        </w:tabs>
        <w:jc w:val="center"/>
        <w:rPr>
          <w:b/>
          <w:bCs/>
        </w:rPr>
      </w:pPr>
      <w:r>
        <w:rPr>
          <w:b/>
          <w:bCs/>
        </w:rPr>
        <w:tab/>
      </w:r>
      <w:r w:rsidR="00571796">
        <w:rPr>
          <w:b/>
          <w:bCs/>
        </w:rPr>
        <w:t>TOWN HALL – GRIFFIN ROOM</w:t>
      </w:r>
      <w:r w:rsidR="00AF1B0E">
        <w:rPr>
          <w:b/>
          <w:bCs/>
        </w:rPr>
        <w:tab/>
      </w:r>
      <w:r w:rsidR="00571796">
        <w:rPr>
          <w:b/>
          <w:bCs/>
        </w:rPr>
        <w:br/>
        <w:t>MINUTES</w:t>
      </w:r>
    </w:p>
    <w:p w14:paraId="235B0784" w14:textId="77777777" w:rsidR="00571796" w:rsidRPr="004A5718" w:rsidRDefault="00571796" w:rsidP="00571796">
      <w:pPr>
        <w:ind w:left="2880" w:firstLine="720"/>
        <w:rPr>
          <w:rFonts w:ascii="Arial" w:hAnsi="Arial" w:cs="Arial"/>
          <w:b/>
          <w:bCs/>
        </w:rPr>
      </w:pPr>
      <w:r w:rsidRPr="004A5718">
        <w:rPr>
          <w:rFonts w:ascii="Arial" w:hAnsi="Arial" w:cs="Arial"/>
          <w:b/>
          <w:bCs/>
        </w:rPr>
        <w:t xml:space="preserve">          </w:t>
      </w:r>
    </w:p>
    <w:p w14:paraId="763C0EBE" w14:textId="77777777" w:rsidR="00571796" w:rsidRPr="00386F30" w:rsidRDefault="00571796" w:rsidP="00571796">
      <w:pPr>
        <w:ind w:left="720"/>
        <w:rPr>
          <w:i/>
        </w:rPr>
      </w:pPr>
    </w:p>
    <w:p w14:paraId="790E8D46" w14:textId="77777777" w:rsidR="00F8616B" w:rsidRDefault="00571796" w:rsidP="00571796">
      <w:pPr>
        <w:pStyle w:val="NormalWeb"/>
        <w:spacing w:before="0" w:beforeAutospacing="0" w:after="0" w:afterAutospacing="0"/>
        <w:rPr>
          <w:bCs/>
        </w:rPr>
      </w:pPr>
      <w:r w:rsidRPr="00386F30">
        <w:rPr>
          <w:b/>
          <w:bCs/>
          <w:color w:val="212121"/>
        </w:rPr>
        <w:t>Board Members Present: </w:t>
      </w:r>
      <w:r w:rsidR="00F8616B">
        <w:rPr>
          <w:bCs/>
          <w:color w:val="212121"/>
        </w:rPr>
        <w:t xml:space="preserve">Brian Sullivan, </w:t>
      </w:r>
      <w:r w:rsidRPr="00386F30">
        <w:rPr>
          <w:bCs/>
        </w:rPr>
        <w:t xml:space="preserve">David Ryer, Al Donoghue, </w:t>
      </w:r>
      <w:r w:rsidR="00F8616B">
        <w:rPr>
          <w:bCs/>
        </w:rPr>
        <w:t>Timothy Bailey</w:t>
      </w:r>
      <w:r w:rsidR="00D17047">
        <w:rPr>
          <w:bCs/>
        </w:rPr>
        <w:t xml:space="preserve">, </w:t>
      </w:r>
      <w:r w:rsidR="00F8616B">
        <w:rPr>
          <w:bCs/>
        </w:rPr>
        <w:t>and Dave Nunnally</w:t>
      </w:r>
    </w:p>
    <w:p w14:paraId="3E4EB92E" w14:textId="77777777" w:rsidR="00571796" w:rsidRPr="00386F30" w:rsidRDefault="00571796" w:rsidP="00571796">
      <w:pPr>
        <w:pStyle w:val="NormalWeb"/>
        <w:spacing w:before="0" w:beforeAutospacing="0" w:after="0" w:afterAutospacing="0"/>
        <w:rPr>
          <w:color w:val="212121"/>
        </w:rPr>
      </w:pPr>
      <w:r w:rsidRPr="00386F30">
        <w:rPr>
          <w:color w:val="212121"/>
        </w:rPr>
        <w:t> </w:t>
      </w:r>
    </w:p>
    <w:p w14:paraId="6D22F233" w14:textId="33FD4930" w:rsidR="00F8616B" w:rsidRPr="00386F30" w:rsidRDefault="00571796" w:rsidP="00F8616B">
      <w:pPr>
        <w:pStyle w:val="NormalWeb"/>
        <w:spacing w:before="0" w:beforeAutospacing="0" w:after="0" w:afterAutospacing="0"/>
        <w:rPr>
          <w:color w:val="212121"/>
        </w:rPr>
      </w:pPr>
      <w:r w:rsidRPr="00386F30">
        <w:rPr>
          <w:b/>
          <w:bCs/>
          <w:color w:val="212121"/>
        </w:rPr>
        <w:t xml:space="preserve">Board Members Absent: </w:t>
      </w:r>
      <w:r w:rsidR="00F8616B" w:rsidRPr="00386F30">
        <w:rPr>
          <w:bCs/>
        </w:rPr>
        <w:t>Chris Murphy,</w:t>
      </w:r>
      <w:r w:rsidR="00F8616B">
        <w:rPr>
          <w:bCs/>
        </w:rPr>
        <w:t xml:space="preserve"> </w:t>
      </w:r>
      <w:r w:rsidR="00AF1B0E">
        <w:rPr>
          <w:bCs/>
        </w:rPr>
        <w:t>Joseph</w:t>
      </w:r>
      <w:r w:rsidR="00F8616B">
        <w:rPr>
          <w:bCs/>
        </w:rPr>
        <w:t xml:space="preserve"> Beasley, John August, and Kenneth Dickson.</w:t>
      </w:r>
    </w:p>
    <w:p w14:paraId="70B27C38" w14:textId="77777777" w:rsidR="00571796" w:rsidRPr="00386F30" w:rsidRDefault="00571796" w:rsidP="00571796">
      <w:pPr>
        <w:pStyle w:val="NormalWeb"/>
        <w:spacing w:before="0" w:beforeAutospacing="0" w:after="0" w:afterAutospacing="0"/>
        <w:rPr>
          <w:color w:val="212121"/>
        </w:rPr>
      </w:pPr>
    </w:p>
    <w:p w14:paraId="63FB81C7" w14:textId="7A40DA99" w:rsidR="00571796" w:rsidRPr="00386F30" w:rsidRDefault="00571796" w:rsidP="00571796">
      <w:pPr>
        <w:pStyle w:val="NormalWeb"/>
        <w:spacing w:before="0" w:beforeAutospacing="0" w:after="0" w:afterAutospacing="0"/>
        <w:rPr>
          <w:color w:val="212121"/>
        </w:rPr>
      </w:pPr>
      <w:r w:rsidRPr="00386F30">
        <w:rPr>
          <w:b/>
          <w:bCs/>
          <w:color w:val="212121"/>
        </w:rPr>
        <w:t>Call to Order</w:t>
      </w:r>
      <w:r w:rsidR="00544473">
        <w:rPr>
          <w:color w:val="212121"/>
        </w:rPr>
        <w:t>: Mr.</w:t>
      </w:r>
      <w:r w:rsidR="00F8616B">
        <w:rPr>
          <w:color w:val="212121"/>
        </w:rPr>
        <w:t xml:space="preserve"> Sullivan</w:t>
      </w:r>
      <w:r w:rsidRPr="00386F30">
        <w:rPr>
          <w:color w:val="212121"/>
        </w:rPr>
        <w:t xml:space="preserve"> called the meeting to order at 7:00 PM</w:t>
      </w:r>
      <w:r>
        <w:rPr>
          <w:color w:val="212121"/>
        </w:rPr>
        <w:t>, read the recording notice</w:t>
      </w:r>
      <w:r w:rsidRPr="00386F30">
        <w:rPr>
          <w:color w:val="212121"/>
        </w:rPr>
        <w:t xml:space="preserve"> and intr</w:t>
      </w:r>
      <w:r w:rsidR="00544473">
        <w:rPr>
          <w:color w:val="212121"/>
        </w:rPr>
        <w:t>o</w:t>
      </w:r>
      <w:r w:rsidR="00F8616B">
        <w:rPr>
          <w:color w:val="212121"/>
        </w:rPr>
        <w:t>duced the members of the Board.</w:t>
      </w:r>
    </w:p>
    <w:p w14:paraId="42AE9B0A" w14:textId="77777777" w:rsidR="00571796" w:rsidRPr="00386F30" w:rsidRDefault="00571796" w:rsidP="00571796">
      <w:pPr>
        <w:rPr>
          <w:bCs/>
        </w:rPr>
      </w:pPr>
    </w:p>
    <w:p w14:paraId="3F7EB01D" w14:textId="4E4D0876" w:rsidR="00571796" w:rsidRDefault="00571796" w:rsidP="00571796">
      <w:pPr>
        <w:rPr>
          <w:b/>
          <w:bCs/>
        </w:rPr>
      </w:pPr>
      <w:r w:rsidRPr="00386F30">
        <w:rPr>
          <w:b/>
          <w:bCs/>
        </w:rPr>
        <w:t>II. PUBLIC HEARINGS</w:t>
      </w:r>
    </w:p>
    <w:p w14:paraId="7C4A7D24" w14:textId="50AFCBF5" w:rsidR="00AF1B0E" w:rsidRDefault="00AF1B0E" w:rsidP="00571796">
      <w:pPr>
        <w:rPr>
          <w:b/>
          <w:bCs/>
        </w:rPr>
      </w:pPr>
    </w:p>
    <w:p w14:paraId="033055D7" w14:textId="248A9F25" w:rsidR="00AF1B0E" w:rsidRPr="00AF1B0E" w:rsidRDefault="00AF1B0E" w:rsidP="00571796">
      <w:r>
        <w:t>Mr. Donoghue opened the case by reading the notice:</w:t>
      </w:r>
    </w:p>
    <w:p w14:paraId="7A372E6F" w14:textId="77777777" w:rsidR="00F8616B" w:rsidRDefault="00F8616B" w:rsidP="00F8616B">
      <w:r>
        <w:t>C</w:t>
      </w:r>
      <w:r w:rsidRPr="00136575">
        <w:t xml:space="preserve">ase No. </w:t>
      </w:r>
      <w:r>
        <w:rPr>
          <w:b/>
        </w:rPr>
        <w:t>2023-02</w:t>
      </w:r>
      <w:r w:rsidRPr="00136575">
        <w:rPr>
          <w:b/>
        </w:rPr>
        <w:t xml:space="preserve"> </w:t>
      </w:r>
      <w:r>
        <w:rPr>
          <w:b/>
        </w:rPr>
        <w:t xml:space="preserve">John W. Carey, </w:t>
      </w:r>
      <w:r>
        <w:t>56 Cook Circle, Hyannis, MA 02601</w:t>
      </w:r>
      <w:r w:rsidRPr="00136575">
        <w:t xml:space="preserve">, owner of the property located at </w:t>
      </w:r>
      <w:r>
        <w:rPr>
          <w:b/>
        </w:rPr>
        <w:t>5 Bells Neck Rd.</w:t>
      </w:r>
      <w:r w:rsidRPr="00136575">
        <w:t xml:space="preserve">, Assessors’ </w:t>
      </w:r>
      <w:r>
        <w:t xml:space="preserve">Map 10, Parcel G1 in the RM Zoning District. </w:t>
      </w:r>
      <w:r w:rsidRPr="00136575">
        <w:t>The Applicant seeks a Special Permit, or in the alternative a Variance, to</w:t>
      </w:r>
      <w:r>
        <w:t xml:space="preserve"> change the use to a multi-family use and</w:t>
      </w:r>
      <w:r w:rsidRPr="00136575">
        <w:t xml:space="preserve"> </w:t>
      </w:r>
      <w:r>
        <w:t>create habitable space with the setback on</w:t>
      </w:r>
      <w:r w:rsidRPr="00136575">
        <w:t xml:space="preserve"> a </w:t>
      </w:r>
      <w:r>
        <w:t xml:space="preserve">pre-existing, </w:t>
      </w:r>
      <w:r w:rsidRPr="00136575">
        <w:t xml:space="preserve">non-conforming </w:t>
      </w:r>
      <w:r>
        <w:t>structure</w:t>
      </w:r>
      <w:r w:rsidRPr="00136575">
        <w:t xml:space="preserve">, pursuant </w:t>
      </w:r>
      <w:r>
        <w:t>t</w:t>
      </w:r>
      <w:r w:rsidRPr="00136575">
        <w:t>o the Harwich Zo</w:t>
      </w:r>
      <w:r w:rsidR="00B5131F">
        <w:t>ning By-laws §§325-52 and -54</w:t>
      </w:r>
      <w:r w:rsidRPr="00136575">
        <w:t xml:space="preserve"> and MGL Chapter 40A Sections 6 &amp; 10.</w:t>
      </w:r>
    </w:p>
    <w:p w14:paraId="31FD59BA" w14:textId="77777777" w:rsidR="00F8616B" w:rsidRDefault="00F8616B" w:rsidP="00F8616B"/>
    <w:p w14:paraId="5F6802B8" w14:textId="77777777" w:rsidR="00F8616B" w:rsidRDefault="00F8616B" w:rsidP="00F8616B">
      <w:pPr>
        <w:rPr>
          <w:bCs/>
        </w:rPr>
      </w:pPr>
      <w:r>
        <w:t xml:space="preserve">Members Voting: </w:t>
      </w:r>
      <w:r>
        <w:rPr>
          <w:bCs/>
          <w:color w:val="212121"/>
        </w:rPr>
        <w:t xml:space="preserve">Brian Sullivan, </w:t>
      </w:r>
      <w:r w:rsidRPr="00386F30">
        <w:rPr>
          <w:bCs/>
        </w:rPr>
        <w:t xml:space="preserve">David Ryer, Al Donoghue, </w:t>
      </w:r>
      <w:r>
        <w:rPr>
          <w:bCs/>
        </w:rPr>
        <w:t>Timothy Bailey, and Dave Nunnally</w:t>
      </w:r>
      <w:r w:rsidR="00822073">
        <w:rPr>
          <w:bCs/>
        </w:rPr>
        <w:t>.</w:t>
      </w:r>
    </w:p>
    <w:p w14:paraId="343D37FE" w14:textId="77777777" w:rsidR="00822073" w:rsidRDefault="00822073" w:rsidP="00F8616B">
      <w:pPr>
        <w:rPr>
          <w:bCs/>
        </w:rPr>
      </w:pPr>
    </w:p>
    <w:p w14:paraId="2B99DB60" w14:textId="77777777" w:rsidR="00822073" w:rsidRDefault="00822073" w:rsidP="00F8616B">
      <w:pPr>
        <w:rPr>
          <w:bCs/>
        </w:rPr>
      </w:pPr>
      <w:r>
        <w:rPr>
          <w:bCs/>
        </w:rPr>
        <w:t xml:space="preserve">Mr. Sullivan stated this Board cannot issue a Special Permit for multi-family that is for the Planning Board to </w:t>
      </w:r>
      <w:proofErr w:type="gramStart"/>
      <w:r>
        <w:rPr>
          <w:bCs/>
        </w:rPr>
        <w:t>grant</w:t>
      </w:r>
      <w:proofErr w:type="gramEnd"/>
      <w:r>
        <w:rPr>
          <w:bCs/>
        </w:rPr>
        <w:t xml:space="preserve"> and the applicant is here to request relief pertaining to the setback. </w:t>
      </w:r>
    </w:p>
    <w:p w14:paraId="4881AC05" w14:textId="77777777" w:rsidR="00822073" w:rsidRDefault="00822073" w:rsidP="00F8616B">
      <w:pPr>
        <w:rPr>
          <w:bCs/>
        </w:rPr>
      </w:pPr>
    </w:p>
    <w:p w14:paraId="31B113DC" w14:textId="77777777" w:rsidR="00822073" w:rsidRDefault="00822073" w:rsidP="00F8616B">
      <w:pPr>
        <w:rPr>
          <w:bCs/>
        </w:rPr>
      </w:pPr>
      <w:proofErr w:type="gramStart"/>
      <w:r>
        <w:rPr>
          <w:bCs/>
        </w:rPr>
        <w:t>Attorney William Riley,</w:t>
      </w:r>
      <w:proofErr w:type="gramEnd"/>
      <w:r>
        <w:rPr>
          <w:bCs/>
        </w:rPr>
        <w:t xml:space="preserve"> introduced himself and John Carey, Property Owner, and stated the applicant before </w:t>
      </w:r>
      <w:r w:rsidR="000776BF">
        <w:rPr>
          <w:bCs/>
        </w:rPr>
        <w:t>the Board because the existing rear setback is 16 feet which does not meet the current requ</w:t>
      </w:r>
      <w:r w:rsidR="00287CBB">
        <w:rPr>
          <w:bCs/>
        </w:rPr>
        <w:t>irements and according to 325:51</w:t>
      </w:r>
      <w:r w:rsidR="000776BF">
        <w:rPr>
          <w:bCs/>
        </w:rPr>
        <w:t xml:space="preserve"> any change, alterations or extended use to a non-conforming building requires the issuance of a Variance or Special Permit by the Board of Appeals. </w:t>
      </w:r>
    </w:p>
    <w:p w14:paraId="7153A2CE" w14:textId="77777777" w:rsidR="000776BF" w:rsidRDefault="000776BF" w:rsidP="00F8616B">
      <w:pPr>
        <w:rPr>
          <w:bCs/>
        </w:rPr>
      </w:pPr>
    </w:p>
    <w:p w14:paraId="3099A868" w14:textId="77777777" w:rsidR="00B5131F" w:rsidRDefault="000776BF" w:rsidP="00F8616B">
      <w:pPr>
        <w:rPr>
          <w:bCs/>
        </w:rPr>
      </w:pPr>
      <w:r>
        <w:rPr>
          <w:bCs/>
        </w:rPr>
        <w:t xml:space="preserve">The Board and Attorney Riley continued to discuss whether the Board has the authority to grant a Special Permit </w:t>
      </w:r>
      <w:r w:rsidR="00495AF3">
        <w:rPr>
          <w:bCs/>
        </w:rPr>
        <w:t xml:space="preserve">on a multi-family property and </w:t>
      </w:r>
      <w:r w:rsidR="00B5131F">
        <w:rPr>
          <w:bCs/>
        </w:rPr>
        <w:t xml:space="preserve">the applicant said he is prepared to move forward for a Variance. </w:t>
      </w:r>
    </w:p>
    <w:p w14:paraId="11DE6318" w14:textId="77777777" w:rsidR="00B5131F" w:rsidRDefault="00B5131F" w:rsidP="00F8616B">
      <w:pPr>
        <w:rPr>
          <w:bCs/>
        </w:rPr>
      </w:pPr>
    </w:p>
    <w:p w14:paraId="1B8C43DF" w14:textId="77777777" w:rsidR="000776BF" w:rsidRDefault="002E7BD2" w:rsidP="00F8616B">
      <w:pPr>
        <w:rPr>
          <w:bCs/>
        </w:rPr>
      </w:pPr>
      <w:r>
        <w:rPr>
          <w:bCs/>
        </w:rPr>
        <w:t xml:space="preserve">John Carey discussed the proposed project and his professional experience as a license contractor. He emphasized the importance </w:t>
      </w:r>
      <w:proofErr w:type="gramStart"/>
      <w:r>
        <w:rPr>
          <w:bCs/>
        </w:rPr>
        <w:t>for</w:t>
      </w:r>
      <w:proofErr w:type="gramEnd"/>
      <w:r>
        <w:rPr>
          <w:bCs/>
        </w:rPr>
        <w:t xml:space="preserve"> year-round housing and this property will provide 10 one-bedroom apartments that will be first offered to essential workers in the town, such as police, </w:t>
      </w:r>
      <w:proofErr w:type="gramStart"/>
      <w:r>
        <w:rPr>
          <w:bCs/>
        </w:rPr>
        <w:t>fire</w:t>
      </w:r>
      <w:proofErr w:type="gramEnd"/>
      <w:r>
        <w:rPr>
          <w:bCs/>
        </w:rPr>
        <w:t xml:space="preserve"> and healthcare workers.</w:t>
      </w:r>
    </w:p>
    <w:p w14:paraId="6F1485AB" w14:textId="77777777" w:rsidR="002E7BD2" w:rsidRDefault="002E7BD2" w:rsidP="00F8616B">
      <w:pPr>
        <w:rPr>
          <w:bCs/>
        </w:rPr>
      </w:pPr>
    </w:p>
    <w:p w14:paraId="0158F227" w14:textId="08AAC11F" w:rsidR="00602003" w:rsidRDefault="00602003" w:rsidP="00602003">
      <w:pPr>
        <w:rPr>
          <w:rFonts w:ascii="Arial" w:hAnsi="Arial" w:cs="Arial"/>
        </w:rPr>
      </w:pPr>
      <w:r>
        <w:rPr>
          <w:bCs/>
        </w:rPr>
        <w:t xml:space="preserve">Attorney Riley argued the structure of the property proposes a significant financial hardship due to the cost of lifting and moving the structure to be compliant with the setback requirement versus only lifting the building. The building has existed in that location for 150 years and the continuation of the location will not cause any public detriment or degrade the purpose and intent of the Bylaws. He stated there is a risk to the safety of the structure </w:t>
      </w:r>
      <w:proofErr w:type="gramStart"/>
      <w:r w:rsidR="0000034D">
        <w:rPr>
          <w:bCs/>
        </w:rPr>
        <w:t>to</w:t>
      </w:r>
      <w:proofErr w:type="gramEnd"/>
      <w:r>
        <w:rPr>
          <w:bCs/>
        </w:rPr>
        <w:t xml:space="preserve"> the historic building if </w:t>
      </w:r>
      <w:r w:rsidR="0000034D">
        <w:rPr>
          <w:bCs/>
        </w:rPr>
        <w:t xml:space="preserve">moved </w:t>
      </w:r>
      <w:r>
        <w:rPr>
          <w:bCs/>
        </w:rPr>
        <w:t xml:space="preserve">and enough damage may occur that it can’t be </w:t>
      </w:r>
      <w:r w:rsidR="0000034D">
        <w:rPr>
          <w:bCs/>
        </w:rPr>
        <w:t>preserved</w:t>
      </w:r>
      <w:r>
        <w:rPr>
          <w:bCs/>
        </w:rPr>
        <w:t xml:space="preserve">. He </w:t>
      </w:r>
      <w:r w:rsidR="0080054D">
        <w:rPr>
          <w:bCs/>
        </w:rPr>
        <w:t xml:space="preserve">argued </w:t>
      </w:r>
      <w:r w:rsidRPr="00503D6E">
        <w:t xml:space="preserve">it's a </w:t>
      </w:r>
      <w:r w:rsidR="0080054D" w:rsidRPr="00503D6E">
        <w:t xml:space="preserve">minor </w:t>
      </w:r>
      <w:r w:rsidRPr="00503D6E">
        <w:t>dimensional re</w:t>
      </w:r>
      <w:r w:rsidR="00503D6E" w:rsidRPr="00503D6E">
        <w:t xml:space="preserve">lief </w:t>
      </w:r>
      <w:r w:rsidR="0080054D" w:rsidRPr="00503D6E">
        <w:t>with</w:t>
      </w:r>
      <w:r w:rsidRPr="00503D6E">
        <w:t xml:space="preserve"> no</w:t>
      </w:r>
      <w:r w:rsidR="0080054D" w:rsidRPr="00503D6E">
        <w:t xml:space="preserve"> </w:t>
      </w:r>
      <w:r w:rsidRPr="00503D6E">
        <w:t xml:space="preserve">structures on the adjacent property in close proximity to </w:t>
      </w:r>
      <w:r w:rsidR="0080054D" w:rsidRPr="00503D6E">
        <w:t>the</w:t>
      </w:r>
      <w:r w:rsidRPr="00503D6E">
        <w:t xml:space="preserve"> property line</w:t>
      </w:r>
      <w:r w:rsidR="0080054D" w:rsidRPr="00503D6E">
        <w:t xml:space="preserve"> and there is </w:t>
      </w:r>
      <w:r w:rsidRPr="00503D6E">
        <w:t>hardship arising out of the</w:t>
      </w:r>
      <w:r w:rsidR="0080054D" w:rsidRPr="00503D6E">
        <w:t xml:space="preserve"> </w:t>
      </w:r>
      <w:r w:rsidRPr="00503D6E">
        <w:t>condition of the</w:t>
      </w:r>
      <w:r w:rsidR="0080054D" w:rsidRPr="00503D6E">
        <w:t xml:space="preserve"> structure</w:t>
      </w:r>
      <w:r w:rsidRPr="00503D6E">
        <w:t xml:space="preserve"> and </w:t>
      </w:r>
      <w:r w:rsidR="0080054D" w:rsidRPr="00503D6E">
        <w:t xml:space="preserve">it's </w:t>
      </w:r>
      <w:r w:rsidRPr="00503D6E">
        <w:t>a condition that only</w:t>
      </w:r>
      <w:r w:rsidR="0080054D" w:rsidRPr="00503D6E">
        <w:t xml:space="preserve"> </w:t>
      </w:r>
      <w:r w:rsidRPr="00503D6E">
        <w:t>applies to this lot and not to others generally in the neighborhood</w:t>
      </w:r>
      <w:r w:rsidR="00503D6E">
        <w:t>,</w:t>
      </w:r>
      <w:r w:rsidRPr="00503D6E">
        <w:t xml:space="preserve"> and the the relief can be</w:t>
      </w:r>
      <w:r w:rsidR="0080054D" w:rsidRPr="00503D6E">
        <w:t xml:space="preserve"> </w:t>
      </w:r>
      <w:r w:rsidRPr="00503D6E">
        <w:t xml:space="preserve">granted without </w:t>
      </w:r>
      <w:r w:rsidR="00503D6E">
        <w:t xml:space="preserve">degrading </w:t>
      </w:r>
      <w:r w:rsidRPr="00503D6E">
        <w:t>from the purpose and intent of the bylaw</w:t>
      </w:r>
      <w:r w:rsidR="0080054D" w:rsidRPr="00503D6E">
        <w:t xml:space="preserve"> </w:t>
      </w:r>
      <w:r w:rsidR="0000034D">
        <w:t>or</w:t>
      </w:r>
      <w:r w:rsidRPr="00503D6E">
        <w:t xml:space="preserve"> without substantial public</w:t>
      </w:r>
      <w:r>
        <w:rPr>
          <w:rFonts w:ascii="Arial" w:hAnsi="Arial" w:cs="Arial"/>
        </w:rPr>
        <w:t xml:space="preserve"> </w:t>
      </w:r>
      <w:r w:rsidR="00503D6E" w:rsidRPr="00503D6E">
        <w:t>detriment</w:t>
      </w:r>
      <w:r w:rsidR="00503D6E">
        <w:t>.</w:t>
      </w:r>
    </w:p>
    <w:p w14:paraId="4C4E6D8D" w14:textId="77777777" w:rsidR="002E7BD2" w:rsidRDefault="002E7BD2" w:rsidP="00F8616B">
      <w:pPr>
        <w:rPr>
          <w:bCs/>
        </w:rPr>
      </w:pPr>
    </w:p>
    <w:p w14:paraId="77CD9A94" w14:textId="77777777" w:rsidR="00503D6E" w:rsidRDefault="00503D6E" w:rsidP="00F8616B">
      <w:pPr>
        <w:rPr>
          <w:bCs/>
        </w:rPr>
      </w:pPr>
      <w:r>
        <w:rPr>
          <w:bCs/>
        </w:rPr>
        <w:t xml:space="preserve">Mr. Sullivan asked if phase 2 of the project will require any relief through this Board. </w:t>
      </w:r>
    </w:p>
    <w:p w14:paraId="25B01BB3" w14:textId="77777777" w:rsidR="00503D6E" w:rsidRDefault="00503D6E" w:rsidP="00F8616B">
      <w:pPr>
        <w:rPr>
          <w:bCs/>
        </w:rPr>
      </w:pPr>
    </w:p>
    <w:p w14:paraId="70236649" w14:textId="19BF83CA" w:rsidR="00503D6E" w:rsidRDefault="00503D6E" w:rsidP="00F8616B">
      <w:pPr>
        <w:rPr>
          <w:bCs/>
        </w:rPr>
      </w:pPr>
      <w:r>
        <w:rPr>
          <w:bCs/>
        </w:rPr>
        <w:t>Mr. Carey said the structure involved in Phase 2 should not require any relief.</w:t>
      </w:r>
    </w:p>
    <w:p w14:paraId="632F9D15" w14:textId="77777777" w:rsidR="0000034D" w:rsidRDefault="0000034D" w:rsidP="00F8616B">
      <w:pPr>
        <w:rPr>
          <w:bCs/>
        </w:rPr>
      </w:pPr>
    </w:p>
    <w:p w14:paraId="1917EA92" w14:textId="77777777" w:rsidR="00503D6E" w:rsidRDefault="00503D6E" w:rsidP="00F8616B">
      <w:pPr>
        <w:rPr>
          <w:bCs/>
        </w:rPr>
      </w:pPr>
      <w:r>
        <w:rPr>
          <w:bCs/>
        </w:rPr>
        <w:t xml:space="preserve">Mr. Ryer asked if access to the property would be on Bells Neck Rd and if the parking area </w:t>
      </w:r>
      <w:proofErr w:type="gramStart"/>
      <w:r>
        <w:rPr>
          <w:bCs/>
        </w:rPr>
        <w:t>will</w:t>
      </w:r>
      <w:proofErr w:type="gramEnd"/>
      <w:r>
        <w:rPr>
          <w:bCs/>
        </w:rPr>
        <w:t xml:space="preserve"> be paved.</w:t>
      </w:r>
    </w:p>
    <w:p w14:paraId="458E93D1" w14:textId="77777777" w:rsidR="00822073" w:rsidRDefault="00822073" w:rsidP="00F8616B">
      <w:pPr>
        <w:rPr>
          <w:bCs/>
        </w:rPr>
      </w:pPr>
    </w:p>
    <w:p w14:paraId="09C99C49" w14:textId="77777777" w:rsidR="00503D6E" w:rsidRDefault="00503D6E" w:rsidP="00F8616B">
      <w:pPr>
        <w:rPr>
          <w:bCs/>
        </w:rPr>
      </w:pPr>
      <w:r>
        <w:rPr>
          <w:bCs/>
        </w:rPr>
        <w:t xml:space="preserve">Mr. Carey responded access will be on Bell Neck Rd and there is currently a substantial paved parking area which will be reduced and </w:t>
      </w:r>
      <w:proofErr w:type="gramStart"/>
      <w:r>
        <w:rPr>
          <w:bCs/>
        </w:rPr>
        <w:t>repaved</w:t>
      </w:r>
      <w:proofErr w:type="gramEnd"/>
      <w:r>
        <w:rPr>
          <w:bCs/>
        </w:rPr>
        <w:t>.</w:t>
      </w:r>
    </w:p>
    <w:p w14:paraId="167D4A74" w14:textId="77777777" w:rsidR="00503D6E" w:rsidRDefault="00503D6E" w:rsidP="00F8616B">
      <w:pPr>
        <w:rPr>
          <w:bCs/>
        </w:rPr>
      </w:pPr>
    </w:p>
    <w:p w14:paraId="5F9E04E1" w14:textId="00D2718F" w:rsidR="00503D6E" w:rsidRDefault="00503D6E" w:rsidP="00F8616B">
      <w:pPr>
        <w:rPr>
          <w:bCs/>
        </w:rPr>
      </w:pPr>
      <w:r>
        <w:rPr>
          <w:bCs/>
        </w:rPr>
        <w:t xml:space="preserve">Mr. Sullivan opened the hearing for </w:t>
      </w:r>
      <w:r w:rsidR="00B43C4E">
        <w:rPr>
          <w:bCs/>
        </w:rPr>
        <w:t>public</w:t>
      </w:r>
      <w:r>
        <w:rPr>
          <w:bCs/>
        </w:rPr>
        <w:t xml:space="preserve"> comment. </w:t>
      </w:r>
    </w:p>
    <w:p w14:paraId="4C2E032E" w14:textId="77777777" w:rsidR="00503D6E" w:rsidRDefault="00503D6E" w:rsidP="00F8616B">
      <w:pPr>
        <w:rPr>
          <w:bCs/>
        </w:rPr>
      </w:pPr>
    </w:p>
    <w:p w14:paraId="1C3CD494" w14:textId="3D171760" w:rsidR="00503D6E" w:rsidRDefault="00503D6E" w:rsidP="00F8616B">
      <w:pPr>
        <w:rPr>
          <w:bCs/>
        </w:rPr>
      </w:pPr>
      <w:r>
        <w:rPr>
          <w:bCs/>
        </w:rPr>
        <w:t>Attorney Victoria Dalmas</w:t>
      </w:r>
      <w:r w:rsidR="00287CBB">
        <w:rPr>
          <w:bCs/>
        </w:rPr>
        <w:t xml:space="preserve"> introduced herself and stated she is representing Alan Longton of Pinewood Village Condominium, Unit 11. She </w:t>
      </w:r>
      <w:r w:rsidR="003626A0">
        <w:rPr>
          <w:bCs/>
        </w:rPr>
        <w:t>discussed relevant case law, how it relates to this case and suggested the Board request a legal opinion.  She started to talk about Phase 2 of the project.</w:t>
      </w:r>
    </w:p>
    <w:p w14:paraId="7A6647FC" w14:textId="40E47666" w:rsidR="003626A0" w:rsidRDefault="003626A0" w:rsidP="00F8616B">
      <w:pPr>
        <w:rPr>
          <w:bCs/>
        </w:rPr>
      </w:pPr>
    </w:p>
    <w:p w14:paraId="179EF79B" w14:textId="4A901231" w:rsidR="003626A0" w:rsidRDefault="003626A0" w:rsidP="00F8616B">
      <w:pPr>
        <w:rPr>
          <w:bCs/>
        </w:rPr>
      </w:pPr>
      <w:r>
        <w:rPr>
          <w:bCs/>
        </w:rPr>
        <w:t>The Board interjected to say only Phase 2 is not before the Board tonight.</w:t>
      </w:r>
    </w:p>
    <w:p w14:paraId="1416C78E" w14:textId="48F25FB0" w:rsidR="003626A0" w:rsidRDefault="003626A0" w:rsidP="00F8616B">
      <w:pPr>
        <w:rPr>
          <w:bCs/>
        </w:rPr>
      </w:pPr>
    </w:p>
    <w:p w14:paraId="154DB942" w14:textId="1D1D4C90" w:rsidR="003626A0" w:rsidRDefault="003626A0" w:rsidP="00F8616B">
      <w:pPr>
        <w:rPr>
          <w:bCs/>
        </w:rPr>
      </w:pPr>
      <w:r>
        <w:rPr>
          <w:bCs/>
        </w:rPr>
        <w:t xml:space="preserve">Attorney Dalmas continued stating Variance standards are quite stringent, the hardships </w:t>
      </w:r>
      <w:proofErr w:type="gramStart"/>
      <w:r>
        <w:rPr>
          <w:bCs/>
        </w:rPr>
        <w:t>sounds</w:t>
      </w:r>
      <w:proofErr w:type="gramEnd"/>
      <w:r>
        <w:rPr>
          <w:bCs/>
        </w:rPr>
        <w:t xml:space="preserve"> to be a personal hardship and expanding the structure without expanding the mass to fit into a non-conforming setback is achievable and would be a good result for the neighborhood.</w:t>
      </w:r>
    </w:p>
    <w:p w14:paraId="080EF866" w14:textId="77777777" w:rsidR="00ED61E3" w:rsidRDefault="00ED61E3" w:rsidP="00F8616B">
      <w:pPr>
        <w:rPr>
          <w:bCs/>
        </w:rPr>
      </w:pPr>
    </w:p>
    <w:p w14:paraId="1D808F43" w14:textId="733783A5" w:rsidR="00ED61E3" w:rsidRDefault="00ED61E3" w:rsidP="00F8616B">
      <w:pPr>
        <w:rPr>
          <w:bCs/>
        </w:rPr>
      </w:pPr>
      <w:r>
        <w:rPr>
          <w:bCs/>
        </w:rPr>
        <w:t>Marie Gunderson, Pinewood Village, Unit 9, asked about the Historical Commission case.</w:t>
      </w:r>
    </w:p>
    <w:p w14:paraId="33C234BF" w14:textId="77777777" w:rsidR="00ED61E3" w:rsidRDefault="00ED61E3" w:rsidP="00F8616B">
      <w:pPr>
        <w:rPr>
          <w:bCs/>
        </w:rPr>
      </w:pPr>
    </w:p>
    <w:p w14:paraId="3CC5DA06" w14:textId="20D849A2" w:rsidR="00ED61E3" w:rsidRDefault="00ED61E3" w:rsidP="00F8616B">
      <w:pPr>
        <w:rPr>
          <w:bCs/>
        </w:rPr>
      </w:pPr>
      <w:r>
        <w:rPr>
          <w:bCs/>
        </w:rPr>
        <w:t>M</w:t>
      </w:r>
      <w:r w:rsidR="00041614">
        <w:rPr>
          <w:bCs/>
        </w:rPr>
        <w:t>r</w:t>
      </w:r>
      <w:r>
        <w:rPr>
          <w:bCs/>
        </w:rPr>
        <w:t>. Sullivan read the interdepartmental comment from the Historical Commission, stating the demolition of the foundation was approved.</w:t>
      </w:r>
    </w:p>
    <w:p w14:paraId="70AACF5C" w14:textId="77777777" w:rsidR="00ED61E3" w:rsidRDefault="00ED61E3" w:rsidP="00F8616B">
      <w:pPr>
        <w:rPr>
          <w:bCs/>
        </w:rPr>
      </w:pPr>
    </w:p>
    <w:p w14:paraId="1431B41C" w14:textId="4FD32B78" w:rsidR="00ED61E3" w:rsidRDefault="00ED61E3" w:rsidP="00F8616B">
      <w:pPr>
        <w:rPr>
          <w:bCs/>
          <w:sz w:val="52"/>
          <w:szCs w:val="52"/>
        </w:rPr>
      </w:pPr>
      <w:r>
        <w:rPr>
          <w:bCs/>
        </w:rPr>
        <w:t>Ms. Gunderson said structure is changing from occasional use to continuous use.</w:t>
      </w:r>
    </w:p>
    <w:p w14:paraId="64B3F593" w14:textId="77777777" w:rsidR="00357239" w:rsidRDefault="00357239" w:rsidP="00F8616B">
      <w:pPr>
        <w:rPr>
          <w:bCs/>
        </w:rPr>
      </w:pPr>
    </w:p>
    <w:p w14:paraId="15D80646" w14:textId="77777777" w:rsidR="00ED61E3" w:rsidRDefault="00ED61E3" w:rsidP="00F8616B">
      <w:pPr>
        <w:rPr>
          <w:bCs/>
        </w:rPr>
      </w:pPr>
      <w:r>
        <w:rPr>
          <w:bCs/>
        </w:rPr>
        <w:t xml:space="preserve">Mr. Ryer said it will not </w:t>
      </w:r>
      <w:proofErr w:type="gramStart"/>
      <w:r>
        <w:rPr>
          <w:bCs/>
        </w:rPr>
        <w:t>effect</w:t>
      </w:r>
      <w:proofErr w:type="gramEnd"/>
      <w:r>
        <w:rPr>
          <w:bCs/>
        </w:rPr>
        <w:t xml:space="preserve"> the use if the applicant can meet the setbacks.</w:t>
      </w:r>
    </w:p>
    <w:p w14:paraId="001483FA" w14:textId="77777777" w:rsidR="00ED61E3" w:rsidRDefault="00ED61E3" w:rsidP="00F8616B">
      <w:pPr>
        <w:rPr>
          <w:bCs/>
        </w:rPr>
      </w:pPr>
    </w:p>
    <w:p w14:paraId="5E8A7CB7" w14:textId="5250696F" w:rsidR="00503D6E" w:rsidRDefault="00ED61E3" w:rsidP="00F8616B">
      <w:pPr>
        <w:rPr>
          <w:bCs/>
        </w:rPr>
      </w:pPr>
      <w:r>
        <w:rPr>
          <w:bCs/>
        </w:rPr>
        <w:t xml:space="preserve">Arthur Bowden, </w:t>
      </w:r>
      <w:r w:rsidR="0000034D">
        <w:rPr>
          <w:bCs/>
        </w:rPr>
        <w:t>Harwich resident</w:t>
      </w:r>
      <w:r>
        <w:rPr>
          <w:bCs/>
        </w:rPr>
        <w:t xml:space="preserve">, said he hasn’t heard the word “housing” enough during this hearing and applauds the applicant for providing Harwich with needed housing.  </w:t>
      </w:r>
    </w:p>
    <w:p w14:paraId="3C95EFFD" w14:textId="5F24A343" w:rsidR="00ED61E3" w:rsidRDefault="00ED61E3" w:rsidP="00F8616B">
      <w:pPr>
        <w:rPr>
          <w:bCs/>
        </w:rPr>
      </w:pPr>
    </w:p>
    <w:p w14:paraId="1B981FD4" w14:textId="15852506" w:rsidR="00ED61E3" w:rsidRDefault="00ED61E3" w:rsidP="00F8616B">
      <w:pPr>
        <w:rPr>
          <w:bCs/>
        </w:rPr>
      </w:pPr>
      <w:r>
        <w:rPr>
          <w:bCs/>
        </w:rPr>
        <w:t xml:space="preserve">Richard </w:t>
      </w:r>
      <w:proofErr w:type="spellStart"/>
      <w:r>
        <w:rPr>
          <w:bCs/>
        </w:rPr>
        <w:t>Waystack</w:t>
      </w:r>
      <w:proofErr w:type="spellEnd"/>
      <w:r w:rsidR="00DA1D2D">
        <w:rPr>
          <w:bCs/>
        </w:rPr>
        <w:t xml:space="preserve">, Harwich Resident, talked about the commitment Mr. Carey made to Town to maintain the </w:t>
      </w:r>
      <w:r w:rsidR="0000034D">
        <w:rPr>
          <w:bCs/>
        </w:rPr>
        <w:t xml:space="preserve">historical </w:t>
      </w:r>
      <w:r w:rsidR="00DA1D2D">
        <w:rPr>
          <w:bCs/>
        </w:rPr>
        <w:t>integrity of the building when he purchased the property from the Selectmen and how it would be easier and cheaper to raze</w:t>
      </w:r>
      <w:r w:rsidR="0000034D">
        <w:rPr>
          <w:bCs/>
        </w:rPr>
        <w:t>/</w:t>
      </w:r>
      <w:r w:rsidR="00DA1D2D">
        <w:rPr>
          <w:bCs/>
        </w:rPr>
        <w:t xml:space="preserve">replace the historic structure, but the applicant chose preservation. He discussed the housing shortages and </w:t>
      </w:r>
      <w:r w:rsidR="0000034D">
        <w:rPr>
          <w:bCs/>
        </w:rPr>
        <w:t xml:space="preserve">how </w:t>
      </w:r>
      <w:r w:rsidR="00DA1D2D">
        <w:rPr>
          <w:bCs/>
        </w:rPr>
        <w:t xml:space="preserve">it affects the </w:t>
      </w:r>
      <w:proofErr w:type="gramStart"/>
      <w:r w:rsidR="00DA1D2D">
        <w:rPr>
          <w:bCs/>
        </w:rPr>
        <w:t>town, and</w:t>
      </w:r>
      <w:proofErr w:type="gramEnd"/>
      <w:r w:rsidR="00DA1D2D">
        <w:rPr>
          <w:bCs/>
        </w:rPr>
        <w:t xml:space="preserve"> would like to see the Board grant a Variance. </w:t>
      </w:r>
    </w:p>
    <w:p w14:paraId="43986FFB" w14:textId="4A0CC60D" w:rsidR="00DA1D2D" w:rsidRDefault="00DA1D2D" w:rsidP="00F8616B">
      <w:pPr>
        <w:rPr>
          <w:bCs/>
        </w:rPr>
      </w:pPr>
    </w:p>
    <w:p w14:paraId="6716C0B4" w14:textId="69571252" w:rsidR="00DA1D2D" w:rsidRDefault="00DA1D2D" w:rsidP="00F8616B">
      <w:pPr>
        <w:rPr>
          <w:bCs/>
        </w:rPr>
      </w:pPr>
      <w:r>
        <w:rPr>
          <w:bCs/>
        </w:rPr>
        <w:t xml:space="preserve">Mark Hundertmark, 36 Pine Grove Rd, discussed the Bylaws, </w:t>
      </w:r>
      <w:r w:rsidR="0000034D">
        <w:rPr>
          <w:bCs/>
        </w:rPr>
        <w:t>potential</w:t>
      </w:r>
      <w:r>
        <w:rPr>
          <w:bCs/>
        </w:rPr>
        <w:t xml:space="preserve"> problems with the</w:t>
      </w:r>
      <w:r w:rsidR="0000034D">
        <w:rPr>
          <w:bCs/>
        </w:rPr>
        <w:t xml:space="preserve"> scope of </w:t>
      </w:r>
      <w:proofErr w:type="gramStart"/>
      <w:r w:rsidR="0000034D">
        <w:rPr>
          <w:bCs/>
        </w:rPr>
        <w:t>the</w:t>
      </w:r>
      <w:proofErr w:type="gramEnd"/>
      <w:r>
        <w:rPr>
          <w:bCs/>
        </w:rPr>
        <w:t xml:space="preserve"> which could be a detriment to the neighborhood and suggested the applicant scale back the project.</w:t>
      </w:r>
    </w:p>
    <w:p w14:paraId="03B42B8A" w14:textId="31F710DF" w:rsidR="00DA1D2D" w:rsidRDefault="00DA1D2D" w:rsidP="00F8616B">
      <w:pPr>
        <w:rPr>
          <w:bCs/>
        </w:rPr>
      </w:pPr>
    </w:p>
    <w:p w14:paraId="6E4EF647" w14:textId="7BF5D2FB" w:rsidR="00DA1D2D" w:rsidRDefault="00DA1D2D" w:rsidP="00F8616B">
      <w:pPr>
        <w:rPr>
          <w:bCs/>
        </w:rPr>
      </w:pPr>
      <w:r>
        <w:rPr>
          <w:bCs/>
        </w:rPr>
        <w:t xml:space="preserve">Mr. </w:t>
      </w:r>
      <w:proofErr w:type="spellStart"/>
      <w:r>
        <w:rPr>
          <w:bCs/>
        </w:rPr>
        <w:t>Waystack</w:t>
      </w:r>
      <w:proofErr w:type="spellEnd"/>
      <w:r>
        <w:rPr>
          <w:bCs/>
        </w:rPr>
        <w:t xml:space="preserve"> said the abutting parcel has 16 units and this would be in line with the current neighborhood.</w:t>
      </w:r>
    </w:p>
    <w:p w14:paraId="20ABD8ED" w14:textId="7BADCBBE" w:rsidR="00DA1D2D" w:rsidRDefault="00DA1D2D" w:rsidP="00F8616B">
      <w:pPr>
        <w:rPr>
          <w:bCs/>
        </w:rPr>
      </w:pPr>
    </w:p>
    <w:p w14:paraId="556E3B72" w14:textId="25E595B4" w:rsidR="00DA1D2D" w:rsidRDefault="00DA1D2D" w:rsidP="00F8616B">
      <w:pPr>
        <w:rPr>
          <w:bCs/>
        </w:rPr>
      </w:pPr>
      <w:r>
        <w:rPr>
          <w:bCs/>
        </w:rPr>
        <w:t>Mr. Ryer said “detrimental to the neighborhood” only applies to Special Permits, not Variances.</w:t>
      </w:r>
    </w:p>
    <w:p w14:paraId="73ACF44D" w14:textId="4D252CFA" w:rsidR="00951F92" w:rsidRDefault="00951F92" w:rsidP="00F8616B">
      <w:pPr>
        <w:rPr>
          <w:bCs/>
        </w:rPr>
      </w:pPr>
    </w:p>
    <w:p w14:paraId="263B482A" w14:textId="44B6DF67" w:rsidR="00951F92" w:rsidRDefault="00951F92" w:rsidP="00F8616B">
      <w:pPr>
        <w:rPr>
          <w:bCs/>
        </w:rPr>
      </w:pPr>
      <w:r>
        <w:rPr>
          <w:bCs/>
        </w:rPr>
        <w:t xml:space="preserve">Ms. Gunderson </w:t>
      </w:r>
      <w:proofErr w:type="gramStart"/>
      <w:r>
        <w:rPr>
          <w:bCs/>
        </w:rPr>
        <w:t>commented</w:t>
      </w:r>
      <w:proofErr w:type="gramEnd"/>
      <w:r>
        <w:rPr>
          <w:bCs/>
        </w:rPr>
        <w:t xml:space="preserve"> the units in the abutting property are not all occupied year round.</w:t>
      </w:r>
    </w:p>
    <w:p w14:paraId="2D0455F8" w14:textId="36A55C98" w:rsidR="00951F92" w:rsidRDefault="00951F92" w:rsidP="00F8616B">
      <w:pPr>
        <w:rPr>
          <w:bCs/>
        </w:rPr>
      </w:pPr>
    </w:p>
    <w:p w14:paraId="00DDF576" w14:textId="5EB328DD" w:rsidR="00951F92" w:rsidRDefault="00951F92" w:rsidP="00F8616B">
      <w:pPr>
        <w:rPr>
          <w:bCs/>
        </w:rPr>
      </w:pPr>
      <w:r>
        <w:rPr>
          <w:bCs/>
        </w:rPr>
        <w:lastRenderedPageBreak/>
        <w:t>Attorney Dalmas said the objective in mind are good objectives, but she has not heard argumentation that supports a Variance</w:t>
      </w:r>
      <w:r w:rsidR="0000034D">
        <w:rPr>
          <w:bCs/>
        </w:rPr>
        <w:t>,</w:t>
      </w:r>
      <w:r>
        <w:rPr>
          <w:bCs/>
        </w:rPr>
        <w:t xml:space="preserve"> and it would be appropriate for Town Meeting to act upon this. She stated it is impossible to renovate the structure as it exists and make it work without expanding it. </w:t>
      </w:r>
    </w:p>
    <w:p w14:paraId="2BDE82C2" w14:textId="124B10F7" w:rsidR="00951F92" w:rsidRDefault="00951F92" w:rsidP="00F8616B">
      <w:pPr>
        <w:rPr>
          <w:bCs/>
        </w:rPr>
      </w:pPr>
    </w:p>
    <w:p w14:paraId="64D687F4" w14:textId="68C21F6E" w:rsidR="00951F92" w:rsidRDefault="00951F92" w:rsidP="00F8616B">
      <w:pPr>
        <w:rPr>
          <w:bCs/>
        </w:rPr>
      </w:pPr>
      <w:r>
        <w:rPr>
          <w:bCs/>
        </w:rPr>
        <w:t xml:space="preserve">Mr. Hundertmark said there is a Special Permit requirement from the Planning Board and possibly one from the Board of Appeals. </w:t>
      </w:r>
    </w:p>
    <w:p w14:paraId="7A3CBD36" w14:textId="0733C34C" w:rsidR="00951F92" w:rsidRDefault="00951F92" w:rsidP="00F8616B">
      <w:pPr>
        <w:rPr>
          <w:bCs/>
        </w:rPr>
      </w:pPr>
    </w:p>
    <w:p w14:paraId="5698A14D" w14:textId="4D578BBF" w:rsidR="00ED61E3" w:rsidRDefault="00951F92" w:rsidP="00F8616B">
      <w:pPr>
        <w:rPr>
          <w:bCs/>
        </w:rPr>
      </w:pPr>
      <w:r>
        <w:rPr>
          <w:bCs/>
        </w:rPr>
        <w:t xml:space="preserve">Mr. Riley discussed the statutes of a Variance, noted the unique </w:t>
      </w:r>
      <w:r w:rsidR="00041614">
        <w:rPr>
          <w:bCs/>
        </w:rPr>
        <w:t>situation</w:t>
      </w:r>
      <w:r>
        <w:rPr>
          <w:bCs/>
        </w:rPr>
        <w:t xml:space="preserve"> and the </w:t>
      </w:r>
      <w:r w:rsidR="00041614">
        <w:rPr>
          <w:bCs/>
        </w:rPr>
        <w:t>financial</w:t>
      </w:r>
      <w:r>
        <w:rPr>
          <w:bCs/>
        </w:rPr>
        <w:t xml:space="preserve"> hardship of the Applicant. </w:t>
      </w:r>
      <w:r w:rsidR="008F6ADB">
        <w:rPr>
          <w:bCs/>
        </w:rPr>
        <w:t xml:space="preserve">He said </w:t>
      </w:r>
      <w:proofErr w:type="gramStart"/>
      <w:r w:rsidR="008F6ADB">
        <w:rPr>
          <w:bCs/>
        </w:rPr>
        <w:t>its</w:t>
      </w:r>
      <w:proofErr w:type="gramEnd"/>
      <w:r w:rsidR="008F6ADB">
        <w:rPr>
          <w:bCs/>
        </w:rPr>
        <w:t xml:space="preserve"> clearly not a </w:t>
      </w:r>
      <w:r w:rsidR="00041614">
        <w:rPr>
          <w:bCs/>
        </w:rPr>
        <w:t>derogation</w:t>
      </w:r>
      <w:r w:rsidR="008F6ADB">
        <w:rPr>
          <w:bCs/>
        </w:rPr>
        <w:t xml:space="preserve"> of the purp</w:t>
      </w:r>
      <w:r w:rsidR="00CA1169">
        <w:rPr>
          <w:bCs/>
        </w:rPr>
        <w:t>ose</w:t>
      </w:r>
      <w:r w:rsidR="008F6ADB">
        <w:rPr>
          <w:bCs/>
        </w:rPr>
        <w:t xml:space="preserve"> or intent of the Bylaw and the proposed changes on the building</w:t>
      </w:r>
      <w:r w:rsidR="00CA1169">
        <w:rPr>
          <w:bCs/>
        </w:rPr>
        <w:t xml:space="preserve">, </w:t>
      </w:r>
      <w:r w:rsidR="008F6ADB">
        <w:rPr>
          <w:bCs/>
        </w:rPr>
        <w:t xml:space="preserve">the </w:t>
      </w:r>
      <w:r w:rsidR="00041614">
        <w:rPr>
          <w:bCs/>
        </w:rPr>
        <w:t>dormers</w:t>
      </w:r>
      <w:r w:rsidR="00CA1169">
        <w:rPr>
          <w:bCs/>
        </w:rPr>
        <w:t>,</w:t>
      </w:r>
      <w:r w:rsidR="008F6ADB">
        <w:rPr>
          <w:bCs/>
        </w:rPr>
        <w:t xml:space="preserve"> are in line with standards that preservations are intent on applying to antique structure</w:t>
      </w:r>
      <w:r w:rsidR="00CA1169">
        <w:rPr>
          <w:bCs/>
        </w:rPr>
        <w:t>s</w:t>
      </w:r>
      <w:r w:rsidR="008F6ADB">
        <w:rPr>
          <w:bCs/>
        </w:rPr>
        <w:t xml:space="preserve">. He understands the need for housing is not a zoning issue but hopes it may carry some weight and the structure </w:t>
      </w:r>
      <w:r w:rsidR="00CA1169">
        <w:rPr>
          <w:bCs/>
        </w:rPr>
        <w:t>must</w:t>
      </w:r>
      <w:r w:rsidR="008F6ADB">
        <w:rPr>
          <w:bCs/>
        </w:rPr>
        <w:t xml:space="preserve"> be profitable in order to be preserved.</w:t>
      </w:r>
    </w:p>
    <w:p w14:paraId="5C7EC7F8" w14:textId="77777777" w:rsidR="00ED61E3" w:rsidRDefault="00ED61E3" w:rsidP="00F8616B">
      <w:pPr>
        <w:rPr>
          <w:bCs/>
        </w:rPr>
      </w:pPr>
    </w:p>
    <w:p w14:paraId="01DF7205" w14:textId="46848D7B" w:rsidR="00822073" w:rsidRDefault="00822073" w:rsidP="00822073">
      <w:r>
        <w:t xml:space="preserve">Mr. Ryer moved to close the public hearing. </w:t>
      </w:r>
      <w:r w:rsidR="00357239">
        <w:t>Duly seconded</w:t>
      </w:r>
      <w:r>
        <w:t xml:space="preserve">. Vote 5-0. </w:t>
      </w:r>
    </w:p>
    <w:p w14:paraId="7425CEC1" w14:textId="248D9C67" w:rsidR="00822073" w:rsidRDefault="00822073" w:rsidP="00822073">
      <w:r>
        <w:t xml:space="preserve">Motion </w:t>
      </w:r>
      <w:proofErr w:type="gramStart"/>
      <w:r>
        <w:t>carries;</w:t>
      </w:r>
      <w:proofErr w:type="gramEnd"/>
      <w:r>
        <w:t xml:space="preserve"> Public Hearing closed.</w:t>
      </w:r>
    </w:p>
    <w:p w14:paraId="67B5D902" w14:textId="46530767" w:rsidR="00041614" w:rsidRDefault="00041614" w:rsidP="00822073"/>
    <w:p w14:paraId="18B5450B" w14:textId="2F02B3EB" w:rsidR="008F6ADB" w:rsidRDefault="00041614" w:rsidP="00822073">
      <w:r>
        <w:t xml:space="preserve">The Board discussed the different uses the property has had over the years, including a youth center and determined the Board can grant a Variance if the case meets the criteria. </w:t>
      </w:r>
    </w:p>
    <w:p w14:paraId="15BD0AA7" w14:textId="104E58B3" w:rsidR="00041614" w:rsidRDefault="00041614" w:rsidP="00822073"/>
    <w:p w14:paraId="28AD8F10" w14:textId="449A49E5" w:rsidR="00041614" w:rsidRDefault="00041614" w:rsidP="00822073">
      <w:r>
        <w:t xml:space="preserve">The Board agreed this project would not be a detriment to the neighborhood or derogate from the bylaw because the Planning Board said the project meets the requirements for a </w:t>
      </w:r>
      <w:proofErr w:type="gramStart"/>
      <w:r>
        <w:t>multi-family developments</w:t>
      </w:r>
      <w:proofErr w:type="gramEnd"/>
      <w:r>
        <w:t xml:space="preserve"> and is a financial hardship for the applicant</w:t>
      </w:r>
      <w:r w:rsidR="0000034D">
        <w:t>.</w:t>
      </w:r>
    </w:p>
    <w:p w14:paraId="6E11BFFD" w14:textId="39FF3908" w:rsidR="0000034D" w:rsidRDefault="0000034D" w:rsidP="00822073"/>
    <w:p w14:paraId="0F3BC5F2" w14:textId="2E7E391D" w:rsidR="0000034D" w:rsidRDefault="0000034D" w:rsidP="00822073">
      <w:r>
        <w:t>No further discussion for the Board.</w:t>
      </w:r>
    </w:p>
    <w:p w14:paraId="4D51FFCA" w14:textId="5DCEBC73" w:rsidR="00041614" w:rsidRDefault="00041614" w:rsidP="00822073"/>
    <w:p w14:paraId="7CE8470B" w14:textId="3DF38C19" w:rsidR="00041614" w:rsidRPr="00041614" w:rsidRDefault="00041614" w:rsidP="00041614">
      <w:r w:rsidRPr="00041614">
        <w:t xml:space="preserve">Mr. Ryer moved that the Board grant a Variance to change the use of the existing structure to a multi-family use and create habitable space within the setback on a pre-existing non-conforming structure pursuant to MGL Chapter 40A §10 and the Harwich Zoning Bylaw, for the property located at 5 Bells Neck Road, Assessors’ map 10 Parcel G1, in the RM zoning District. The Board makes this grant by finding that the shape of the historic structure is unique and that in moving of the structure to meet current setbacks that there is a danger of damage to the structure and that there is a substantial financial hardship that the applicant would have to bear if the Variance were not granted and the applicant had to relocate the building to comply with current setback requirements.  The Board further finds that there is no substantial detriment to the public good if it grants the Variance in that the granting of the Variance will not nullify or substantially derogate from the purpose or intent of the Bylaw.  The Board finds that this condition is specific to the property and does not generally affect the district in which the property is located. All work shall be performed in accordance with the plans submitted with this application. The Variance is granted subject to the following conditions: </w:t>
      </w:r>
    </w:p>
    <w:p w14:paraId="75FA6F19" w14:textId="77777777" w:rsidR="00041614" w:rsidRPr="00041614" w:rsidRDefault="00041614" w:rsidP="00041614">
      <w:pPr>
        <w:pStyle w:val="ListParagraph"/>
        <w:numPr>
          <w:ilvl w:val="0"/>
          <w:numId w:val="1"/>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041614">
        <w:rPr>
          <w:sz w:val="24"/>
          <w:szCs w:val="24"/>
        </w:rPr>
        <w:t>All conditions for a Site Plan Special Permit which have been approved by the Harwich Planning Board in case number PB 2022-24 shall apply pursuant to the code of the town of Harwich §325-55.</w:t>
      </w:r>
    </w:p>
    <w:p w14:paraId="238506E6" w14:textId="77777777" w:rsidR="00041614" w:rsidRPr="00041614" w:rsidRDefault="00041614" w:rsidP="00041614">
      <w:pPr>
        <w:pStyle w:val="ListParagraph"/>
        <w:numPr>
          <w:ilvl w:val="0"/>
          <w:numId w:val="1"/>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041614">
        <w:rPr>
          <w:sz w:val="24"/>
          <w:szCs w:val="24"/>
        </w:rPr>
        <w:t xml:space="preserve">That for the life of the approved project, all construction vehicles will be parked on the Applicant’s property and not on any public street or </w:t>
      </w:r>
      <w:proofErr w:type="gramStart"/>
      <w:r w:rsidRPr="00041614">
        <w:rPr>
          <w:sz w:val="24"/>
          <w:szCs w:val="24"/>
        </w:rPr>
        <w:t>road;</w:t>
      </w:r>
      <w:proofErr w:type="gramEnd"/>
    </w:p>
    <w:p w14:paraId="41665FED" w14:textId="77777777" w:rsidR="00041614" w:rsidRPr="00041614" w:rsidRDefault="00041614" w:rsidP="00041614">
      <w:pPr>
        <w:pStyle w:val="ListParagraph"/>
        <w:numPr>
          <w:ilvl w:val="0"/>
          <w:numId w:val="1"/>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041614">
        <w:rPr>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14:paraId="5F208056" w14:textId="77777777" w:rsidR="00041614" w:rsidRDefault="00041614" w:rsidP="00822073"/>
    <w:p w14:paraId="6979B102" w14:textId="77777777" w:rsidR="00357239" w:rsidRDefault="00357239" w:rsidP="00822073"/>
    <w:p w14:paraId="43A156CE" w14:textId="59B31985" w:rsidR="00B47114" w:rsidRPr="00E327BF" w:rsidRDefault="00B47114" w:rsidP="00357239">
      <w:r w:rsidRPr="00E327BF">
        <w:t xml:space="preserve">Seconded by </w:t>
      </w:r>
      <w:r w:rsidR="00041614">
        <w:t>Mr. Donoghue.</w:t>
      </w:r>
      <w:r w:rsidRPr="00E327BF">
        <w:t xml:space="preserve"> Vote 5 – 0.</w:t>
      </w:r>
    </w:p>
    <w:p w14:paraId="1F8BED76" w14:textId="435260B1" w:rsidR="00B47114" w:rsidRDefault="00B47114" w:rsidP="00357239">
      <w:r w:rsidRPr="00E327BF">
        <w:t xml:space="preserve">Motion </w:t>
      </w:r>
      <w:proofErr w:type="gramStart"/>
      <w:r w:rsidRPr="00E327BF">
        <w:t>carries;</w:t>
      </w:r>
      <w:proofErr w:type="gramEnd"/>
      <w:r w:rsidRPr="00E327BF">
        <w:t xml:space="preserve"> Variance </w:t>
      </w:r>
      <w:r w:rsidR="00AF1B0E" w:rsidRPr="00E327BF">
        <w:t>granted</w:t>
      </w:r>
      <w:r w:rsidR="00041614">
        <w:t>.</w:t>
      </w:r>
    </w:p>
    <w:p w14:paraId="4A544D54" w14:textId="77777777" w:rsidR="0000034D" w:rsidRPr="00E327BF" w:rsidRDefault="0000034D" w:rsidP="00357239"/>
    <w:p w14:paraId="238CAC0A" w14:textId="77777777" w:rsidR="00822073" w:rsidRPr="00E327BF" w:rsidRDefault="00822073" w:rsidP="00F8616B"/>
    <w:p w14:paraId="66B0D28C" w14:textId="75D9ED95" w:rsidR="00F8616B" w:rsidRPr="00E327BF" w:rsidRDefault="00AF1B0E" w:rsidP="00F8616B">
      <w:r w:rsidRPr="00E327BF">
        <w:t>Mr</w:t>
      </w:r>
      <w:r w:rsidR="00041614">
        <w:t>.</w:t>
      </w:r>
      <w:r w:rsidRPr="00E327BF">
        <w:t xml:space="preserve"> Donoghue opened the case by </w:t>
      </w:r>
      <w:proofErr w:type="gramStart"/>
      <w:r w:rsidRPr="00E327BF">
        <w:t>the reading</w:t>
      </w:r>
      <w:proofErr w:type="gramEnd"/>
      <w:r w:rsidRPr="00E327BF">
        <w:t xml:space="preserve"> the notice.</w:t>
      </w:r>
    </w:p>
    <w:p w14:paraId="288A39AD" w14:textId="54D441AF" w:rsidR="00F8616B" w:rsidRDefault="00F8616B" w:rsidP="00F8616B">
      <w:r w:rsidRPr="00136575">
        <w:t xml:space="preserve">Case No. </w:t>
      </w:r>
      <w:r>
        <w:rPr>
          <w:b/>
        </w:rPr>
        <w:t>2023-03</w:t>
      </w:r>
      <w:r w:rsidRPr="00136575">
        <w:rPr>
          <w:b/>
        </w:rPr>
        <w:t xml:space="preserve"> </w:t>
      </w:r>
      <w:r>
        <w:rPr>
          <w:b/>
        </w:rPr>
        <w:t>John D Barone &amp; Karen D. Gagne,</w:t>
      </w:r>
      <w:r w:rsidRPr="00136575">
        <w:t xml:space="preserve"> c/o</w:t>
      </w:r>
      <w:r>
        <w:t xml:space="preserve"> James C. Norcross, Esq.</w:t>
      </w:r>
      <w:r w:rsidRPr="00136575">
        <w:t>,</w:t>
      </w:r>
      <w:r>
        <w:t xml:space="preserve"> PO Box 727, Chatham MA 02633,</w:t>
      </w:r>
      <w:r w:rsidRPr="00136575">
        <w:t xml:space="preserve"> owner of the property located at </w:t>
      </w:r>
      <w:r>
        <w:rPr>
          <w:b/>
        </w:rPr>
        <w:t>14 Atlantic St.</w:t>
      </w:r>
      <w:r w:rsidRPr="00136575">
        <w:t xml:space="preserve">, Assessors’ </w:t>
      </w:r>
      <w:r>
        <w:t>Map 6B, Parcel L140 in the RH-2</w:t>
      </w:r>
      <w:r w:rsidRPr="00136575">
        <w:t xml:space="preserve"> Zoning District.  The Ap</w:t>
      </w:r>
      <w:r>
        <w:t xml:space="preserve">plicant seeks a Special Permit raze and replace </w:t>
      </w:r>
      <w:r w:rsidRPr="00136575">
        <w:t xml:space="preserve">a </w:t>
      </w:r>
      <w:r>
        <w:t xml:space="preserve">pre-existing </w:t>
      </w:r>
      <w:r w:rsidRPr="00136575">
        <w:t xml:space="preserve">non-conforming </w:t>
      </w:r>
      <w:proofErr w:type="gramStart"/>
      <w:r w:rsidRPr="00136575">
        <w:t>single family</w:t>
      </w:r>
      <w:proofErr w:type="gramEnd"/>
      <w:r w:rsidRPr="00136575">
        <w:t xml:space="preserve"> dwelling, pursuant </w:t>
      </w:r>
      <w:r>
        <w:t xml:space="preserve">to the Harwich Zoning By-laws §325-54 and MGL Chapter 40A Section </w:t>
      </w:r>
      <w:r w:rsidRPr="00136575">
        <w:t>10.</w:t>
      </w:r>
    </w:p>
    <w:p w14:paraId="6DE8B37C" w14:textId="133A7EE1" w:rsidR="00C957E6" w:rsidRDefault="00C957E6" w:rsidP="00F8616B"/>
    <w:p w14:paraId="462247B1" w14:textId="447E0D61" w:rsidR="00C957E6" w:rsidRDefault="00C957E6" w:rsidP="00F8616B">
      <w:r>
        <w:t xml:space="preserve">Mr. Donoghue read the Memo from Christopher Nickerson from the Department of Public Works. </w:t>
      </w:r>
      <w:r>
        <w:br/>
      </w:r>
    </w:p>
    <w:p w14:paraId="32D423A5" w14:textId="5CFC18A2" w:rsidR="00C957E6" w:rsidRDefault="00C957E6" w:rsidP="00F8616B">
      <w:r>
        <w:t xml:space="preserve">Mr. Sullivan read the Memo from the Board of Health and discussed FAST septic systems. </w:t>
      </w:r>
    </w:p>
    <w:p w14:paraId="4E49F0F8" w14:textId="05AE2613" w:rsidR="00C957E6" w:rsidRDefault="00C957E6" w:rsidP="00F8616B"/>
    <w:p w14:paraId="04F7616D" w14:textId="5CBCD9BE" w:rsidR="00C957E6" w:rsidRDefault="00C957E6" w:rsidP="00F8616B">
      <w:r>
        <w:t>Attorney Jamie Norcross introduced himself and Jack Wishart, Architect, discussed relevant portions of the case</w:t>
      </w:r>
      <w:r w:rsidR="003E6DB9">
        <w:t xml:space="preserve"> noting the proposed structure will </w:t>
      </w:r>
      <w:proofErr w:type="gramStart"/>
      <w:r w:rsidR="003E6DB9">
        <w:t>be located in</w:t>
      </w:r>
      <w:proofErr w:type="gramEnd"/>
      <w:r w:rsidR="003E6DB9">
        <w:t xml:space="preserve"> the same footprint of the existing structure with a slight expansion at the rear of the property. The setbacks will remain unchanged but will increase site and building coverage and the proposed design will keep with the size and characteristic of other homes in the neighborhood and is not substantially more detrimental to the neighborhood. He noted the revised plans due to changes the Historic Commission requested and approved.</w:t>
      </w:r>
    </w:p>
    <w:p w14:paraId="53FA2E4E" w14:textId="3FCF4FD6" w:rsidR="003E6DB9" w:rsidRDefault="003E6DB9" w:rsidP="00F8616B"/>
    <w:p w14:paraId="0F3694FE" w14:textId="79E5469D" w:rsidR="003E6DB9" w:rsidRDefault="003E6DB9" w:rsidP="00F8616B">
      <w:r>
        <w:t>Jack Wishart discussed the design specifics, including the foundation, landscape plan and fencing.</w:t>
      </w:r>
    </w:p>
    <w:p w14:paraId="6BD2F71C" w14:textId="175ED39A" w:rsidR="006E22E2" w:rsidRDefault="006E22E2" w:rsidP="00F8616B"/>
    <w:p w14:paraId="2BE87A1D" w14:textId="5A2F3F10" w:rsidR="006E22E2" w:rsidRDefault="006E22E2" w:rsidP="00F8616B">
      <w:r>
        <w:t xml:space="preserve">Mr. Sullivan </w:t>
      </w:r>
      <w:proofErr w:type="gramStart"/>
      <w:r>
        <w:t>asked</w:t>
      </w:r>
      <w:proofErr w:type="gramEnd"/>
      <w:r>
        <w:t xml:space="preserve"> specifics regarding the septic system.</w:t>
      </w:r>
    </w:p>
    <w:p w14:paraId="6ABA1C8D" w14:textId="00E64A5B" w:rsidR="006E22E2" w:rsidRDefault="006E22E2" w:rsidP="00F8616B"/>
    <w:p w14:paraId="1DBF4593" w14:textId="6F27EAFA" w:rsidR="006E22E2" w:rsidRDefault="006E22E2" w:rsidP="00F8616B">
      <w:r>
        <w:t>The Applicants responded they are going with the septic system recommended by the Board of Health but are not septic professionals.</w:t>
      </w:r>
    </w:p>
    <w:p w14:paraId="696E5CD9" w14:textId="49ECDD8D" w:rsidR="006E22E2" w:rsidRDefault="006E22E2" w:rsidP="00F8616B"/>
    <w:p w14:paraId="1EFC5992" w14:textId="38E757B9" w:rsidR="006E22E2" w:rsidRDefault="006E22E2" w:rsidP="00F8616B">
      <w:r>
        <w:t>Mr. Sullivan expressed his concerns that the structure resides on Town property and if the Board has the authority to approve construction on Town property</w:t>
      </w:r>
      <w:r w:rsidR="009C53B0">
        <w:t>, the roadway</w:t>
      </w:r>
      <w:r>
        <w:t>. If the applicant is tearing down the property, the new structure should be built within the lot.</w:t>
      </w:r>
    </w:p>
    <w:p w14:paraId="20D7ED7E" w14:textId="16BEC3D5" w:rsidR="006E22E2" w:rsidRDefault="006E22E2" w:rsidP="00F8616B"/>
    <w:p w14:paraId="2F6B79AD" w14:textId="6FC63F46" w:rsidR="006E22E2" w:rsidRDefault="006E22E2" w:rsidP="00F8616B">
      <w:r>
        <w:t>Attorney Norcross gave the history of the property. The original subdivision plan was in 1920 and the town did a Taking Plan</w:t>
      </w:r>
      <w:r w:rsidR="009C53B0">
        <w:t xml:space="preserve"> </w:t>
      </w:r>
      <w:proofErr w:type="gramStart"/>
      <w:r w:rsidR="009C53B0">
        <w:t>at a later date</w:t>
      </w:r>
      <w:proofErr w:type="gramEnd"/>
      <w:r w:rsidR="009C53B0">
        <w:t xml:space="preserve"> which is why this property is partially on Town property along with a number of other properties. He stated the Applicant is not going to touch the foundation, moving it would require excavation on Town property and there is a full foundation under the porch making it difficult to decrease. </w:t>
      </w:r>
    </w:p>
    <w:p w14:paraId="0FB22181" w14:textId="3FBC0B69" w:rsidR="009C53B0" w:rsidRDefault="009C53B0" w:rsidP="00F8616B"/>
    <w:p w14:paraId="2C0E81CE" w14:textId="2B2F6E35" w:rsidR="009C53B0" w:rsidRDefault="00D566BF" w:rsidP="00F8616B">
      <w:r>
        <w:t>Mr.</w:t>
      </w:r>
      <w:r w:rsidR="009C53B0">
        <w:t xml:space="preserve"> Ryer suggested if the Board grants the Special Permit to do so at risk to the owner</w:t>
      </w:r>
      <w:r w:rsidR="00FE4D86">
        <w:t>. I</w:t>
      </w:r>
      <w:r w:rsidR="009C53B0">
        <w:t>f the Town ever decides the house can no longer be on Town property</w:t>
      </w:r>
      <w:r w:rsidR="00FE4D86">
        <w:t xml:space="preserve"> and noted the rest of Case appears to meet the other requirements.</w:t>
      </w:r>
    </w:p>
    <w:p w14:paraId="0BD853E7" w14:textId="051784B0" w:rsidR="00FE4D86" w:rsidRDefault="00FE4D86" w:rsidP="00F8616B"/>
    <w:p w14:paraId="7249F727" w14:textId="5C497225" w:rsidR="00FE4D86" w:rsidRDefault="00FE4D86" w:rsidP="00F8616B">
      <w:r>
        <w:t xml:space="preserve">The Board and the Applicant discussed whether or not the Board can </w:t>
      </w:r>
      <w:proofErr w:type="gramStart"/>
      <w:r>
        <w:t>issued</w:t>
      </w:r>
      <w:proofErr w:type="gramEnd"/>
      <w:r>
        <w:t xml:space="preserve"> construction on Town Property.</w:t>
      </w:r>
    </w:p>
    <w:p w14:paraId="08ACDA13" w14:textId="6A36BC34" w:rsidR="00263E9C" w:rsidRDefault="00263E9C" w:rsidP="00F8616B"/>
    <w:p w14:paraId="50DF04A9" w14:textId="46CAB0A5" w:rsidR="00263E9C" w:rsidRDefault="00263E9C" w:rsidP="00F8616B">
      <w:r>
        <w:t>Attorney Norcross stated a</w:t>
      </w:r>
      <w:r w:rsidR="00CA1169">
        <w:t xml:space="preserve"> </w:t>
      </w:r>
      <w:r>
        <w:t>continuance is likely going to be needed.</w:t>
      </w:r>
    </w:p>
    <w:p w14:paraId="28FC6B55" w14:textId="694542EB" w:rsidR="00FE4D86" w:rsidRDefault="00FE4D86" w:rsidP="00F8616B"/>
    <w:p w14:paraId="21251ED8" w14:textId="1E94F58D" w:rsidR="00FE4D86" w:rsidRDefault="00FE4D86" w:rsidP="00F8616B">
      <w:pPr>
        <w:rPr>
          <w:bCs/>
        </w:rPr>
      </w:pPr>
      <w:r>
        <w:t xml:space="preserve">Members Voting: </w:t>
      </w:r>
      <w:r>
        <w:rPr>
          <w:bCs/>
          <w:color w:val="212121"/>
        </w:rPr>
        <w:t xml:space="preserve">Brian Sullivan, </w:t>
      </w:r>
      <w:r w:rsidRPr="00386F30">
        <w:rPr>
          <w:bCs/>
        </w:rPr>
        <w:t xml:space="preserve">David Ryer, Al Donoghue, </w:t>
      </w:r>
      <w:r>
        <w:rPr>
          <w:bCs/>
        </w:rPr>
        <w:t>Timothy Bailey, and Dave Nunnally.</w:t>
      </w:r>
    </w:p>
    <w:p w14:paraId="539CEF9F" w14:textId="46A198F4" w:rsidR="00FE4D86" w:rsidRDefault="00FE4D86" w:rsidP="00F8616B">
      <w:pPr>
        <w:rPr>
          <w:bCs/>
        </w:rPr>
      </w:pPr>
    </w:p>
    <w:p w14:paraId="7ADEA640" w14:textId="02F7ACA4" w:rsidR="00FE4D86" w:rsidRDefault="00FE4D86" w:rsidP="00FE4D86">
      <w:pPr>
        <w:rPr>
          <w:bCs/>
        </w:rPr>
      </w:pPr>
      <w:r>
        <w:rPr>
          <w:bCs/>
        </w:rPr>
        <w:t xml:space="preserve">Mr. Sullivan opened the hearing for Public </w:t>
      </w:r>
      <w:r w:rsidR="00D566BF">
        <w:rPr>
          <w:bCs/>
        </w:rPr>
        <w:t>C</w:t>
      </w:r>
      <w:r>
        <w:rPr>
          <w:bCs/>
        </w:rPr>
        <w:t xml:space="preserve">omment. </w:t>
      </w:r>
    </w:p>
    <w:p w14:paraId="459D2B44" w14:textId="0E4573C5" w:rsidR="00FE4D86" w:rsidRDefault="00FE4D86" w:rsidP="00F8616B">
      <w:pPr>
        <w:rPr>
          <w:bCs/>
        </w:rPr>
      </w:pPr>
    </w:p>
    <w:p w14:paraId="1977103B" w14:textId="238F971B" w:rsidR="00FE4D86" w:rsidRDefault="00FE4D86" w:rsidP="00F8616B">
      <w:pPr>
        <w:rPr>
          <w:bCs/>
        </w:rPr>
      </w:pPr>
      <w:r>
        <w:rPr>
          <w:bCs/>
        </w:rPr>
        <w:t xml:space="preserve">Dan Griffin, an abutting neighbor, </w:t>
      </w:r>
      <w:r w:rsidR="00D566BF">
        <w:rPr>
          <w:bCs/>
        </w:rPr>
        <w:t>expressed concerns about the proposed house because it is a 40 ft structure on a 40ft long lot. He questioned on the property owner will maintain or build the rear of the house, such as siding or painting, without being on his property</w:t>
      </w:r>
      <w:r w:rsidR="00263E9C">
        <w:rPr>
          <w:bCs/>
        </w:rPr>
        <w:t xml:space="preserve"> and how the height of building will affect </w:t>
      </w:r>
      <w:proofErr w:type="spellStart"/>
      <w:r w:rsidR="00263E9C">
        <w:rPr>
          <w:bCs/>
        </w:rPr>
        <w:t>ehir</w:t>
      </w:r>
      <w:proofErr w:type="spellEnd"/>
      <w:r w:rsidR="00263E9C">
        <w:rPr>
          <w:bCs/>
        </w:rPr>
        <w:t xml:space="preserve"> view. </w:t>
      </w:r>
    </w:p>
    <w:p w14:paraId="25D6F783" w14:textId="72A6C034" w:rsidR="00FE4D86" w:rsidRDefault="00FE4D86" w:rsidP="00F8616B"/>
    <w:p w14:paraId="022886AE" w14:textId="731B04D9" w:rsidR="00D566BF" w:rsidRDefault="00D566BF" w:rsidP="00F8616B">
      <w:r>
        <w:lastRenderedPageBreak/>
        <w:t xml:space="preserve">Mr. Wishart responded it will be difficult to build the house without being on the neighbor’s property, but there will be a way and he would ask for some flexibility from the Abutter. </w:t>
      </w:r>
    </w:p>
    <w:p w14:paraId="6E95FB21" w14:textId="0AD01C66" w:rsidR="00D566BF" w:rsidRDefault="00D566BF" w:rsidP="00F8616B"/>
    <w:p w14:paraId="6CDE2ED2" w14:textId="53F8815A" w:rsidR="00D566BF" w:rsidRDefault="00263E9C" w:rsidP="00F8616B">
      <w:r>
        <w:t xml:space="preserve">Attorney </w:t>
      </w:r>
      <w:proofErr w:type="gramStart"/>
      <w:r>
        <w:t>Norcross</w:t>
      </w:r>
      <w:proofErr w:type="gramEnd"/>
      <w:r>
        <w:t xml:space="preserve"> if construction without encroaching on someone’s property, the applicant can provide construction protocol at the next meeting.</w:t>
      </w:r>
    </w:p>
    <w:p w14:paraId="290537CD" w14:textId="7F873315" w:rsidR="00263E9C" w:rsidRDefault="00263E9C" w:rsidP="00F8616B">
      <w:r>
        <w:t xml:space="preserve">Another resident of the rear abutting property </w:t>
      </w:r>
      <w:proofErr w:type="gramStart"/>
      <w:r>
        <w:t>express</w:t>
      </w:r>
      <w:proofErr w:type="gramEnd"/>
      <w:r>
        <w:t xml:space="preserve"> concerns about the potential for liability if construction workers are allowed on her property. </w:t>
      </w:r>
    </w:p>
    <w:p w14:paraId="00BFA139" w14:textId="5298AD18" w:rsidR="00263E9C" w:rsidRDefault="00263E9C" w:rsidP="00F8616B"/>
    <w:p w14:paraId="4635640F" w14:textId="55560A5D" w:rsidR="00263E9C" w:rsidRDefault="00263E9C" w:rsidP="00F8616B">
      <w:r>
        <w:t xml:space="preserve">The Board and the Applicant discussed conditioning the special permit so there is no encroachment on abutting properties if needed. </w:t>
      </w:r>
    </w:p>
    <w:p w14:paraId="60D87C08" w14:textId="1C99CDEB" w:rsidR="00051C71" w:rsidRDefault="00051C71" w:rsidP="00F8616B"/>
    <w:p w14:paraId="3712576F" w14:textId="6688784B" w:rsidR="00051C71" w:rsidRDefault="00B43C4E" w:rsidP="00F8616B">
      <w:r>
        <w:t>Mr.</w:t>
      </w:r>
      <w:r w:rsidR="00051C71">
        <w:t xml:space="preserve"> Ryer moved to continue the case until Marth 29</w:t>
      </w:r>
      <w:r w:rsidR="00051C71" w:rsidRPr="00051C71">
        <w:rPr>
          <w:vertAlign w:val="superscript"/>
        </w:rPr>
        <w:t>th</w:t>
      </w:r>
      <w:r w:rsidR="00051C71">
        <w:t>, 2023. Seconded by Mr. Nunnally. Vote 5-0</w:t>
      </w:r>
    </w:p>
    <w:p w14:paraId="3EB3E0E5" w14:textId="01D2C91E" w:rsidR="00051C71" w:rsidRDefault="00051C71" w:rsidP="00F8616B">
      <w:r>
        <w:t xml:space="preserve">Motion </w:t>
      </w:r>
      <w:proofErr w:type="gramStart"/>
      <w:r>
        <w:t>carries;</w:t>
      </w:r>
      <w:proofErr w:type="gramEnd"/>
      <w:r>
        <w:t xml:space="preserve"> case continued. </w:t>
      </w:r>
    </w:p>
    <w:p w14:paraId="0E7A4623" w14:textId="03E17613" w:rsidR="00790130" w:rsidRDefault="00790130" w:rsidP="00F8616B"/>
    <w:p w14:paraId="7B7B7AB6" w14:textId="3B07A351" w:rsidR="00790130" w:rsidRDefault="00790130" w:rsidP="00F8616B">
      <w:r>
        <w:t xml:space="preserve">The Board took a </w:t>
      </w:r>
      <w:proofErr w:type="gramStart"/>
      <w:r>
        <w:t>5 minute</w:t>
      </w:r>
      <w:proofErr w:type="gramEnd"/>
      <w:r>
        <w:t xml:space="preserve"> break.</w:t>
      </w:r>
    </w:p>
    <w:p w14:paraId="59D35C24" w14:textId="44002E16" w:rsidR="00F8616B" w:rsidRDefault="00F8616B" w:rsidP="00F8616B">
      <w:pPr>
        <w:pStyle w:val="NormalWeb"/>
        <w:rPr>
          <w:b/>
          <w:color w:val="000000"/>
          <w:sz w:val="22"/>
          <w:szCs w:val="22"/>
        </w:rPr>
      </w:pPr>
      <w:r w:rsidRPr="00A946A9">
        <w:rPr>
          <w:b/>
          <w:color w:val="000000"/>
          <w:sz w:val="22"/>
          <w:szCs w:val="22"/>
        </w:rPr>
        <w:t>III. APPRO</w:t>
      </w:r>
      <w:r>
        <w:rPr>
          <w:b/>
          <w:color w:val="000000"/>
          <w:sz w:val="22"/>
          <w:szCs w:val="22"/>
        </w:rPr>
        <w:t>V</w:t>
      </w:r>
      <w:r w:rsidRPr="00A946A9">
        <w:rPr>
          <w:b/>
          <w:color w:val="000000"/>
          <w:sz w:val="22"/>
          <w:szCs w:val="22"/>
        </w:rPr>
        <w:t>AL OF MINUTES</w:t>
      </w:r>
    </w:p>
    <w:p w14:paraId="41095225" w14:textId="030A6EE1" w:rsidR="00790130" w:rsidRPr="00790130" w:rsidRDefault="00790130" w:rsidP="00F8616B">
      <w:pPr>
        <w:pStyle w:val="NormalWeb"/>
        <w:rPr>
          <w:bCs/>
          <w:color w:val="000000"/>
          <w:sz w:val="22"/>
          <w:szCs w:val="22"/>
        </w:rPr>
      </w:pPr>
      <w:r>
        <w:rPr>
          <w:bCs/>
          <w:color w:val="000000"/>
          <w:sz w:val="22"/>
          <w:szCs w:val="22"/>
        </w:rPr>
        <w:t xml:space="preserve">Mr. </w:t>
      </w:r>
      <w:r w:rsidR="00B43C4E">
        <w:rPr>
          <w:bCs/>
          <w:color w:val="000000"/>
          <w:sz w:val="22"/>
          <w:szCs w:val="22"/>
        </w:rPr>
        <w:t>Nunnally</w:t>
      </w:r>
      <w:r>
        <w:rPr>
          <w:bCs/>
          <w:color w:val="000000"/>
          <w:sz w:val="22"/>
          <w:szCs w:val="22"/>
        </w:rPr>
        <w:t xml:space="preserve"> moved to </w:t>
      </w:r>
      <w:proofErr w:type="gramStart"/>
      <w:r>
        <w:rPr>
          <w:bCs/>
          <w:color w:val="000000"/>
          <w:sz w:val="22"/>
          <w:szCs w:val="22"/>
        </w:rPr>
        <w:t>approved</w:t>
      </w:r>
      <w:proofErr w:type="gramEnd"/>
      <w:r>
        <w:rPr>
          <w:bCs/>
          <w:color w:val="000000"/>
          <w:sz w:val="22"/>
          <w:szCs w:val="22"/>
        </w:rPr>
        <w:t xml:space="preserve"> the January 22</w:t>
      </w:r>
      <w:r w:rsidRPr="00790130">
        <w:rPr>
          <w:bCs/>
          <w:color w:val="000000"/>
          <w:sz w:val="22"/>
          <w:szCs w:val="22"/>
          <w:vertAlign w:val="superscript"/>
        </w:rPr>
        <w:t>nd</w:t>
      </w:r>
      <w:r>
        <w:rPr>
          <w:bCs/>
          <w:color w:val="000000"/>
          <w:sz w:val="22"/>
          <w:szCs w:val="22"/>
        </w:rPr>
        <w:t xml:space="preserve"> meeting minutes with revision of who was in attendance. David Nunnally was not in attendance at the last meeting. Duly seconded. Motion </w:t>
      </w:r>
      <w:proofErr w:type="gramStart"/>
      <w:r>
        <w:rPr>
          <w:bCs/>
          <w:color w:val="000000"/>
          <w:sz w:val="22"/>
          <w:szCs w:val="22"/>
        </w:rPr>
        <w:t>carries;</w:t>
      </w:r>
      <w:proofErr w:type="gramEnd"/>
      <w:r>
        <w:rPr>
          <w:bCs/>
          <w:color w:val="000000"/>
          <w:sz w:val="22"/>
          <w:szCs w:val="22"/>
        </w:rPr>
        <w:t xml:space="preserve"> minutes approved.</w:t>
      </w:r>
    </w:p>
    <w:p w14:paraId="5DB57617" w14:textId="77777777" w:rsidR="00F8616B" w:rsidRPr="00EB2727" w:rsidRDefault="00F8616B" w:rsidP="00F8616B">
      <w:pPr>
        <w:pStyle w:val="NormalWeb"/>
        <w:rPr>
          <w:b/>
          <w:color w:val="000000"/>
          <w:sz w:val="22"/>
          <w:szCs w:val="22"/>
        </w:rPr>
      </w:pPr>
      <w:r w:rsidRPr="00A946A9">
        <w:rPr>
          <w:b/>
          <w:color w:val="000000"/>
          <w:sz w:val="22"/>
          <w:szCs w:val="22"/>
        </w:rPr>
        <w:t>IV. NEW BUSINESS</w:t>
      </w:r>
    </w:p>
    <w:p w14:paraId="158040AD" w14:textId="5CCC0443" w:rsidR="00F8616B" w:rsidRDefault="00790130" w:rsidP="00790130">
      <w:pPr>
        <w:pStyle w:val="NormalWeb"/>
        <w:rPr>
          <w:color w:val="000000"/>
          <w:sz w:val="22"/>
          <w:szCs w:val="22"/>
        </w:rPr>
      </w:pPr>
      <w:r>
        <w:rPr>
          <w:color w:val="000000"/>
          <w:sz w:val="22"/>
          <w:szCs w:val="22"/>
        </w:rPr>
        <w:t xml:space="preserve">The Chair discussed a letter which was received by the Board yesterday regarding a dumpster and a recreational vehicle being stored in violation of the Zoning Bylaws and he gave the letter to the Building Commissioner. </w:t>
      </w:r>
    </w:p>
    <w:p w14:paraId="534712EB" w14:textId="77777777" w:rsidR="004E2075" w:rsidRDefault="00790130" w:rsidP="00790130">
      <w:pPr>
        <w:pStyle w:val="NormalWeb"/>
        <w:rPr>
          <w:color w:val="000000"/>
          <w:sz w:val="22"/>
          <w:szCs w:val="22"/>
        </w:rPr>
      </w:pPr>
      <w:r>
        <w:rPr>
          <w:color w:val="000000"/>
          <w:sz w:val="22"/>
          <w:szCs w:val="22"/>
        </w:rPr>
        <w:t>The Board discussed attendance for the next meeting</w:t>
      </w:r>
      <w:r w:rsidR="004E2075">
        <w:rPr>
          <w:color w:val="000000"/>
          <w:sz w:val="22"/>
          <w:szCs w:val="22"/>
        </w:rPr>
        <w:t>.</w:t>
      </w:r>
    </w:p>
    <w:p w14:paraId="6CC91E0E" w14:textId="77777777" w:rsidR="00E327BF" w:rsidRDefault="004E2075" w:rsidP="00790130">
      <w:pPr>
        <w:pStyle w:val="NormalWeb"/>
        <w:rPr>
          <w:color w:val="000000"/>
          <w:sz w:val="22"/>
          <w:szCs w:val="22"/>
        </w:rPr>
      </w:pPr>
      <w:r>
        <w:rPr>
          <w:color w:val="000000"/>
          <w:sz w:val="22"/>
          <w:szCs w:val="22"/>
        </w:rPr>
        <w:t xml:space="preserve">Mr. Bailey asked the Chair to discuss common building practices when structures are built close to </w:t>
      </w:r>
      <w:proofErr w:type="spellStart"/>
      <w:r>
        <w:rPr>
          <w:color w:val="000000"/>
          <w:sz w:val="22"/>
          <w:szCs w:val="22"/>
        </w:rPr>
        <w:t>lot</w:t>
      </w:r>
      <w:proofErr w:type="spellEnd"/>
      <w:r>
        <w:rPr>
          <w:color w:val="000000"/>
          <w:sz w:val="22"/>
          <w:szCs w:val="22"/>
        </w:rPr>
        <w:t xml:space="preserve"> lines.</w:t>
      </w:r>
    </w:p>
    <w:p w14:paraId="7A92EF53" w14:textId="77777777" w:rsidR="00E327BF" w:rsidRDefault="00E327BF" w:rsidP="00E327BF">
      <w:pPr>
        <w:pStyle w:val="NormalWeb"/>
        <w:rPr>
          <w:b/>
          <w:color w:val="000000"/>
          <w:sz w:val="22"/>
          <w:szCs w:val="22"/>
        </w:rPr>
      </w:pPr>
      <w:r w:rsidRPr="00EB2727">
        <w:rPr>
          <w:b/>
          <w:color w:val="000000"/>
          <w:sz w:val="22"/>
          <w:szCs w:val="22"/>
        </w:rPr>
        <w:t>V</w:t>
      </w:r>
      <w:r>
        <w:rPr>
          <w:b/>
          <w:color w:val="000000"/>
          <w:sz w:val="22"/>
          <w:szCs w:val="22"/>
        </w:rPr>
        <w:t>I</w:t>
      </w:r>
      <w:r w:rsidRPr="00EB2727">
        <w:rPr>
          <w:b/>
          <w:color w:val="000000"/>
          <w:sz w:val="22"/>
          <w:szCs w:val="22"/>
        </w:rPr>
        <w:t>. CORRESPONDENCE/BREIFINGS</w:t>
      </w:r>
    </w:p>
    <w:p w14:paraId="4165C03F" w14:textId="624971F6" w:rsidR="004E2075" w:rsidRDefault="004E2075" w:rsidP="00F8616B">
      <w:pPr>
        <w:pStyle w:val="NormalWeb"/>
        <w:rPr>
          <w:color w:val="000000"/>
          <w:sz w:val="22"/>
          <w:szCs w:val="22"/>
        </w:rPr>
      </w:pPr>
      <w:r>
        <w:rPr>
          <w:color w:val="000000"/>
          <w:sz w:val="22"/>
          <w:szCs w:val="22"/>
        </w:rPr>
        <w:t>The Board discussed the potential Bylaw changes regarding accessory dwelling units proposed by the Planning Board, including</w:t>
      </w:r>
      <w:r w:rsidR="00E327BF">
        <w:rPr>
          <w:color w:val="000000"/>
          <w:sz w:val="22"/>
          <w:szCs w:val="22"/>
        </w:rPr>
        <w:t xml:space="preserve"> a memo from David Ryer to the Planning Board,</w:t>
      </w:r>
      <w:r>
        <w:rPr>
          <w:color w:val="000000"/>
          <w:sz w:val="22"/>
          <w:szCs w:val="22"/>
        </w:rPr>
        <w:t xml:space="preserve"> concerns about parking and how changing lot size minimums or setback requirements may help allow residents to obtain Special Permits instead of Variances.</w:t>
      </w:r>
    </w:p>
    <w:p w14:paraId="4EF54D0F" w14:textId="32659A07" w:rsidR="00E327BF" w:rsidRPr="004E2075" w:rsidRDefault="00E96235" w:rsidP="00F8616B">
      <w:pPr>
        <w:pStyle w:val="NormalWeb"/>
        <w:rPr>
          <w:color w:val="000000"/>
          <w:sz w:val="22"/>
          <w:szCs w:val="22"/>
        </w:rPr>
      </w:pPr>
      <w:r>
        <w:rPr>
          <w:color w:val="000000"/>
          <w:sz w:val="22"/>
          <w:szCs w:val="22"/>
        </w:rPr>
        <w:t>Mr.</w:t>
      </w:r>
      <w:r w:rsidR="00E327BF">
        <w:rPr>
          <w:color w:val="000000"/>
          <w:sz w:val="22"/>
          <w:szCs w:val="22"/>
        </w:rPr>
        <w:t>, Sullivan moved to submit Mr. Ryer’s Memo as input to the Planning Board.</w:t>
      </w:r>
      <w:r>
        <w:rPr>
          <w:color w:val="000000"/>
          <w:sz w:val="22"/>
          <w:szCs w:val="22"/>
        </w:rPr>
        <w:t xml:space="preserve"> </w:t>
      </w:r>
      <w:r w:rsidR="00E327BF">
        <w:rPr>
          <w:color w:val="000000"/>
          <w:sz w:val="22"/>
          <w:szCs w:val="22"/>
        </w:rPr>
        <w:t xml:space="preserve">Duly seconded. All </w:t>
      </w:r>
      <w:proofErr w:type="gramStart"/>
      <w:r w:rsidR="00E327BF">
        <w:rPr>
          <w:color w:val="000000"/>
          <w:sz w:val="22"/>
          <w:szCs w:val="22"/>
        </w:rPr>
        <w:t>vote</w:t>
      </w:r>
      <w:proofErr w:type="gramEnd"/>
      <w:r w:rsidR="00E327BF">
        <w:rPr>
          <w:color w:val="000000"/>
          <w:sz w:val="22"/>
          <w:szCs w:val="22"/>
        </w:rPr>
        <w:t xml:space="preserve"> in favor Motion carried. </w:t>
      </w:r>
    </w:p>
    <w:sectPr w:rsidR="00E327BF" w:rsidRPr="004E2075" w:rsidSect="000E7AA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3629" w14:textId="77777777" w:rsidR="00AF1B0E" w:rsidRDefault="00AF1B0E" w:rsidP="00AF1B0E">
      <w:r>
        <w:separator/>
      </w:r>
    </w:p>
  </w:endnote>
  <w:endnote w:type="continuationSeparator" w:id="0">
    <w:p w14:paraId="06F770FE" w14:textId="77777777" w:rsidR="00AF1B0E" w:rsidRDefault="00AF1B0E" w:rsidP="00AF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0EDB" w14:textId="77777777" w:rsidR="00094318" w:rsidRDefault="00094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898205"/>
      <w:docPartObj>
        <w:docPartGallery w:val="Page Numbers (Bottom of Page)"/>
        <w:docPartUnique/>
      </w:docPartObj>
    </w:sdtPr>
    <w:sdtEndPr>
      <w:rPr>
        <w:noProof/>
      </w:rPr>
    </w:sdtEndPr>
    <w:sdtContent>
      <w:p w14:paraId="25ADA991" w14:textId="39CB6260" w:rsidR="00AF1B0E" w:rsidRDefault="00AF1B0E">
        <w:pPr>
          <w:pStyle w:val="Footer"/>
        </w:pPr>
        <w:r>
          <w:fldChar w:fldCharType="begin"/>
        </w:r>
        <w:r>
          <w:instrText xml:space="preserve"> PAGE   \* MERGEFORMAT </w:instrText>
        </w:r>
        <w:r>
          <w:fldChar w:fldCharType="separate"/>
        </w:r>
        <w:r>
          <w:rPr>
            <w:noProof/>
          </w:rPr>
          <w:t>2</w:t>
        </w:r>
        <w:r>
          <w:rPr>
            <w:noProof/>
          </w:rPr>
          <w:fldChar w:fldCharType="end"/>
        </w:r>
      </w:p>
    </w:sdtContent>
  </w:sdt>
  <w:p w14:paraId="01469CDC" w14:textId="77777777" w:rsidR="00AF1B0E" w:rsidRDefault="00AF1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AB83" w14:textId="77777777" w:rsidR="00094318" w:rsidRDefault="0009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46B9" w14:textId="77777777" w:rsidR="00AF1B0E" w:rsidRDefault="00AF1B0E" w:rsidP="00AF1B0E">
      <w:r>
        <w:separator/>
      </w:r>
    </w:p>
  </w:footnote>
  <w:footnote w:type="continuationSeparator" w:id="0">
    <w:p w14:paraId="17107ECF" w14:textId="77777777" w:rsidR="00AF1B0E" w:rsidRDefault="00AF1B0E" w:rsidP="00AF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E104" w14:textId="77777777" w:rsidR="00094318" w:rsidRDefault="00094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BA10" w14:textId="780D079E" w:rsidR="00094318" w:rsidRDefault="00094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3AC7" w14:textId="77777777" w:rsidR="00094318" w:rsidRDefault="00094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58C"/>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A5DEB"/>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701F60"/>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824D95"/>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6103492">
    <w:abstractNumId w:val="0"/>
  </w:num>
  <w:num w:numId="2" w16cid:durableId="1327856151">
    <w:abstractNumId w:val="1"/>
  </w:num>
  <w:num w:numId="3" w16cid:durableId="1258750891">
    <w:abstractNumId w:val="3"/>
  </w:num>
  <w:num w:numId="4" w16cid:durableId="1671248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96"/>
    <w:rsid w:val="0000034D"/>
    <w:rsid w:val="00041614"/>
    <w:rsid w:val="00051C71"/>
    <w:rsid w:val="000776BF"/>
    <w:rsid w:val="00094318"/>
    <w:rsid w:val="000E76D7"/>
    <w:rsid w:val="001B247A"/>
    <w:rsid w:val="0020240A"/>
    <w:rsid w:val="002238B9"/>
    <w:rsid w:val="002348D7"/>
    <w:rsid w:val="00263E9C"/>
    <w:rsid w:val="00287CBB"/>
    <w:rsid w:val="002B7536"/>
    <w:rsid w:val="002E7BD2"/>
    <w:rsid w:val="00353C0C"/>
    <w:rsid w:val="00354BDA"/>
    <w:rsid w:val="00357239"/>
    <w:rsid w:val="003626A0"/>
    <w:rsid w:val="003E6DB9"/>
    <w:rsid w:val="00420C9B"/>
    <w:rsid w:val="00495AF3"/>
    <w:rsid w:val="004A6087"/>
    <w:rsid w:val="004B6FA6"/>
    <w:rsid w:val="004E2075"/>
    <w:rsid w:val="00501DFE"/>
    <w:rsid w:val="00503D6E"/>
    <w:rsid w:val="00532A3B"/>
    <w:rsid w:val="00544473"/>
    <w:rsid w:val="00571796"/>
    <w:rsid w:val="005B5195"/>
    <w:rsid w:val="00602003"/>
    <w:rsid w:val="006D7E39"/>
    <w:rsid w:val="006E22E2"/>
    <w:rsid w:val="00754C07"/>
    <w:rsid w:val="00790130"/>
    <w:rsid w:val="0080054D"/>
    <w:rsid w:val="00810217"/>
    <w:rsid w:val="00822073"/>
    <w:rsid w:val="008F6ADB"/>
    <w:rsid w:val="00951F92"/>
    <w:rsid w:val="009C53B0"/>
    <w:rsid w:val="009D2D28"/>
    <w:rsid w:val="00A11696"/>
    <w:rsid w:val="00AC7C9C"/>
    <w:rsid w:val="00AF1B0E"/>
    <w:rsid w:val="00B16734"/>
    <w:rsid w:val="00B22EA5"/>
    <w:rsid w:val="00B41EE4"/>
    <w:rsid w:val="00B43C4E"/>
    <w:rsid w:val="00B47114"/>
    <w:rsid w:val="00B5131F"/>
    <w:rsid w:val="00BA6A9D"/>
    <w:rsid w:val="00C957E6"/>
    <w:rsid w:val="00CA1169"/>
    <w:rsid w:val="00CA153C"/>
    <w:rsid w:val="00CF1F01"/>
    <w:rsid w:val="00D17047"/>
    <w:rsid w:val="00D566BF"/>
    <w:rsid w:val="00DA1D2D"/>
    <w:rsid w:val="00E327BF"/>
    <w:rsid w:val="00E50BC8"/>
    <w:rsid w:val="00E96235"/>
    <w:rsid w:val="00ED61E3"/>
    <w:rsid w:val="00F8616B"/>
    <w:rsid w:val="00FE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460125"/>
  <w15:chartTrackingRefBased/>
  <w15:docId w15:val="{CF819486-5BF4-4C45-A4E3-CBDEA73D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71796"/>
    <w:pPr>
      <w:overflowPunct w:val="0"/>
      <w:autoSpaceDE w:val="0"/>
      <w:autoSpaceDN w:val="0"/>
      <w:adjustRightInd w:val="0"/>
      <w:ind w:left="720"/>
      <w:contextualSpacing/>
      <w:textAlignment w:val="baseline"/>
    </w:pPr>
    <w:rPr>
      <w:sz w:val="20"/>
      <w:szCs w:val="20"/>
    </w:rPr>
  </w:style>
  <w:style w:type="paragraph" w:styleId="NormalWeb">
    <w:name w:val="Normal (Web)"/>
    <w:basedOn w:val="Normal"/>
    <w:uiPriority w:val="99"/>
    <w:unhideWhenUsed/>
    <w:rsid w:val="00571796"/>
    <w:pPr>
      <w:spacing w:before="100" w:beforeAutospacing="1" w:after="100" w:afterAutospacing="1"/>
    </w:pPr>
  </w:style>
  <w:style w:type="character" w:customStyle="1" w:styleId="gmail-apple-converted-space">
    <w:name w:val="gmail-apple-converted-space"/>
    <w:basedOn w:val="DefaultParagraphFont"/>
    <w:rsid w:val="00571796"/>
  </w:style>
  <w:style w:type="paragraph" w:styleId="BalloonText">
    <w:name w:val="Balloon Text"/>
    <w:basedOn w:val="Normal"/>
    <w:link w:val="BalloonTextChar"/>
    <w:uiPriority w:val="99"/>
    <w:semiHidden/>
    <w:unhideWhenUsed/>
    <w:rsid w:val="00202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40A"/>
    <w:rPr>
      <w:rFonts w:ascii="Segoe UI" w:eastAsia="Times New Roman" w:hAnsi="Segoe UI" w:cs="Segoe UI"/>
      <w:sz w:val="18"/>
      <w:szCs w:val="18"/>
    </w:rPr>
  </w:style>
  <w:style w:type="paragraph" w:styleId="Header">
    <w:name w:val="header"/>
    <w:basedOn w:val="Normal"/>
    <w:link w:val="HeaderChar"/>
    <w:uiPriority w:val="99"/>
    <w:unhideWhenUsed/>
    <w:rsid w:val="00AF1B0E"/>
    <w:pPr>
      <w:tabs>
        <w:tab w:val="center" w:pos="4680"/>
        <w:tab w:val="right" w:pos="9360"/>
      </w:tabs>
    </w:pPr>
  </w:style>
  <w:style w:type="character" w:customStyle="1" w:styleId="HeaderChar">
    <w:name w:val="Header Char"/>
    <w:basedOn w:val="DefaultParagraphFont"/>
    <w:link w:val="Header"/>
    <w:uiPriority w:val="99"/>
    <w:rsid w:val="00AF1B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B0E"/>
    <w:pPr>
      <w:tabs>
        <w:tab w:val="center" w:pos="4680"/>
        <w:tab w:val="right" w:pos="9360"/>
      </w:tabs>
    </w:pPr>
  </w:style>
  <w:style w:type="character" w:customStyle="1" w:styleId="FooterChar">
    <w:name w:val="Footer Char"/>
    <w:basedOn w:val="DefaultParagraphFont"/>
    <w:link w:val="Footer"/>
    <w:uiPriority w:val="99"/>
    <w:rsid w:val="00AF1B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1729">
      <w:bodyDiv w:val="1"/>
      <w:marLeft w:val="0"/>
      <w:marRight w:val="0"/>
      <w:marTop w:val="0"/>
      <w:marBottom w:val="0"/>
      <w:divBdr>
        <w:top w:val="none" w:sz="0" w:space="0" w:color="auto"/>
        <w:left w:val="none" w:sz="0" w:space="0" w:color="auto"/>
        <w:bottom w:val="none" w:sz="0" w:space="0" w:color="auto"/>
        <w:right w:val="none" w:sz="0" w:space="0" w:color="auto"/>
      </w:divBdr>
    </w:div>
    <w:div w:id="1160343481">
      <w:bodyDiv w:val="1"/>
      <w:marLeft w:val="0"/>
      <w:marRight w:val="0"/>
      <w:marTop w:val="0"/>
      <w:marBottom w:val="0"/>
      <w:divBdr>
        <w:top w:val="none" w:sz="0" w:space="0" w:color="auto"/>
        <w:left w:val="none" w:sz="0" w:space="0" w:color="auto"/>
        <w:bottom w:val="none" w:sz="0" w:space="0" w:color="auto"/>
        <w:right w:val="none" w:sz="0" w:space="0" w:color="auto"/>
      </w:divBdr>
      <w:divsChild>
        <w:div w:id="1939438066">
          <w:marLeft w:val="0"/>
          <w:marRight w:val="0"/>
          <w:marTop w:val="0"/>
          <w:marBottom w:val="0"/>
          <w:divBdr>
            <w:top w:val="none" w:sz="0" w:space="0" w:color="auto"/>
            <w:left w:val="none" w:sz="0" w:space="0" w:color="auto"/>
            <w:bottom w:val="none" w:sz="0" w:space="0" w:color="auto"/>
            <w:right w:val="none" w:sz="0" w:space="0" w:color="auto"/>
          </w:divBdr>
        </w:div>
        <w:div w:id="1391029034">
          <w:marLeft w:val="0"/>
          <w:marRight w:val="0"/>
          <w:marTop w:val="0"/>
          <w:marBottom w:val="0"/>
          <w:divBdr>
            <w:top w:val="none" w:sz="0" w:space="0" w:color="auto"/>
            <w:left w:val="none" w:sz="0" w:space="0" w:color="auto"/>
            <w:bottom w:val="none" w:sz="0" w:space="0" w:color="auto"/>
            <w:right w:val="none" w:sz="0" w:space="0" w:color="auto"/>
          </w:divBdr>
          <w:divsChild>
            <w:div w:id="460078413">
              <w:marLeft w:val="180"/>
              <w:marRight w:val="240"/>
              <w:marTop w:val="0"/>
              <w:marBottom w:val="0"/>
              <w:divBdr>
                <w:top w:val="none" w:sz="0" w:space="0" w:color="auto"/>
                <w:left w:val="none" w:sz="0" w:space="0" w:color="auto"/>
                <w:bottom w:val="none" w:sz="0" w:space="0" w:color="auto"/>
                <w:right w:val="none" w:sz="0" w:space="0" w:color="auto"/>
              </w:divBdr>
              <w:divsChild>
                <w:div w:id="14049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3260">
          <w:marLeft w:val="0"/>
          <w:marRight w:val="0"/>
          <w:marTop w:val="0"/>
          <w:marBottom w:val="0"/>
          <w:divBdr>
            <w:top w:val="none" w:sz="0" w:space="0" w:color="auto"/>
            <w:left w:val="none" w:sz="0" w:space="0" w:color="auto"/>
            <w:bottom w:val="none" w:sz="0" w:space="0" w:color="auto"/>
            <w:right w:val="none" w:sz="0" w:space="0" w:color="auto"/>
          </w:divBdr>
          <w:divsChild>
            <w:div w:id="667441316">
              <w:marLeft w:val="180"/>
              <w:marRight w:val="240"/>
              <w:marTop w:val="0"/>
              <w:marBottom w:val="0"/>
              <w:divBdr>
                <w:top w:val="none" w:sz="0" w:space="0" w:color="auto"/>
                <w:left w:val="none" w:sz="0" w:space="0" w:color="auto"/>
                <w:bottom w:val="none" w:sz="0" w:space="0" w:color="auto"/>
                <w:right w:val="none" w:sz="0" w:space="0" w:color="auto"/>
              </w:divBdr>
              <w:divsChild>
                <w:div w:id="16659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2314">
          <w:marLeft w:val="0"/>
          <w:marRight w:val="0"/>
          <w:marTop w:val="0"/>
          <w:marBottom w:val="0"/>
          <w:divBdr>
            <w:top w:val="none" w:sz="0" w:space="0" w:color="auto"/>
            <w:left w:val="none" w:sz="0" w:space="0" w:color="auto"/>
            <w:bottom w:val="none" w:sz="0" w:space="0" w:color="auto"/>
            <w:right w:val="none" w:sz="0" w:space="0" w:color="auto"/>
          </w:divBdr>
          <w:divsChild>
            <w:div w:id="208691560">
              <w:marLeft w:val="180"/>
              <w:marRight w:val="240"/>
              <w:marTop w:val="0"/>
              <w:marBottom w:val="0"/>
              <w:divBdr>
                <w:top w:val="none" w:sz="0" w:space="0" w:color="auto"/>
                <w:left w:val="none" w:sz="0" w:space="0" w:color="auto"/>
                <w:bottom w:val="none" w:sz="0" w:space="0" w:color="auto"/>
                <w:right w:val="none" w:sz="0" w:space="0" w:color="auto"/>
              </w:divBdr>
              <w:divsChild>
                <w:div w:id="1422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10731">
          <w:marLeft w:val="0"/>
          <w:marRight w:val="0"/>
          <w:marTop w:val="0"/>
          <w:marBottom w:val="0"/>
          <w:divBdr>
            <w:top w:val="none" w:sz="0" w:space="0" w:color="auto"/>
            <w:left w:val="none" w:sz="0" w:space="0" w:color="auto"/>
            <w:bottom w:val="none" w:sz="0" w:space="0" w:color="auto"/>
            <w:right w:val="none" w:sz="0" w:space="0" w:color="auto"/>
          </w:divBdr>
          <w:divsChild>
            <w:div w:id="2071533818">
              <w:marLeft w:val="180"/>
              <w:marRight w:val="240"/>
              <w:marTop w:val="0"/>
              <w:marBottom w:val="0"/>
              <w:divBdr>
                <w:top w:val="none" w:sz="0" w:space="0" w:color="auto"/>
                <w:left w:val="none" w:sz="0" w:space="0" w:color="auto"/>
                <w:bottom w:val="none" w:sz="0" w:space="0" w:color="auto"/>
                <w:right w:val="none" w:sz="0" w:space="0" w:color="auto"/>
              </w:divBdr>
              <w:divsChild>
                <w:div w:id="1143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0801">
          <w:marLeft w:val="0"/>
          <w:marRight w:val="0"/>
          <w:marTop w:val="0"/>
          <w:marBottom w:val="0"/>
          <w:divBdr>
            <w:top w:val="none" w:sz="0" w:space="0" w:color="auto"/>
            <w:left w:val="none" w:sz="0" w:space="0" w:color="auto"/>
            <w:bottom w:val="none" w:sz="0" w:space="0" w:color="auto"/>
            <w:right w:val="none" w:sz="0" w:space="0" w:color="auto"/>
          </w:divBdr>
          <w:divsChild>
            <w:div w:id="1226063302">
              <w:marLeft w:val="180"/>
              <w:marRight w:val="240"/>
              <w:marTop w:val="0"/>
              <w:marBottom w:val="0"/>
              <w:divBdr>
                <w:top w:val="none" w:sz="0" w:space="0" w:color="auto"/>
                <w:left w:val="none" w:sz="0" w:space="0" w:color="auto"/>
                <w:bottom w:val="none" w:sz="0" w:space="0" w:color="auto"/>
                <w:right w:val="none" w:sz="0" w:space="0" w:color="auto"/>
              </w:divBdr>
              <w:divsChild>
                <w:div w:id="21021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207">
          <w:marLeft w:val="0"/>
          <w:marRight w:val="0"/>
          <w:marTop w:val="0"/>
          <w:marBottom w:val="0"/>
          <w:divBdr>
            <w:top w:val="none" w:sz="0" w:space="0" w:color="auto"/>
            <w:left w:val="none" w:sz="0" w:space="0" w:color="auto"/>
            <w:bottom w:val="none" w:sz="0" w:space="0" w:color="auto"/>
            <w:right w:val="none" w:sz="0" w:space="0" w:color="auto"/>
          </w:divBdr>
          <w:divsChild>
            <w:div w:id="941568482">
              <w:marLeft w:val="180"/>
              <w:marRight w:val="240"/>
              <w:marTop w:val="0"/>
              <w:marBottom w:val="0"/>
              <w:divBdr>
                <w:top w:val="none" w:sz="0" w:space="0" w:color="auto"/>
                <w:left w:val="none" w:sz="0" w:space="0" w:color="auto"/>
                <w:bottom w:val="none" w:sz="0" w:space="0" w:color="auto"/>
                <w:right w:val="none" w:sz="0" w:space="0" w:color="auto"/>
              </w:divBdr>
              <w:divsChild>
                <w:div w:id="2493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0856">
          <w:marLeft w:val="0"/>
          <w:marRight w:val="0"/>
          <w:marTop w:val="0"/>
          <w:marBottom w:val="0"/>
          <w:divBdr>
            <w:top w:val="none" w:sz="0" w:space="0" w:color="auto"/>
            <w:left w:val="none" w:sz="0" w:space="0" w:color="auto"/>
            <w:bottom w:val="none" w:sz="0" w:space="0" w:color="auto"/>
            <w:right w:val="none" w:sz="0" w:space="0" w:color="auto"/>
          </w:divBdr>
          <w:divsChild>
            <w:div w:id="599752457">
              <w:marLeft w:val="180"/>
              <w:marRight w:val="240"/>
              <w:marTop w:val="0"/>
              <w:marBottom w:val="0"/>
              <w:divBdr>
                <w:top w:val="none" w:sz="0" w:space="0" w:color="auto"/>
                <w:left w:val="none" w:sz="0" w:space="0" w:color="auto"/>
                <w:bottom w:val="none" w:sz="0" w:space="0" w:color="auto"/>
                <w:right w:val="none" w:sz="0" w:space="0" w:color="auto"/>
              </w:divBdr>
              <w:divsChild>
                <w:div w:id="5728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6819">
          <w:marLeft w:val="0"/>
          <w:marRight w:val="0"/>
          <w:marTop w:val="0"/>
          <w:marBottom w:val="0"/>
          <w:divBdr>
            <w:top w:val="none" w:sz="0" w:space="0" w:color="auto"/>
            <w:left w:val="none" w:sz="0" w:space="0" w:color="auto"/>
            <w:bottom w:val="none" w:sz="0" w:space="0" w:color="auto"/>
            <w:right w:val="none" w:sz="0" w:space="0" w:color="auto"/>
          </w:divBdr>
          <w:divsChild>
            <w:div w:id="1698307143">
              <w:marLeft w:val="180"/>
              <w:marRight w:val="240"/>
              <w:marTop w:val="0"/>
              <w:marBottom w:val="0"/>
              <w:divBdr>
                <w:top w:val="none" w:sz="0" w:space="0" w:color="auto"/>
                <w:left w:val="none" w:sz="0" w:space="0" w:color="auto"/>
                <w:bottom w:val="none" w:sz="0" w:space="0" w:color="auto"/>
                <w:right w:val="none" w:sz="0" w:space="0" w:color="auto"/>
              </w:divBdr>
              <w:divsChild>
                <w:div w:id="594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93257">
          <w:marLeft w:val="0"/>
          <w:marRight w:val="0"/>
          <w:marTop w:val="0"/>
          <w:marBottom w:val="0"/>
          <w:divBdr>
            <w:top w:val="none" w:sz="0" w:space="0" w:color="auto"/>
            <w:left w:val="none" w:sz="0" w:space="0" w:color="auto"/>
            <w:bottom w:val="none" w:sz="0" w:space="0" w:color="auto"/>
            <w:right w:val="none" w:sz="0" w:space="0" w:color="auto"/>
          </w:divBdr>
          <w:divsChild>
            <w:div w:id="87818472">
              <w:marLeft w:val="180"/>
              <w:marRight w:val="240"/>
              <w:marTop w:val="0"/>
              <w:marBottom w:val="0"/>
              <w:divBdr>
                <w:top w:val="none" w:sz="0" w:space="0" w:color="auto"/>
                <w:left w:val="none" w:sz="0" w:space="0" w:color="auto"/>
                <w:bottom w:val="none" w:sz="0" w:space="0" w:color="auto"/>
                <w:right w:val="none" w:sz="0" w:space="0" w:color="auto"/>
              </w:divBdr>
              <w:divsChild>
                <w:div w:id="1550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037">
          <w:marLeft w:val="0"/>
          <w:marRight w:val="0"/>
          <w:marTop w:val="0"/>
          <w:marBottom w:val="0"/>
          <w:divBdr>
            <w:top w:val="none" w:sz="0" w:space="0" w:color="auto"/>
            <w:left w:val="none" w:sz="0" w:space="0" w:color="auto"/>
            <w:bottom w:val="none" w:sz="0" w:space="0" w:color="auto"/>
            <w:right w:val="none" w:sz="0" w:space="0" w:color="auto"/>
          </w:divBdr>
          <w:divsChild>
            <w:div w:id="1067000944">
              <w:marLeft w:val="180"/>
              <w:marRight w:val="240"/>
              <w:marTop w:val="0"/>
              <w:marBottom w:val="0"/>
              <w:divBdr>
                <w:top w:val="none" w:sz="0" w:space="0" w:color="auto"/>
                <w:left w:val="none" w:sz="0" w:space="0" w:color="auto"/>
                <w:bottom w:val="none" w:sz="0" w:space="0" w:color="auto"/>
                <w:right w:val="none" w:sz="0" w:space="0" w:color="auto"/>
              </w:divBdr>
              <w:divsChild>
                <w:div w:id="716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9338">
          <w:marLeft w:val="0"/>
          <w:marRight w:val="0"/>
          <w:marTop w:val="0"/>
          <w:marBottom w:val="0"/>
          <w:divBdr>
            <w:top w:val="none" w:sz="0" w:space="0" w:color="auto"/>
            <w:left w:val="none" w:sz="0" w:space="0" w:color="auto"/>
            <w:bottom w:val="none" w:sz="0" w:space="0" w:color="auto"/>
            <w:right w:val="none" w:sz="0" w:space="0" w:color="auto"/>
          </w:divBdr>
          <w:divsChild>
            <w:div w:id="1153761320">
              <w:marLeft w:val="180"/>
              <w:marRight w:val="240"/>
              <w:marTop w:val="0"/>
              <w:marBottom w:val="0"/>
              <w:divBdr>
                <w:top w:val="none" w:sz="0" w:space="0" w:color="auto"/>
                <w:left w:val="none" w:sz="0" w:space="0" w:color="auto"/>
                <w:bottom w:val="none" w:sz="0" w:space="0" w:color="auto"/>
                <w:right w:val="none" w:sz="0" w:space="0" w:color="auto"/>
              </w:divBdr>
              <w:divsChild>
                <w:div w:id="9793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6188">
      <w:bodyDiv w:val="1"/>
      <w:marLeft w:val="0"/>
      <w:marRight w:val="0"/>
      <w:marTop w:val="0"/>
      <w:marBottom w:val="0"/>
      <w:divBdr>
        <w:top w:val="none" w:sz="0" w:space="0" w:color="auto"/>
        <w:left w:val="none" w:sz="0" w:space="0" w:color="auto"/>
        <w:bottom w:val="none" w:sz="0" w:space="0" w:color="auto"/>
        <w:right w:val="none" w:sz="0" w:space="0" w:color="auto"/>
      </w:divBdr>
      <w:divsChild>
        <w:div w:id="1301231403">
          <w:marLeft w:val="0"/>
          <w:marRight w:val="0"/>
          <w:marTop w:val="0"/>
          <w:marBottom w:val="0"/>
          <w:divBdr>
            <w:top w:val="none" w:sz="0" w:space="0" w:color="auto"/>
            <w:left w:val="none" w:sz="0" w:space="0" w:color="auto"/>
            <w:bottom w:val="none" w:sz="0" w:space="0" w:color="auto"/>
            <w:right w:val="none" w:sz="0" w:space="0" w:color="auto"/>
          </w:divBdr>
        </w:div>
        <w:div w:id="1149903869">
          <w:marLeft w:val="0"/>
          <w:marRight w:val="0"/>
          <w:marTop w:val="0"/>
          <w:marBottom w:val="0"/>
          <w:divBdr>
            <w:top w:val="none" w:sz="0" w:space="0" w:color="auto"/>
            <w:left w:val="none" w:sz="0" w:space="0" w:color="auto"/>
            <w:bottom w:val="none" w:sz="0" w:space="0" w:color="auto"/>
            <w:right w:val="none" w:sz="0" w:space="0" w:color="auto"/>
          </w:divBdr>
          <w:divsChild>
            <w:div w:id="450396101">
              <w:marLeft w:val="180"/>
              <w:marRight w:val="240"/>
              <w:marTop w:val="0"/>
              <w:marBottom w:val="0"/>
              <w:divBdr>
                <w:top w:val="none" w:sz="0" w:space="0" w:color="auto"/>
                <w:left w:val="none" w:sz="0" w:space="0" w:color="auto"/>
                <w:bottom w:val="none" w:sz="0" w:space="0" w:color="auto"/>
                <w:right w:val="none" w:sz="0" w:space="0" w:color="auto"/>
              </w:divBdr>
              <w:divsChild>
                <w:div w:id="74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79621">
          <w:marLeft w:val="0"/>
          <w:marRight w:val="0"/>
          <w:marTop w:val="0"/>
          <w:marBottom w:val="0"/>
          <w:divBdr>
            <w:top w:val="none" w:sz="0" w:space="0" w:color="auto"/>
            <w:left w:val="none" w:sz="0" w:space="0" w:color="auto"/>
            <w:bottom w:val="none" w:sz="0" w:space="0" w:color="auto"/>
            <w:right w:val="none" w:sz="0" w:space="0" w:color="auto"/>
          </w:divBdr>
          <w:divsChild>
            <w:div w:id="1333725497">
              <w:marLeft w:val="180"/>
              <w:marRight w:val="240"/>
              <w:marTop w:val="0"/>
              <w:marBottom w:val="0"/>
              <w:divBdr>
                <w:top w:val="none" w:sz="0" w:space="0" w:color="auto"/>
                <w:left w:val="none" w:sz="0" w:space="0" w:color="auto"/>
                <w:bottom w:val="none" w:sz="0" w:space="0" w:color="auto"/>
                <w:right w:val="none" w:sz="0" w:space="0" w:color="auto"/>
              </w:divBdr>
              <w:divsChild>
                <w:div w:id="11074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2986">
          <w:marLeft w:val="0"/>
          <w:marRight w:val="0"/>
          <w:marTop w:val="0"/>
          <w:marBottom w:val="0"/>
          <w:divBdr>
            <w:top w:val="none" w:sz="0" w:space="0" w:color="auto"/>
            <w:left w:val="none" w:sz="0" w:space="0" w:color="auto"/>
            <w:bottom w:val="none" w:sz="0" w:space="0" w:color="auto"/>
            <w:right w:val="none" w:sz="0" w:space="0" w:color="auto"/>
          </w:divBdr>
          <w:divsChild>
            <w:div w:id="498154156">
              <w:marLeft w:val="180"/>
              <w:marRight w:val="240"/>
              <w:marTop w:val="0"/>
              <w:marBottom w:val="0"/>
              <w:divBdr>
                <w:top w:val="none" w:sz="0" w:space="0" w:color="auto"/>
                <w:left w:val="none" w:sz="0" w:space="0" w:color="auto"/>
                <w:bottom w:val="none" w:sz="0" w:space="0" w:color="auto"/>
                <w:right w:val="none" w:sz="0" w:space="0" w:color="auto"/>
              </w:divBdr>
              <w:divsChild>
                <w:div w:id="625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7121">
          <w:marLeft w:val="0"/>
          <w:marRight w:val="0"/>
          <w:marTop w:val="0"/>
          <w:marBottom w:val="0"/>
          <w:divBdr>
            <w:top w:val="none" w:sz="0" w:space="0" w:color="auto"/>
            <w:left w:val="none" w:sz="0" w:space="0" w:color="auto"/>
            <w:bottom w:val="none" w:sz="0" w:space="0" w:color="auto"/>
            <w:right w:val="none" w:sz="0" w:space="0" w:color="auto"/>
          </w:divBdr>
          <w:divsChild>
            <w:div w:id="1266574536">
              <w:marLeft w:val="180"/>
              <w:marRight w:val="240"/>
              <w:marTop w:val="0"/>
              <w:marBottom w:val="0"/>
              <w:divBdr>
                <w:top w:val="none" w:sz="0" w:space="0" w:color="auto"/>
                <w:left w:val="none" w:sz="0" w:space="0" w:color="auto"/>
                <w:bottom w:val="none" w:sz="0" w:space="0" w:color="auto"/>
                <w:right w:val="none" w:sz="0" w:space="0" w:color="auto"/>
              </w:divBdr>
              <w:divsChild>
                <w:div w:id="13075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7022">
          <w:marLeft w:val="0"/>
          <w:marRight w:val="0"/>
          <w:marTop w:val="0"/>
          <w:marBottom w:val="0"/>
          <w:divBdr>
            <w:top w:val="none" w:sz="0" w:space="0" w:color="auto"/>
            <w:left w:val="none" w:sz="0" w:space="0" w:color="auto"/>
            <w:bottom w:val="none" w:sz="0" w:space="0" w:color="auto"/>
            <w:right w:val="none" w:sz="0" w:space="0" w:color="auto"/>
          </w:divBdr>
          <w:divsChild>
            <w:div w:id="643464927">
              <w:marLeft w:val="180"/>
              <w:marRight w:val="240"/>
              <w:marTop w:val="0"/>
              <w:marBottom w:val="0"/>
              <w:divBdr>
                <w:top w:val="none" w:sz="0" w:space="0" w:color="auto"/>
                <w:left w:val="none" w:sz="0" w:space="0" w:color="auto"/>
                <w:bottom w:val="none" w:sz="0" w:space="0" w:color="auto"/>
                <w:right w:val="none" w:sz="0" w:space="0" w:color="auto"/>
              </w:divBdr>
              <w:divsChild>
                <w:div w:id="4567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1343">
          <w:marLeft w:val="0"/>
          <w:marRight w:val="0"/>
          <w:marTop w:val="0"/>
          <w:marBottom w:val="0"/>
          <w:divBdr>
            <w:top w:val="none" w:sz="0" w:space="0" w:color="auto"/>
            <w:left w:val="none" w:sz="0" w:space="0" w:color="auto"/>
            <w:bottom w:val="none" w:sz="0" w:space="0" w:color="auto"/>
            <w:right w:val="none" w:sz="0" w:space="0" w:color="auto"/>
          </w:divBdr>
          <w:divsChild>
            <w:div w:id="624432575">
              <w:marLeft w:val="180"/>
              <w:marRight w:val="240"/>
              <w:marTop w:val="0"/>
              <w:marBottom w:val="0"/>
              <w:divBdr>
                <w:top w:val="none" w:sz="0" w:space="0" w:color="auto"/>
                <w:left w:val="none" w:sz="0" w:space="0" w:color="auto"/>
                <w:bottom w:val="none" w:sz="0" w:space="0" w:color="auto"/>
                <w:right w:val="none" w:sz="0" w:space="0" w:color="auto"/>
              </w:divBdr>
              <w:divsChild>
                <w:div w:id="15975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033">
          <w:marLeft w:val="0"/>
          <w:marRight w:val="0"/>
          <w:marTop w:val="0"/>
          <w:marBottom w:val="0"/>
          <w:divBdr>
            <w:top w:val="none" w:sz="0" w:space="0" w:color="auto"/>
            <w:left w:val="none" w:sz="0" w:space="0" w:color="auto"/>
            <w:bottom w:val="none" w:sz="0" w:space="0" w:color="auto"/>
            <w:right w:val="none" w:sz="0" w:space="0" w:color="auto"/>
          </w:divBdr>
          <w:divsChild>
            <w:div w:id="1041172004">
              <w:marLeft w:val="180"/>
              <w:marRight w:val="240"/>
              <w:marTop w:val="0"/>
              <w:marBottom w:val="0"/>
              <w:divBdr>
                <w:top w:val="none" w:sz="0" w:space="0" w:color="auto"/>
                <w:left w:val="none" w:sz="0" w:space="0" w:color="auto"/>
                <w:bottom w:val="none" w:sz="0" w:space="0" w:color="auto"/>
                <w:right w:val="none" w:sz="0" w:space="0" w:color="auto"/>
              </w:divBdr>
              <w:divsChild>
                <w:div w:id="6459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383">
      <w:bodyDiv w:val="1"/>
      <w:marLeft w:val="0"/>
      <w:marRight w:val="0"/>
      <w:marTop w:val="0"/>
      <w:marBottom w:val="0"/>
      <w:divBdr>
        <w:top w:val="none" w:sz="0" w:space="0" w:color="auto"/>
        <w:left w:val="none" w:sz="0" w:space="0" w:color="auto"/>
        <w:bottom w:val="none" w:sz="0" w:space="0" w:color="auto"/>
        <w:right w:val="none" w:sz="0" w:space="0" w:color="auto"/>
      </w:divBdr>
      <w:divsChild>
        <w:div w:id="1875075590">
          <w:marLeft w:val="0"/>
          <w:marRight w:val="0"/>
          <w:marTop w:val="0"/>
          <w:marBottom w:val="0"/>
          <w:divBdr>
            <w:top w:val="none" w:sz="0" w:space="0" w:color="auto"/>
            <w:left w:val="none" w:sz="0" w:space="0" w:color="auto"/>
            <w:bottom w:val="none" w:sz="0" w:space="0" w:color="auto"/>
            <w:right w:val="none" w:sz="0" w:space="0" w:color="auto"/>
          </w:divBdr>
        </w:div>
        <w:div w:id="806970819">
          <w:marLeft w:val="0"/>
          <w:marRight w:val="0"/>
          <w:marTop w:val="0"/>
          <w:marBottom w:val="0"/>
          <w:divBdr>
            <w:top w:val="none" w:sz="0" w:space="0" w:color="auto"/>
            <w:left w:val="none" w:sz="0" w:space="0" w:color="auto"/>
            <w:bottom w:val="none" w:sz="0" w:space="0" w:color="auto"/>
            <w:right w:val="none" w:sz="0" w:space="0" w:color="auto"/>
          </w:divBdr>
          <w:divsChild>
            <w:div w:id="1310556143">
              <w:marLeft w:val="180"/>
              <w:marRight w:val="240"/>
              <w:marTop w:val="0"/>
              <w:marBottom w:val="0"/>
              <w:divBdr>
                <w:top w:val="none" w:sz="0" w:space="0" w:color="auto"/>
                <w:left w:val="none" w:sz="0" w:space="0" w:color="auto"/>
                <w:bottom w:val="none" w:sz="0" w:space="0" w:color="auto"/>
                <w:right w:val="none" w:sz="0" w:space="0" w:color="auto"/>
              </w:divBdr>
              <w:divsChild>
                <w:div w:id="3851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2710">
          <w:marLeft w:val="0"/>
          <w:marRight w:val="0"/>
          <w:marTop w:val="0"/>
          <w:marBottom w:val="0"/>
          <w:divBdr>
            <w:top w:val="none" w:sz="0" w:space="0" w:color="auto"/>
            <w:left w:val="none" w:sz="0" w:space="0" w:color="auto"/>
            <w:bottom w:val="none" w:sz="0" w:space="0" w:color="auto"/>
            <w:right w:val="none" w:sz="0" w:space="0" w:color="auto"/>
          </w:divBdr>
          <w:divsChild>
            <w:div w:id="615868298">
              <w:marLeft w:val="180"/>
              <w:marRight w:val="240"/>
              <w:marTop w:val="0"/>
              <w:marBottom w:val="0"/>
              <w:divBdr>
                <w:top w:val="none" w:sz="0" w:space="0" w:color="auto"/>
                <w:left w:val="none" w:sz="0" w:space="0" w:color="auto"/>
                <w:bottom w:val="none" w:sz="0" w:space="0" w:color="auto"/>
                <w:right w:val="none" w:sz="0" w:space="0" w:color="auto"/>
              </w:divBdr>
              <w:divsChild>
                <w:div w:id="2622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8534">
          <w:marLeft w:val="0"/>
          <w:marRight w:val="0"/>
          <w:marTop w:val="0"/>
          <w:marBottom w:val="0"/>
          <w:divBdr>
            <w:top w:val="none" w:sz="0" w:space="0" w:color="auto"/>
            <w:left w:val="none" w:sz="0" w:space="0" w:color="auto"/>
            <w:bottom w:val="none" w:sz="0" w:space="0" w:color="auto"/>
            <w:right w:val="none" w:sz="0" w:space="0" w:color="auto"/>
          </w:divBdr>
          <w:divsChild>
            <w:div w:id="513803360">
              <w:marLeft w:val="180"/>
              <w:marRight w:val="240"/>
              <w:marTop w:val="0"/>
              <w:marBottom w:val="0"/>
              <w:divBdr>
                <w:top w:val="none" w:sz="0" w:space="0" w:color="auto"/>
                <w:left w:val="none" w:sz="0" w:space="0" w:color="auto"/>
                <w:bottom w:val="none" w:sz="0" w:space="0" w:color="auto"/>
                <w:right w:val="none" w:sz="0" w:space="0" w:color="auto"/>
              </w:divBdr>
              <w:divsChild>
                <w:div w:id="19204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91452">
          <w:marLeft w:val="0"/>
          <w:marRight w:val="0"/>
          <w:marTop w:val="0"/>
          <w:marBottom w:val="0"/>
          <w:divBdr>
            <w:top w:val="none" w:sz="0" w:space="0" w:color="auto"/>
            <w:left w:val="none" w:sz="0" w:space="0" w:color="auto"/>
            <w:bottom w:val="none" w:sz="0" w:space="0" w:color="auto"/>
            <w:right w:val="none" w:sz="0" w:space="0" w:color="auto"/>
          </w:divBdr>
          <w:divsChild>
            <w:div w:id="627855966">
              <w:marLeft w:val="180"/>
              <w:marRight w:val="240"/>
              <w:marTop w:val="0"/>
              <w:marBottom w:val="0"/>
              <w:divBdr>
                <w:top w:val="none" w:sz="0" w:space="0" w:color="auto"/>
                <w:left w:val="none" w:sz="0" w:space="0" w:color="auto"/>
                <w:bottom w:val="none" w:sz="0" w:space="0" w:color="auto"/>
                <w:right w:val="none" w:sz="0" w:space="0" w:color="auto"/>
              </w:divBdr>
              <w:divsChild>
                <w:div w:id="11586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1671">
          <w:marLeft w:val="0"/>
          <w:marRight w:val="0"/>
          <w:marTop w:val="0"/>
          <w:marBottom w:val="0"/>
          <w:divBdr>
            <w:top w:val="none" w:sz="0" w:space="0" w:color="auto"/>
            <w:left w:val="none" w:sz="0" w:space="0" w:color="auto"/>
            <w:bottom w:val="none" w:sz="0" w:space="0" w:color="auto"/>
            <w:right w:val="none" w:sz="0" w:space="0" w:color="auto"/>
          </w:divBdr>
          <w:divsChild>
            <w:div w:id="1418288141">
              <w:marLeft w:val="180"/>
              <w:marRight w:val="240"/>
              <w:marTop w:val="0"/>
              <w:marBottom w:val="0"/>
              <w:divBdr>
                <w:top w:val="none" w:sz="0" w:space="0" w:color="auto"/>
                <w:left w:val="none" w:sz="0" w:space="0" w:color="auto"/>
                <w:bottom w:val="none" w:sz="0" w:space="0" w:color="auto"/>
                <w:right w:val="none" w:sz="0" w:space="0" w:color="auto"/>
              </w:divBdr>
              <w:divsChild>
                <w:div w:id="4220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976">
          <w:marLeft w:val="0"/>
          <w:marRight w:val="0"/>
          <w:marTop w:val="0"/>
          <w:marBottom w:val="0"/>
          <w:divBdr>
            <w:top w:val="none" w:sz="0" w:space="0" w:color="auto"/>
            <w:left w:val="none" w:sz="0" w:space="0" w:color="auto"/>
            <w:bottom w:val="none" w:sz="0" w:space="0" w:color="auto"/>
            <w:right w:val="none" w:sz="0" w:space="0" w:color="auto"/>
          </w:divBdr>
          <w:divsChild>
            <w:div w:id="1098910413">
              <w:marLeft w:val="180"/>
              <w:marRight w:val="240"/>
              <w:marTop w:val="0"/>
              <w:marBottom w:val="0"/>
              <w:divBdr>
                <w:top w:val="none" w:sz="0" w:space="0" w:color="auto"/>
                <w:left w:val="none" w:sz="0" w:space="0" w:color="auto"/>
                <w:bottom w:val="none" w:sz="0" w:space="0" w:color="auto"/>
                <w:right w:val="none" w:sz="0" w:space="0" w:color="auto"/>
              </w:divBdr>
              <w:divsChild>
                <w:div w:id="2316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6594">
          <w:marLeft w:val="0"/>
          <w:marRight w:val="0"/>
          <w:marTop w:val="0"/>
          <w:marBottom w:val="0"/>
          <w:divBdr>
            <w:top w:val="none" w:sz="0" w:space="0" w:color="auto"/>
            <w:left w:val="none" w:sz="0" w:space="0" w:color="auto"/>
            <w:bottom w:val="none" w:sz="0" w:space="0" w:color="auto"/>
            <w:right w:val="none" w:sz="0" w:space="0" w:color="auto"/>
          </w:divBdr>
          <w:divsChild>
            <w:div w:id="2142576182">
              <w:marLeft w:val="180"/>
              <w:marRight w:val="240"/>
              <w:marTop w:val="0"/>
              <w:marBottom w:val="0"/>
              <w:divBdr>
                <w:top w:val="none" w:sz="0" w:space="0" w:color="auto"/>
                <w:left w:val="none" w:sz="0" w:space="0" w:color="auto"/>
                <w:bottom w:val="none" w:sz="0" w:space="0" w:color="auto"/>
                <w:right w:val="none" w:sz="0" w:space="0" w:color="auto"/>
              </w:divBdr>
              <w:divsChild>
                <w:div w:id="20311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0687">
          <w:marLeft w:val="0"/>
          <w:marRight w:val="0"/>
          <w:marTop w:val="0"/>
          <w:marBottom w:val="0"/>
          <w:divBdr>
            <w:top w:val="none" w:sz="0" w:space="0" w:color="auto"/>
            <w:left w:val="none" w:sz="0" w:space="0" w:color="auto"/>
            <w:bottom w:val="none" w:sz="0" w:space="0" w:color="auto"/>
            <w:right w:val="none" w:sz="0" w:space="0" w:color="auto"/>
          </w:divBdr>
          <w:divsChild>
            <w:div w:id="472453616">
              <w:marLeft w:val="180"/>
              <w:marRight w:val="240"/>
              <w:marTop w:val="0"/>
              <w:marBottom w:val="0"/>
              <w:divBdr>
                <w:top w:val="none" w:sz="0" w:space="0" w:color="auto"/>
                <w:left w:val="none" w:sz="0" w:space="0" w:color="auto"/>
                <w:bottom w:val="none" w:sz="0" w:space="0" w:color="auto"/>
                <w:right w:val="none" w:sz="0" w:space="0" w:color="auto"/>
              </w:divBdr>
              <w:divsChild>
                <w:div w:id="17513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6173">
          <w:marLeft w:val="0"/>
          <w:marRight w:val="0"/>
          <w:marTop w:val="0"/>
          <w:marBottom w:val="0"/>
          <w:divBdr>
            <w:top w:val="none" w:sz="0" w:space="0" w:color="auto"/>
            <w:left w:val="none" w:sz="0" w:space="0" w:color="auto"/>
            <w:bottom w:val="none" w:sz="0" w:space="0" w:color="auto"/>
            <w:right w:val="none" w:sz="0" w:space="0" w:color="auto"/>
          </w:divBdr>
          <w:divsChild>
            <w:div w:id="1307779969">
              <w:marLeft w:val="180"/>
              <w:marRight w:val="240"/>
              <w:marTop w:val="0"/>
              <w:marBottom w:val="0"/>
              <w:divBdr>
                <w:top w:val="none" w:sz="0" w:space="0" w:color="auto"/>
                <w:left w:val="none" w:sz="0" w:space="0" w:color="auto"/>
                <w:bottom w:val="none" w:sz="0" w:space="0" w:color="auto"/>
                <w:right w:val="none" w:sz="0" w:space="0" w:color="auto"/>
              </w:divBdr>
              <w:divsChild>
                <w:div w:id="8263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2091">
          <w:marLeft w:val="0"/>
          <w:marRight w:val="0"/>
          <w:marTop w:val="0"/>
          <w:marBottom w:val="0"/>
          <w:divBdr>
            <w:top w:val="none" w:sz="0" w:space="0" w:color="auto"/>
            <w:left w:val="none" w:sz="0" w:space="0" w:color="auto"/>
            <w:bottom w:val="none" w:sz="0" w:space="0" w:color="auto"/>
            <w:right w:val="none" w:sz="0" w:space="0" w:color="auto"/>
          </w:divBdr>
          <w:divsChild>
            <w:div w:id="1977639497">
              <w:marLeft w:val="180"/>
              <w:marRight w:val="240"/>
              <w:marTop w:val="0"/>
              <w:marBottom w:val="0"/>
              <w:divBdr>
                <w:top w:val="none" w:sz="0" w:space="0" w:color="auto"/>
                <w:left w:val="none" w:sz="0" w:space="0" w:color="auto"/>
                <w:bottom w:val="none" w:sz="0" w:space="0" w:color="auto"/>
                <w:right w:val="none" w:sz="0" w:space="0" w:color="auto"/>
              </w:divBdr>
              <w:divsChild>
                <w:div w:id="21171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973">
          <w:marLeft w:val="0"/>
          <w:marRight w:val="0"/>
          <w:marTop w:val="0"/>
          <w:marBottom w:val="0"/>
          <w:divBdr>
            <w:top w:val="none" w:sz="0" w:space="0" w:color="auto"/>
            <w:left w:val="none" w:sz="0" w:space="0" w:color="auto"/>
            <w:bottom w:val="none" w:sz="0" w:space="0" w:color="auto"/>
            <w:right w:val="none" w:sz="0" w:space="0" w:color="auto"/>
          </w:divBdr>
          <w:divsChild>
            <w:div w:id="2101103793">
              <w:marLeft w:val="180"/>
              <w:marRight w:val="240"/>
              <w:marTop w:val="0"/>
              <w:marBottom w:val="0"/>
              <w:divBdr>
                <w:top w:val="none" w:sz="0" w:space="0" w:color="auto"/>
                <w:left w:val="none" w:sz="0" w:space="0" w:color="auto"/>
                <w:bottom w:val="none" w:sz="0" w:space="0" w:color="auto"/>
                <w:right w:val="none" w:sz="0" w:space="0" w:color="auto"/>
              </w:divBdr>
              <w:divsChild>
                <w:div w:id="8590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7762">
          <w:marLeft w:val="0"/>
          <w:marRight w:val="0"/>
          <w:marTop w:val="0"/>
          <w:marBottom w:val="0"/>
          <w:divBdr>
            <w:top w:val="none" w:sz="0" w:space="0" w:color="auto"/>
            <w:left w:val="none" w:sz="0" w:space="0" w:color="auto"/>
            <w:bottom w:val="none" w:sz="0" w:space="0" w:color="auto"/>
            <w:right w:val="none" w:sz="0" w:space="0" w:color="auto"/>
          </w:divBdr>
          <w:divsChild>
            <w:div w:id="959990447">
              <w:marLeft w:val="180"/>
              <w:marRight w:val="240"/>
              <w:marTop w:val="0"/>
              <w:marBottom w:val="0"/>
              <w:divBdr>
                <w:top w:val="none" w:sz="0" w:space="0" w:color="auto"/>
                <w:left w:val="none" w:sz="0" w:space="0" w:color="auto"/>
                <w:bottom w:val="none" w:sz="0" w:space="0" w:color="auto"/>
                <w:right w:val="none" w:sz="0" w:space="0" w:color="auto"/>
              </w:divBdr>
              <w:divsChild>
                <w:div w:id="15838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6402">
          <w:marLeft w:val="0"/>
          <w:marRight w:val="0"/>
          <w:marTop w:val="0"/>
          <w:marBottom w:val="0"/>
          <w:divBdr>
            <w:top w:val="none" w:sz="0" w:space="0" w:color="auto"/>
            <w:left w:val="none" w:sz="0" w:space="0" w:color="auto"/>
            <w:bottom w:val="none" w:sz="0" w:space="0" w:color="auto"/>
            <w:right w:val="none" w:sz="0" w:space="0" w:color="auto"/>
          </w:divBdr>
          <w:divsChild>
            <w:div w:id="1556619204">
              <w:marLeft w:val="180"/>
              <w:marRight w:val="240"/>
              <w:marTop w:val="0"/>
              <w:marBottom w:val="0"/>
              <w:divBdr>
                <w:top w:val="none" w:sz="0" w:space="0" w:color="auto"/>
                <w:left w:val="none" w:sz="0" w:space="0" w:color="auto"/>
                <w:bottom w:val="none" w:sz="0" w:space="0" w:color="auto"/>
                <w:right w:val="none" w:sz="0" w:space="0" w:color="auto"/>
              </w:divBdr>
              <w:divsChild>
                <w:div w:id="9288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2611">
          <w:marLeft w:val="0"/>
          <w:marRight w:val="0"/>
          <w:marTop w:val="0"/>
          <w:marBottom w:val="0"/>
          <w:divBdr>
            <w:top w:val="none" w:sz="0" w:space="0" w:color="auto"/>
            <w:left w:val="none" w:sz="0" w:space="0" w:color="auto"/>
            <w:bottom w:val="none" w:sz="0" w:space="0" w:color="auto"/>
            <w:right w:val="none" w:sz="0" w:space="0" w:color="auto"/>
          </w:divBdr>
          <w:divsChild>
            <w:div w:id="402676766">
              <w:marLeft w:val="180"/>
              <w:marRight w:val="240"/>
              <w:marTop w:val="0"/>
              <w:marBottom w:val="0"/>
              <w:divBdr>
                <w:top w:val="none" w:sz="0" w:space="0" w:color="auto"/>
                <w:left w:val="none" w:sz="0" w:space="0" w:color="auto"/>
                <w:bottom w:val="none" w:sz="0" w:space="0" w:color="auto"/>
                <w:right w:val="none" w:sz="0" w:space="0" w:color="auto"/>
              </w:divBdr>
              <w:divsChild>
                <w:div w:id="1512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7887">
          <w:marLeft w:val="0"/>
          <w:marRight w:val="0"/>
          <w:marTop w:val="0"/>
          <w:marBottom w:val="0"/>
          <w:divBdr>
            <w:top w:val="none" w:sz="0" w:space="0" w:color="auto"/>
            <w:left w:val="none" w:sz="0" w:space="0" w:color="auto"/>
            <w:bottom w:val="none" w:sz="0" w:space="0" w:color="auto"/>
            <w:right w:val="none" w:sz="0" w:space="0" w:color="auto"/>
          </w:divBdr>
          <w:divsChild>
            <w:div w:id="1602955398">
              <w:marLeft w:val="180"/>
              <w:marRight w:val="240"/>
              <w:marTop w:val="0"/>
              <w:marBottom w:val="0"/>
              <w:divBdr>
                <w:top w:val="none" w:sz="0" w:space="0" w:color="auto"/>
                <w:left w:val="none" w:sz="0" w:space="0" w:color="auto"/>
                <w:bottom w:val="none" w:sz="0" w:space="0" w:color="auto"/>
                <w:right w:val="none" w:sz="0" w:space="0" w:color="auto"/>
              </w:divBdr>
              <w:divsChild>
                <w:div w:id="4648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6990">
          <w:marLeft w:val="0"/>
          <w:marRight w:val="0"/>
          <w:marTop w:val="0"/>
          <w:marBottom w:val="0"/>
          <w:divBdr>
            <w:top w:val="none" w:sz="0" w:space="0" w:color="auto"/>
            <w:left w:val="none" w:sz="0" w:space="0" w:color="auto"/>
            <w:bottom w:val="none" w:sz="0" w:space="0" w:color="auto"/>
            <w:right w:val="none" w:sz="0" w:space="0" w:color="auto"/>
          </w:divBdr>
          <w:divsChild>
            <w:div w:id="797602016">
              <w:marLeft w:val="180"/>
              <w:marRight w:val="240"/>
              <w:marTop w:val="0"/>
              <w:marBottom w:val="0"/>
              <w:divBdr>
                <w:top w:val="none" w:sz="0" w:space="0" w:color="auto"/>
                <w:left w:val="none" w:sz="0" w:space="0" w:color="auto"/>
                <w:bottom w:val="none" w:sz="0" w:space="0" w:color="auto"/>
                <w:right w:val="none" w:sz="0" w:space="0" w:color="auto"/>
              </w:divBdr>
              <w:divsChild>
                <w:div w:id="5457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2494">
          <w:marLeft w:val="0"/>
          <w:marRight w:val="0"/>
          <w:marTop w:val="0"/>
          <w:marBottom w:val="0"/>
          <w:divBdr>
            <w:top w:val="none" w:sz="0" w:space="0" w:color="auto"/>
            <w:left w:val="none" w:sz="0" w:space="0" w:color="auto"/>
            <w:bottom w:val="none" w:sz="0" w:space="0" w:color="auto"/>
            <w:right w:val="none" w:sz="0" w:space="0" w:color="auto"/>
          </w:divBdr>
          <w:divsChild>
            <w:div w:id="753356889">
              <w:marLeft w:val="180"/>
              <w:marRight w:val="240"/>
              <w:marTop w:val="0"/>
              <w:marBottom w:val="0"/>
              <w:divBdr>
                <w:top w:val="none" w:sz="0" w:space="0" w:color="auto"/>
                <w:left w:val="none" w:sz="0" w:space="0" w:color="auto"/>
                <w:bottom w:val="none" w:sz="0" w:space="0" w:color="auto"/>
                <w:right w:val="none" w:sz="0" w:space="0" w:color="auto"/>
              </w:divBdr>
              <w:divsChild>
                <w:div w:id="14705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5541">
          <w:marLeft w:val="0"/>
          <w:marRight w:val="0"/>
          <w:marTop w:val="0"/>
          <w:marBottom w:val="0"/>
          <w:divBdr>
            <w:top w:val="none" w:sz="0" w:space="0" w:color="auto"/>
            <w:left w:val="none" w:sz="0" w:space="0" w:color="auto"/>
            <w:bottom w:val="none" w:sz="0" w:space="0" w:color="auto"/>
            <w:right w:val="none" w:sz="0" w:space="0" w:color="auto"/>
          </w:divBdr>
          <w:divsChild>
            <w:div w:id="200560812">
              <w:marLeft w:val="180"/>
              <w:marRight w:val="240"/>
              <w:marTop w:val="0"/>
              <w:marBottom w:val="0"/>
              <w:divBdr>
                <w:top w:val="none" w:sz="0" w:space="0" w:color="auto"/>
                <w:left w:val="none" w:sz="0" w:space="0" w:color="auto"/>
                <w:bottom w:val="none" w:sz="0" w:space="0" w:color="auto"/>
                <w:right w:val="none" w:sz="0" w:space="0" w:color="auto"/>
              </w:divBdr>
              <w:divsChild>
                <w:div w:id="19838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802">
          <w:marLeft w:val="0"/>
          <w:marRight w:val="0"/>
          <w:marTop w:val="0"/>
          <w:marBottom w:val="0"/>
          <w:divBdr>
            <w:top w:val="none" w:sz="0" w:space="0" w:color="auto"/>
            <w:left w:val="none" w:sz="0" w:space="0" w:color="auto"/>
            <w:bottom w:val="none" w:sz="0" w:space="0" w:color="auto"/>
            <w:right w:val="none" w:sz="0" w:space="0" w:color="auto"/>
          </w:divBdr>
          <w:divsChild>
            <w:div w:id="1665626240">
              <w:marLeft w:val="180"/>
              <w:marRight w:val="240"/>
              <w:marTop w:val="0"/>
              <w:marBottom w:val="0"/>
              <w:divBdr>
                <w:top w:val="none" w:sz="0" w:space="0" w:color="auto"/>
                <w:left w:val="none" w:sz="0" w:space="0" w:color="auto"/>
                <w:bottom w:val="none" w:sz="0" w:space="0" w:color="auto"/>
                <w:right w:val="none" w:sz="0" w:space="0" w:color="auto"/>
              </w:divBdr>
              <w:divsChild>
                <w:div w:id="20483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2532">
          <w:marLeft w:val="0"/>
          <w:marRight w:val="0"/>
          <w:marTop w:val="0"/>
          <w:marBottom w:val="0"/>
          <w:divBdr>
            <w:top w:val="none" w:sz="0" w:space="0" w:color="auto"/>
            <w:left w:val="none" w:sz="0" w:space="0" w:color="auto"/>
            <w:bottom w:val="none" w:sz="0" w:space="0" w:color="auto"/>
            <w:right w:val="none" w:sz="0" w:space="0" w:color="auto"/>
          </w:divBdr>
          <w:divsChild>
            <w:div w:id="1733625787">
              <w:marLeft w:val="180"/>
              <w:marRight w:val="240"/>
              <w:marTop w:val="0"/>
              <w:marBottom w:val="0"/>
              <w:divBdr>
                <w:top w:val="none" w:sz="0" w:space="0" w:color="auto"/>
                <w:left w:val="none" w:sz="0" w:space="0" w:color="auto"/>
                <w:bottom w:val="none" w:sz="0" w:space="0" w:color="auto"/>
                <w:right w:val="none" w:sz="0" w:space="0" w:color="auto"/>
              </w:divBdr>
              <w:divsChild>
                <w:div w:id="3087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8885">
          <w:marLeft w:val="0"/>
          <w:marRight w:val="0"/>
          <w:marTop w:val="0"/>
          <w:marBottom w:val="0"/>
          <w:divBdr>
            <w:top w:val="none" w:sz="0" w:space="0" w:color="auto"/>
            <w:left w:val="none" w:sz="0" w:space="0" w:color="auto"/>
            <w:bottom w:val="none" w:sz="0" w:space="0" w:color="auto"/>
            <w:right w:val="none" w:sz="0" w:space="0" w:color="auto"/>
          </w:divBdr>
          <w:divsChild>
            <w:div w:id="432670713">
              <w:marLeft w:val="180"/>
              <w:marRight w:val="240"/>
              <w:marTop w:val="0"/>
              <w:marBottom w:val="0"/>
              <w:divBdr>
                <w:top w:val="none" w:sz="0" w:space="0" w:color="auto"/>
                <w:left w:val="none" w:sz="0" w:space="0" w:color="auto"/>
                <w:bottom w:val="none" w:sz="0" w:space="0" w:color="auto"/>
                <w:right w:val="none" w:sz="0" w:space="0" w:color="auto"/>
              </w:divBdr>
              <w:divsChild>
                <w:div w:id="19798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5538">
          <w:marLeft w:val="0"/>
          <w:marRight w:val="0"/>
          <w:marTop w:val="0"/>
          <w:marBottom w:val="0"/>
          <w:divBdr>
            <w:top w:val="none" w:sz="0" w:space="0" w:color="auto"/>
            <w:left w:val="none" w:sz="0" w:space="0" w:color="auto"/>
            <w:bottom w:val="none" w:sz="0" w:space="0" w:color="auto"/>
            <w:right w:val="none" w:sz="0" w:space="0" w:color="auto"/>
          </w:divBdr>
          <w:divsChild>
            <w:div w:id="304434816">
              <w:marLeft w:val="180"/>
              <w:marRight w:val="240"/>
              <w:marTop w:val="0"/>
              <w:marBottom w:val="0"/>
              <w:divBdr>
                <w:top w:val="none" w:sz="0" w:space="0" w:color="auto"/>
                <w:left w:val="none" w:sz="0" w:space="0" w:color="auto"/>
                <w:bottom w:val="none" w:sz="0" w:space="0" w:color="auto"/>
                <w:right w:val="none" w:sz="0" w:space="0" w:color="auto"/>
              </w:divBdr>
              <w:divsChild>
                <w:div w:id="8473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7580">
          <w:marLeft w:val="0"/>
          <w:marRight w:val="0"/>
          <w:marTop w:val="0"/>
          <w:marBottom w:val="0"/>
          <w:divBdr>
            <w:top w:val="none" w:sz="0" w:space="0" w:color="auto"/>
            <w:left w:val="none" w:sz="0" w:space="0" w:color="auto"/>
            <w:bottom w:val="none" w:sz="0" w:space="0" w:color="auto"/>
            <w:right w:val="none" w:sz="0" w:space="0" w:color="auto"/>
          </w:divBdr>
          <w:divsChild>
            <w:div w:id="1373192504">
              <w:marLeft w:val="180"/>
              <w:marRight w:val="240"/>
              <w:marTop w:val="0"/>
              <w:marBottom w:val="0"/>
              <w:divBdr>
                <w:top w:val="none" w:sz="0" w:space="0" w:color="auto"/>
                <w:left w:val="none" w:sz="0" w:space="0" w:color="auto"/>
                <w:bottom w:val="none" w:sz="0" w:space="0" w:color="auto"/>
                <w:right w:val="none" w:sz="0" w:space="0" w:color="auto"/>
              </w:divBdr>
              <w:divsChild>
                <w:div w:id="456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6312">
          <w:marLeft w:val="0"/>
          <w:marRight w:val="0"/>
          <w:marTop w:val="0"/>
          <w:marBottom w:val="0"/>
          <w:divBdr>
            <w:top w:val="none" w:sz="0" w:space="0" w:color="auto"/>
            <w:left w:val="none" w:sz="0" w:space="0" w:color="auto"/>
            <w:bottom w:val="none" w:sz="0" w:space="0" w:color="auto"/>
            <w:right w:val="none" w:sz="0" w:space="0" w:color="auto"/>
          </w:divBdr>
          <w:divsChild>
            <w:div w:id="236943999">
              <w:marLeft w:val="180"/>
              <w:marRight w:val="240"/>
              <w:marTop w:val="0"/>
              <w:marBottom w:val="0"/>
              <w:divBdr>
                <w:top w:val="none" w:sz="0" w:space="0" w:color="auto"/>
                <w:left w:val="none" w:sz="0" w:space="0" w:color="auto"/>
                <w:bottom w:val="none" w:sz="0" w:space="0" w:color="auto"/>
                <w:right w:val="none" w:sz="0" w:space="0" w:color="auto"/>
              </w:divBdr>
              <w:divsChild>
                <w:div w:id="3087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3749">
          <w:marLeft w:val="0"/>
          <w:marRight w:val="0"/>
          <w:marTop w:val="0"/>
          <w:marBottom w:val="0"/>
          <w:divBdr>
            <w:top w:val="none" w:sz="0" w:space="0" w:color="auto"/>
            <w:left w:val="none" w:sz="0" w:space="0" w:color="auto"/>
            <w:bottom w:val="none" w:sz="0" w:space="0" w:color="auto"/>
            <w:right w:val="none" w:sz="0" w:space="0" w:color="auto"/>
          </w:divBdr>
          <w:divsChild>
            <w:div w:id="1721587283">
              <w:marLeft w:val="180"/>
              <w:marRight w:val="240"/>
              <w:marTop w:val="0"/>
              <w:marBottom w:val="0"/>
              <w:divBdr>
                <w:top w:val="none" w:sz="0" w:space="0" w:color="auto"/>
                <w:left w:val="none" w:sz="0" w:space="0" w:color="auto"/>
                <w:bottom w:val="none" w:sz="0" w:space="0" w:color="auto"/>
                <w:right w:val="none" w:sz="0" w:space="0" w:color="auto"/>
              </w:divBdr>
              <w:divsChild>
                <w:div w:id="42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7024">
          <w:marLeft w:val="0"/>
          <w:marRight w:val="0"/>
          <w:marTop w:val="0"/>
          <w:marBottom w:val="0"/>
          <w:divBdr>
            <w:top w:val="none" w:sz="0" w:space="0" w:color="auto"/>
            <w:left w:val="none" w:sz="0" w:space="0" w:color="auto"/>
            <w:bottom w:val="none" w:sz="0" w:space="0" w:color="auto"/>
            <w:right w:val="none" w:sz="0" w:space="0" w:color="auto"/>
          </w:divBdr>
          <w:divsChild>
            <w:div w:id="1380516935">
              <w:marLeft w:val="180"/>
              <w:marRight w:val="240"/>
              <w:marTop w:val="0"/>
              <w:marBottom w:val="0"/>
              <w:divBdr>
                <w:top w:val="none" w:sz="0" w:space="0" w:color="auto"/>
                <w:left w:val="none" w:sz="0" w:space="0" w:color="auto"/>
                <w:bottom w:val="none" w:sz="0" w:space="0" w:color="auto"/>
                <w:right w:val="none" w:sz="0" w:space="0" w:color="auto"/>
              </w:divBdr>
              <w:divsChild>
                <w:div w:id="6049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5</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Lecia McKenna</cp:lastModifiedBy>
  <cp:revision>11</cp:revision>
  <cp:lastPrinted>2023-04-24T13:53:00Z</cp:lastPrinted>
  <dcterms:created xsi:type="dcterms:W3CDTF">2023-03-02T15:58:00Z</dcterms:created>
  <dcterms:modified xsi:type="dcterms:W3CDTF">2023-04-24T13:53:00Z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2023-03-02T21:30:59Z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65bb6bad-01e4-497b-8e36-80fbe6d2abd6</vt:lpwstr>
  </property>
  <property fmtid="{D5CDD505-2E9C-101B-9397-08002B2CF9AE}" pid="8" name="MSIP_Label_defa4170-0d19-0005-0004-bc88714345d2_ContentBits">
    <vt:lpwstr>0</vt:lpwstr>
  </property>
</Properties>
</file>