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UESDAY MARCH 21</w:t>
      </w:r>
      <w:r>
        <w:rPr>
          <w:rFonts w:ascii="Times New Roman" w:hAnsi="Times New Roman" w:cs="Times New Roman"/>
          <w:b/>
          <w:sz w:val="28"/>
          <w:szCs w:val="28"/>
        </w:rPr>
        <w:t>, 2017</w:t>
      </w:r>
    </w:p>
    <w:p w:rsidR="007A3CC6" w:rsidRDefault="007A3CC6" w:rsidP="002C0764">
      <w:pPr>
        <w:jc w:val="center"/>
        <w:rPr>
          <w:rFonts w:ascii="Times New Roman" w:hAnsi="Times New Roman" w:cs="Times New Roman"/>
          <w:sz w:val="24"/>
          <w:szCs w:val="24"/>
        </w:rPr>
      </w:pPr>
      <w:r>
        <w:rPr>
          <w:rFonts w:ascii="Times New Roman" w:hAnsi="Times New Roman" w:cs="Times New Roman"/>
          <w:b/>
          <w:sz w:val="28"/>
          <w:szCs w:val="28"/>
        </w:rPr>
        <w:t>2:30 PM</w:t>
      </w: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5F42B3"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ab/>
        <w:t>A</w:t>
      </w:r>
      <w:r>
        <w:rPr>
          <w:rFonts w:ascii="Times New Roman" w:hAnsi="Times New Roman" w:cs="Times New Roman"/>
          <w:sz w:val="24"/>
          <w:szCs w:val="24"/>
        </w:rPr>
        <w:t xml:space="preserve">. </w:t>
      </w:r>
      <w:r w:rsidR="005F42B3" w:rsidRPr="00BF3EBC">
        <w:rPr>
          <w:rFonts w:ascii="Times New Roman" w:hAnsi="Times New Roman" w:cs="Times New Roman"/>
          <w:sz w:val="24"/>
          <w:szCs w:val="24"/>
        </w:rPr>
        <w:t xml:space="preserve">APPROVE MINUTES </w:t>
      </w:r>
      <w:proofErr w:type="gramStart"/>
      <w:r w:rsidR="005F42B3" w:rsidRPr="00BF3EBC">
        <w:rPr>
          <w:rFonts w:ascii="Times New Roman" w:hAnsi="Times New Roman" w:cs="Times New Roman"/>
          <w:sz w:val="24"/>
          <w:szCs w:val="24"/>
        </w:rPr>
        <w:t>of</w:t>
      </w:r>
      <w:r w:rsidR="004C1564">
        <w:rPr>
          <w:rFonts w:ascii="Times New Roman" w:hAnsi="Times New Roman" w:cs="Times New Roman"/>
          <w:sz w:val="24"/>
          <w:szCs w:val="24"/>
        </w:rPr>
        <w:t xml:space="preserve"> </w:t>
      </w:r>
      <w:r w:rsidR="005F42B3" w:rsidRPr="00BF3EBC">
        <w:rPr>
          <w:rFonts w:ascii="Times New Roman" w:hAnsi="Times New Roman" w:cs="Times New Roman"/>
          <w:sz w:val="24"/>
          <w:szCs w:val="24"/>
        </w:rPr>
        <w:t xml:space="preserve"> </w:t>
      </w:r>
      <w:r w:rsidR="00F1542B">
        <w:rPr>
          <w:rFonts w:ascii="Times New Roman" w:hAnsi="Times New Roman" w:cs="Times New Roman"/>
          <w:sz w:val="24"/>
          <w:szCs w:val="24"/>
        </w:rPr>
        <w:t>FEB</w:t>
      </w:r>
      <w:proofErr w:type="gramEnd"/>
      <w:r w:rsidR="00F1542B">
        <w:rPr>
          <w:rFonts w:ascii="Times New Roman" w:hAnsi="Times New Roman" w:cs="Times New Roman"/>
          <w:sz w:val="24"/>
          <w:szCs w:val="24"/>
        </w:rPr>
        <w:t xml:space="preserve"> 16</w:t>
      </w:r>
      <w:r w:rsidR="005F42B3" w:rsidRPr="00BF3EBC">
        <w:rPr>
          <w:rFonts w:ascii="Times New Roman" w:hAnsi="Times New Roman" w:cs="Times New Roman"/>
          <w:sz w:val="24"/>
          <w:szCs w:val="24"/>
        </w:rPr>
        <w:t>, 2017 MEETING</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5F42B3" w:rsidRPr="00BF3EBC" w:rsidRDefault="00F1542B" w:rsidP="00BF3E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VIDEO PRESENTATION for Community TV ch18 COMPLETED and BEING BROADCAST daily, as well as available on COMMITTEE WEBPAGE</w:t>
      </w:r>
    </w:p>
    <w:p w:rsidR="005F42B3"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B. </w:t>
      </w:r>
      <w:r w:rsidR="00F1542B">
        <w:rPr>
          <w:rFonts w:ascii="Times New Roman" w:hAnsi="Times New Roman" w:cs="Times New Roman"/>
          <w:sz w:val="24"/>
          <w:szCs w:val="24"/>
        </w:rPr>
        <w:t>STATION 2 OPEN HOUSE</w:t>
      </w:r>
      <w:bookmarkStart w:id="0" w:name="_GoBack"/>
      <w:bookmarkEnd w:id="0"/>
      <w:r w:rsidR="00F1542B">
        <w:rPr>
          <w:rFonts w:ascii="Times New Roman" w:hAnsi="Times New Roman" w:cs="Times New Roman"/>
          <w:sz w:val="24"/>
          <w:szCs w:val="24"/>
        </w:rPr>
        <w:t xml:space="preserve"> </w:t>
      </w:r>
      <w:r w:rsidR="002C0764">
        <w:rPr>
          <w:rFonts w:ascii="Times New Roman" w:hAnsi="Times New Roman" w:cs="Times New Roman"/>
          <w:sz w:val="24"/>
          <w:szCs w:val="24"/>
        </w:rPr>
        <w:t xml:space="preserve">CONTINUED PLANNING &amp; DISCUSSION: REPORT </w:t>
      </w:r>
      <w:r w:rsidR="002C0764">
        <w:rPr>
          <w:rFonts w:ascii="Times New Roman" w:hAnsi="Times New Roman" w:cs="Times New Roman"/>
          <w:sz w:val="24"/>
          <w:szCs w:val="24"/>
        </w:rPr>
        <w:tab/>
      </w:r>
      <w:r w:rsidR="002C0764">
        <w:rPr>
          <w:rFonts w:ascii="Times New Roman" w:hAnsi="Times New Roman" w:cs="Times New Roman"/>
          <w:sz w:val="24"/>
          <w:szCs w:val="24"/>
        </w:rPr>
        <w:tab/>
        <w:t xml:space="preserve">     OUT on results of research regarding participation of and food provided by Harwich </w:t>
      </w:r>
      <w:r w:rsidR="002C0764">
        <w:rPr>
          <w:rFonts w:ascii="Times New Roman" w:hAnsi="Times New Roman" w:cs="Times New Roman"/>
          <w:sz w:val="24"/>
          <w:szCs w:val="24"/>
        </w:rPr>
        <w:tab/>
        <w:t xml:space="preserve">  </w:t>
      </w:r>
      <w:r w:rsidR="002C0764">
        <w:rPr>
          <w:rFonts w:ascii="Times New Roman" w:hAnsi="Times New Roman" w:cs="Times New Roman"/>
          <w:sz w:val="24"/>
          <w:szCs w:val="24"/>
        </w:rPr>
        <w:tab/>
        <w:t xml:space="preserve">     Fire Assoc. (J. CLARKE et al) </w:t>
      </w:r>
    </w:p>
    <w:p w:rsidR="005F42B3"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C. </w:t>
      </w:r>
      <w:r w:rsidR="005F42B3">
        <w:rPr>
          <w:rFonts w:ascii="Times New Roman" w:hAnsi="Times New Roman" w:cs="Times New Roman"/>
          <w:sz w:val="24"/>
          <w:szCs w:val="24"/>
        </w:rPr>
        <w:t>COMMITTEE WEB PAGE UPDATE</w:t>
      </w:r>
      <w:r w:rsidR="002C0764">
        <w:rPr>
          <w:rFonts w:ascii="Times New Roman" w:hAnsi="Times New Roman" w:cs="Times New Roman"/>
          <w:sz w:val="24"/>
          <w:szCs w:val="24"/>
        </w:rPr>
        <w:t>: Status on “link” from HFD Web and FB page</w:t>
      </w:r>
    </w:p>
    <w:p w:rsidR="005F42B3" w:rsidRDefault="00BF3EBC" w:rsidP="007A3CC6">
      <w:pPr>
        <w:rPr>
          <w:rFonts w:ascii="Times New Roman" w:hAnsi="Times New Roman" w:cs="Times New Roman"/>
          <w:sz w:val="24"/>
          <w:szCs w:val="24"/>
        </w:rPr>
      </w:pPr>
      <w:r>
        <w:rPr>
          <w:rFonts w:ascii="Times New Roman" w:hAnsi="Times New Roman" w:cs="Times New Roman"/>
          <w:sz w:val="24"/>
          <w:szCs w:val="24"/>
        </w:rPr>
        <w:tab/>
      </w:r>
      <w:r w:rsidR="002C0764">
        <w:rPr>
          <w:rFonts w:ascii="Times New Roman" w:hAnsi="Times New Roman" w:cs="Times New Roman"/>
          <w:sz w:val="24"/>
          <w:szCs w:val="24"/>
        </w:rPr>
        <w:t>D</w:t>
      </w:r>
      <w:r>
        <w:rPr>
          <w:rFonts w:ascii="Times New Roman" w:hAnsi="Times New Roman" w:cs="Times New Roman"/>
          <w:sz w:val="24"/>
          <w:szCs w:val="24"/>
        </w:rPr>
        <w:t xml:space="preserve">. </w:t>
      </w:r>
      <w:r w:rsidR="005F42B3">
        <w:rPr>
          <w:rFonts w:ascii="Times New Roman" w:hAnsi="Times New Roman" w:cs="Times New Roman"/>
          <w:sz w:val="24"/>
          <w:szCs w:val="24"/>
        </w:rPr>
        <w:t xml:space="preserve">UPDATE “TASK-RESPONSIBILITY-STATUS” LIST </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NEW BUSINESS</w:t>
      </w:r>
    </w:p>
    <w:p w:rsidR="009C4D59"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A. </w:t>
      </w:r>
      <w:r w:rsidR="005F42B3">
        <w:rPr>
          <w:rFonts w:ascii="Times New Roman" w:hAnsi="Times New Roman" w:cs="Times New Roman"/>
          <w:sz w:val="24"/>
          <w:szCs w:val="24"/>
        </w:rPr>
        <w:t xml:space="preserve">TASK FORCE to IDENTIFY FURNITURE and EQUIPMENT NEEDS and </w:t>
      </w:r>
      <w:r>
        <w:rPr>
          <w:rFonts w:ascii="Times New Roman" w:hAnsi="Times New Roman" w:cs="Times New Roman"/>
          <w:sz w:val="24"/>
          <w:szCs w:val="24"/>
        </w:rPr>
        <w:tab/>
      </w:r>
      <w:r w:rsidR="005F42B3">
        <w:rPr>
          <w:rFonts w:ascii="Times New Roman" w:hAnsi="Times New Roman" w:cs="Times New Roman"/>
          <w:sz w:val="24"/>
          <w:szCs w:val="24"/>
        </w:rPr>
        <w:t>ESTIMATED COSTS</w:t>
      </w:r>
      <w:r w:rsidR="002C0764">
        <w:rPr>
          <w:rFonts w:ascii="Times New Roman" w:hAnsi="Times New Roman" w:cs="Times New Roman"/>
          <w:sz w:val="24"/>
          <w:szCs w:val="24"/>
        </w:rPr>
        <w:t xml:space="preserve">: REPORT OUT </w:t>
      </w:r>
      <w:r>
        <w:rPr>
          <w:rFonts w:ascii="Times New Roman" w:hAnsi="Times New Roman" w:cs="Times New Roman"/>
          <w:sz w:val="24"/>
          <w:szCs w:val="24"/>
        </w:rPr>
        <w:tab/>
      </w:r>
      <w:r w:rsidR="00A455A3">
        <w:rPr>
          <w:rFonts w:ascii="Times New Roman" w:hAnsi="Times New Roman" w:cs="Times New Roman"/>
          <w:sz w:val="24"/>
          <w:szCs w:val="24"/>
        </w:rPr>
        <w:t xml:space="preserve"> </w:t>
      </w: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A455A3" w:rsidRDefault="009C4D59" w:rsidP="002C0764">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2C0764" w:rsidP="007A3CC6">
      <w:pPr>
        <w:rPr>
          <w:rFonts w:ascii="Times New Roman" w:hAnsi="Times New Roman" w:cs="Times New Roman"/>
          <w:sz w:val="24"/>
          <w:szCs w:val="24"/>
        </w:rPr>
      </w:pPr>
      <w:r>
        <w:rPr>
          <w:rFonts w:ascii="Times New Roman" w:hAnsi="Times New Roman" w:cs="Times New Roman"/>
          <w:sz w:val="24"/>
          <w:szCs w:val="24"/>
        </w:rPr>
        <w:t>Mar 12</w:t>
      </w:r>
      <w:r w:rsidR="00A455A3">
        <w:rPr>
          <w:rFonts w:ascii="Times New Roman" w:hAnsi="Times New Roman" w:cs="Times New Roman"/>
          <w:sz w:val="24"/>
          <w:szCs w:val="24"/>
        </w:rPr>
        <w:t>, 2017</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2C0764"/>
    <w:rsid w:val="00366ACC"/>
    <w:rsid w:val="004C1564"/>
    <w:rsid w:val="005F42B3"/>
    <w:rsid w:val="007A3CC6"/>
    <w:rsid w:val="009C4D59"/>
    <w:rsid w:val="00A455A3"/>
    <w:rsid w:val="00BF3EBC"/>
    <w:rsid w:val="00E84D62"/>
    <w:rsid w:val="00F1542B"/>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3</cp:revision>
  <cp:lastPrinted>2017-02-08T18:41:00Z</cp:lastPrinted>
  <dcterms:created xsi:type="dcterms:W3CDTF">2017-03-12T22:01:00Z</dcterms:created>
  <dcterms:modified xsi:type="dcterms:W3CDTF">2017-03-13T15:04:00Z</dcterms:modified>
</cp:coreProperties>
</file>