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FC7C" w14:textId="77777777"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14:paraId="5086E322" w14:textId="77777777"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14:paraId="61C47122" w14:textId="7FF245DC" w:rsidR="00816EC5" w:rsidRPr="004A7515" w:rsidRDefault="008E73CC" w:rsidP="00816EC5">
      <w:pPr>
        <w:pStyle w:val="NoSpacing"/>
        <w:jc w:val="center"/>
        <w:rPr>
          <w:sz w:val="24"/>
          <w:szCs w:val="24"/>
        </w:rPr>
      </w:pPr>
      <w:r>
        <w:rPr>
          <w:rStyle w:val="Strong"/>
          <w:color w:val="252525"/>
          <w:sz w:val="24"/>
          <w:szCs w:val="24"/>
        </w:rPr>
        <w:t>Small Hearing Room</w:t>
      </w:r>
      <w:r w:rsidR="001763CF">
        <w:rPr>
          <w:rStyle w:val="Strong"/>
          <w:color w:val="252525"/>
          <w:sz w:val="24"/>
          <w:szCs w:val="24"/>
        </w:rPr>
        <w:t xml:space="preserve">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14:paraId="483500C4" w14:textId="77777777"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14:paraId="346B29C2" w14:textId="7ADF03CE" w:rsidR="00987952" w:rsidRDefault="00A63DDE" w:rsidP="0098795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2C7814">
        <w:rPr>
          <w:b/>
          <w:sz w:val="24"/>
          <w:szCs w:val="24"/>
        </w:rPr>
        <w:t xml:space="preserve"> </w:t>
      </w:r>
      <w:r w:rsidR="00E750D5">
        <w:rPr>
          <w:b/>
          <w:sz w:val="24"/>
          <w:szCs w:val="24"/>
        </w:rPr>
        <w:t xml:space="preserve">August </w:t>
      </w:r>
      <w:r w:rsidR="008E73CC">
        <w:rPr>
          <w:b/>
          <w:sz w:val="24"/>
          <w:szCs w:val="24"/>
        </w:rPr>
        <w:t>28</w:t>
      </w:r>
      <w:r w:rsidR="006A1109">
        <w:rPr>
          <w:b/>
          <w:sz w:val="24"/>
          <w:szCs w:val="24"/>
        </w:rPr>
        <w:t>,</w:t>
      </w:r>
      <w:r w:rsidR="00D9736F">
        <w:rPr>
          <w:b/>
          <w:sz w:val="24"/>
          <w:szCs w:val="24"/>
        </w:rPr>
        <w:t xml:space="preserve"> 2018 at </w:t>
      </w:r>
      <w:r w:rsidR="002C7814"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</w:p>
    <w:p w14:paraId="2874F7F0" w14:textId="0C6F0934"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1AC0C22C" w14:textId="6AF58F23" w:rsidR="008E73CC" w:rsidRDefault="008E73CC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6B8F21F0" w14:textId="77777777" w:rsidR="00FC716B" w:rsidRDefault="00FC716B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0F5AC84E" w14:textId="77777777" w:rsidR="0046214A" w:rsidRDefault="00816EC5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1</w:t>
      </w:r>
      <w:r w:rsidRPr="00182EC4">
        <w:rPr>
          <w:rFonts w:asciiTheme="majorHAnsi" w:hAnsiTheme="majorHAnsi" w:cstheme="minorHAnsi"/>
          <w:b/>
          <w:color w:val="252525"/>
        </w:rPr>
        <w:t>. Call to Order</w:t>
      </w:r>
    </w:p>
    <w:p w14:paraId="5D1382F5" w14:textId="6D15DF8F" w:rsidR="0046214A" w:rsidRDefault="0046214A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14:paraId="7B2E5606" w14:textId="77777777" w:rsidR="00FC716B" w:rsidRDefault="00FC716B" w:rsidP="0046214A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14:paraId="5928DF29" w14:textId="77777777" w:rsidR="00FC716B" w:rsidRDefault="008E73CC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2</w:t>
      </w:r>
      <w:r w:rsidR="00910C0C" w:rsidRPr="00182EC4">
        <w:rPr>
          <w:rFonts w:asciiTheme="majorHAnsi" w:hAnsiTheme="majorHAnsi" w:cs="Times New Roman"/>
          <w:b/>
        </w:rPr>
        <w:t>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Workshop – Step by Step Guide to Hooking Up</w:t>
      </w:r>
    </w:p>
    <w:p w14:paraId="51AB58E6" w14:textId="77777777" w:rsidR="00FC716B" w:rsidRDefault="00FC716B" w:rsidP="00777393">
      <w:pPr>
        <w:pStyle w:val="NoSpacing"/>
        <w:ind w:firstLine="720"/>
        <w:rPr>
          <w:rFonts w:asciiTheme="majorHAnsi" w:hAnsiTheme="majorHAnsi" w:cs="Times New Roman"/>
          <w:b/>
        </w:rPr>
      </w:pPr>
    </w:p>
    <w:p w14:paraId="3AD26AF6" w14:textId="495F2AA2" w:rsidR="005771E4" w:rsidRDefault="00FC716B" w:rsidP="00FC716B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Work session to discuss, edit, collate, vote if necessary and perform all actions needed to review and proceed with the Committee’s Sewer </w:t>
      </w:r>
      <w:r w:rsidR="00F106D0">
        <w:rPr>
          <w:rFonts w:asciiTheme="majorHAnsi" w:hAnsiTheme="majorHAnsi" w:cs="Times New Roman"/>
        </w:rPr>
        <w:t>Handbook</w:t>
      </w:r>
      <w:r>
        <w:rPr>
          <w:rFonts w:asciiTheme="majorHAnsi" w:hAnsiTheme="majorHAnsi" w:cs="Times New Roman"/>
        </w:rPr>
        <w:t xml:space="preserve">.  This process includes reviewing items in previous brochures and on Town websites to </w:t>
      </w:r>
      <w:r w:rsidR="00A462C3">
        <w:rPr>
          <w:rFonts w:asciiTheme="majorHAnsi" w:hAnsiTheme="majorHAnsi" w:cs="Times New Roman"/>
        </w:rPr>
        <w:t xml:space="preserve">collate all material in the </w:t>
      </w:r>
      <w:r w:rsidR="00F106D0">
        <w:rPr>
          <w:rFonts w:asciiTheme="majorHAnsi" w:hAnsiTheme="majorHAnsi" w:cs="Times New Roman"/>
        </w:rPr>
        <w:t xml:space="preserve">most effective </w:t>
      </w:r>
      <w:r w:rsidR="00A462C3">
        <w:rPr>
          <w:rFonts w:asciiTheme="majorHAnsi" w:hAnsiTheme="majorHAnsi" w:cs="Times New Roman"/>
        </w:rPr>
        <w:t>manner.</w:t>
      </w:r>
      <w:r>
        <w:rPr>
          <w:rFonts w:asciiTheme="majorHAnsi" w:hAnsiTheme="majorHAnsi" w:cs="Times New Roman"/>
        </w:rPr>
        <w:t xml:space="preserve">  </w:t>
      </w:r>
      <w:r w:rsidR="008E73CC">
        <w:rPr>
          <w:rFonts w:asciiTheme="majorHAnsi" w:hAnsiTheme="majorHAnsi" w:cs="Times New Roman"/>
          <w:b/>
        </w:rPr>
        <w:t xml:space="preserve"> </w:t>
      </w:r>
    </w:p>
    <w:p w14:paraId="64FE446C" w14:textId="77777777" w:rsidR="00A462C3" w:rsidRDefault="00A462C3" w:rsidP="00777393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14:paraId="08E8189B" w14:textId="77777777" w:rsidR="00A462C3" w:rsidRDefault="00A462C3" w:rsidP="00777393">
      <w:pPr>
        <w:pStyle w:val="NoSpacing"/>
        <w:ind w:firstLine="720"/>
        <w:rPr>
          <w:rFonts w:asciiTheme="majorHAnsi" w:hAnsiTheme="majorHAnsi" w:cstheme="minorHAnsi"/>
          <w:b/>
          <w:color w:val="252525"/>
        </w:rPr>
      </w:pPr>
    </w:p>
    <w:p w14:paraId="1461995F" w14:textId="0993DF3F" w:rsidR="00910C0C" w:rsidRPr="00182EC4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14:paraId="7F458BA7" w14:textId="3BA725BB" w:rsidR="002F5A3E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14:paraId="165F5306" w14:textId="77777777" w:rsidR="00FC716B" w:rsidRPr="00043E34" w:rsidRDefault="00FC716B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14:paraId="16D690DD" w14:textId="766F1E79" w:rsidR="00987952" w:rsidRDefault="00910C0C" w:rsidP="0008729D">
      <w:pPr>
        <w:pStyle w:val="NoSpacing"/>
        <w:ind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615107">
        <w:rPr>
          <w:rFonts w:asciiTheme="majorHAnsi" w:hAnsiTheme="majorHAnsi"/>
        </w:rPr>
        <w:t xml:space="preserve"> </w:t>
      </w:r>
      <w:r w:rsidR="008E73CC">
        <w:rPr>
          <w:rFonts w:asciiTheme="majorHAnsi" w:hAnsiTheme="majorHAnsi"/>
        </w:rPr>
        <w:t>September 4</w:t>
      </w:r>
      <w:r w:rsidR="00615107">
        <w:rPr>
          <w:rFonts w:asciiTheme="majorHAnsi" w:hAnsiTheme="majorHAnsi"/>
        </w:rPr>
        <w:t xml:space="preserve">, 2018 at </w:t>
      </w:r>
      <w:r w:rsidR="008E73CC">
        <w:rPr>
          <w:rFonts w:asciiTheme="majorHAnsi" w:hAnsiTheme="majorHAnsi"/>
        </w:rPr>
        <w:t>8</w:t>
      </w:r>
      <w:r w:rsidR="00615107">
        <w:rPr>
          <w:rFonts w:asciiTheme="majorHAnsi" w:hAnsiTheme="majorHAnsi"/>
        </w:rPr>
        <w:t>:</w:t>
      </w:r>
      <w:r w:rsidR="008E73CC">
        <w:rPr>
          <w:rFonts w:asciiTheme="majorHAnsi" w:hAnsiTheme="majorHAnsi"/>
        </w:rPr>
        <w:t>30A</w:t>
      </w:r>
      <w:r w:rsidR="00615107">
        <w:rPr>
          <w:rFonts w:asciiTheme="majorHAnsi" w:hAnsiTheme="majorHAnsi"/>
        </w:rPr>
        <w:t xml:space="preserve">M, </w:t>
      </w:r>
      <w:r w:rsidR="0008729D">
        <w:rPr>
          <w:rFonts w:asciiTheme="majorHAnsi" w:hAnsiTheme="majorHAnsi"/>
        </w:rPr>
        <w:t xml:space="preserve">in Griffin Room, </w:t>
      </w:r>
      <w:r w:rsidR="005A27CF">
        <w:rPr>
          <w:rFonts w:asciiTheme="majorHAnsi" w:hAnsiTheme="majorHAnsi"/>
        </w:rPr>
        <w:t>Town Hall</w:t>
      </w:r>
      <w:r w:rsidR="0008729D">
        <w:rPr>
          <w:rFonts w:asciiTheme="majorHAnsi" w:hAnsiTheme="majorHAnsi"/>
        </w:rPr>
        <w:t xml:space="preserve">            </w:t>
      </w:r>
      <w:r w:rsidR="005A27CF">
        <w:rPr>
          <w:rFonts w:asciiTheme="majorHAnsi" w:hAnsiTheme="majorHAnsi"/>
        </w:rPr>
        <w:t xml:space="preserve">                          </w:t>
      </w:r>
    </w:p>
    <w:p w14:paraId="53478F0E" w14:textId="77777777" w:rsidR="00FC716B" w:rsidRDefault="00FC716B" w:rsidP="0008729D">
      <w:pPr>
        <w:pStyle w:val="NoSpacing"/>
        <w:ind w:firstLine="720"/>
        <w:rPr>
          <w:rFonts w:asciiTheme="majorHAnsi" w:hAnsiTheme="majorHAnsi"/>
        </w:rPr>
      </w:pPr>
    </w:p>
    <w:p w14:paraId="40803E75" w14:textId="6200C9B8" w:rsidR="00987952" w:rsidRPr="0008729D" w:rsidRDefault="0008729D" w:rsidP="0008729D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</w:p>
    <w:p w14:paraId="12E8F5FC" w14:textId="04FDEB18" w:rsidR="00816EC5" w:rsidRDefault="00910C0C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  <w:r w:rsidRPr="00182EC4">
        <w:rPr>
          <w:rFonts w:asciiTheme="majorHAnsi" w:hAnsiTheme="majorHAnsi"/>
          <w:b/>
          <w:color w:val="252525"/>
        </w:rPr>
        <w:t>9.</w:t>
      </w:r>
      <w:r w:rsidR="00816EC5" w:rsidRPr="00182EC4">
        <w:rPr>
          <w:rFonts w:asciiTheme="majorHAnsi" w:hAnsiTheme="majorHAnsi"/>
          <w:b/>
          <w:color w:val="252525"/>
        </w:rPr>
        <w:t xml:space="preserve"> Adjournment</w:t>
      </w:r>
    </w:p>
    <w:p w14:paraId="1C309A1D" w14:textId="7B47E58C" w:rsidR="00E750D5" w:rsidRDefault="00E750D5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103E276B" w14:textId="3B7AFB94" w:rsidR="00FC716B" w:rsidRDefault="00FC716B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78123015" w14:textId="77777777" w:rsidR="00FC716B" w:rsidRPr="00182EC4" w:rsidRDefault="00FC716B" w:rsidP="00987952">
      <w:pPr>
        <w:pStyle w:val="NoSpacing"/>
        <w:ind w:firstLine="720"/>
        <w:rPr>
          <w:rFonts w:asciiTheme="majorHAnsi" w:hAnsiTheme="majorHAnsi"/>
          <w:b/>
          <w:color w:val="252525"/>
        </w:rPr>
      </w:pPr>
    </w:p>
    <w:p w14:paraId="0E31721B" w14:textId="77777777"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</w:t>
      </w:r>
      <w:r w:rsidR="0008729D">
        <w:rPr>
          <w:b/>
          <w:color w:val="252525"/>
          <w:sz w:val="21"/>
          <w:szCs w:val="21"/>
        </w:rPr>
        <w:t xml:space="preserve">        </w:t>
      </w:r>
      <w:r>
        <w:rPr>
          <w:b/>
          <w:color w:val="252525"/>
          <w:sz w:val="21"/>
          <w:szCs w:val="21"/>
        </w:rPr>
        <w:t>Posted By:</w:t>
      </w:r>
    </w:p>
    <w:p w14:paraId="19F33A12" w14:textId="77777777" w:rsidR="00816EC5" w:rsidRDefault="00816EC5" w:rsidP="00816EC5">
      <w:pPr>
        <w:pStyle w:val="NoSpacing"/>
      </w:pPr>
      <w:r>
        <w:t>________________________________________________________________________________</w:t>
      </w:r>
    </w:p>
    <w:p w14:paraId="23078A39" w14:textId="6D3F77D0" w:rsidR="00816EC5" w:rsidRDefault="00E750D5" w:rsidP="00751B0A">
      <w:pPr>
        <w:pStyle w:val="NoSpacing"/>
        <w:ind w:firstLine="720"/>
        <w:rPr>
          <w:b/>
        </w:rPr>
      </w:pPr>
      <w:r>
        <w:rPr>
          <w:b/>
        </w:rPr>
        <w:t>Noreen Donahue</w:t>
      </w:r>
      <w:r w:rsidR="0008729D">
        <w:rPr>
          <w:b/>
        </w:rPr>
        <w:t>, C</w:t>
      </w:r>
      <w:r>
        <w:rPr>
          <w:b/>
        </w:rPr>
        <w:t>lerk</w:t>
      </w:r>
      <w:r w:rsidR="00816EC5">
        <w:t xml:space="preserve">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14:paraId="734E83B2" w14:textId="77777777" w:rsidR="00FF4B91" w:rsidRDefault="00FF4B91" w:rsidP="00816EC5">
      <w:pPr>
        <w:pStyle w:val="NoSpacing"/>
      </w:pPr>
    </w:p>
    <w:p w14:paraId="261F3F73" w14:textId="3FD3D0D4"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8E73CC">
        <w:t xml:space="preserve">           </w:t>
      </w:r>
      <w:r w:rsidR="00393D0A">
        <w:t xml:space="preserve">August </w:t>
      </w:r>
      <w:r w:rsidR="008E73CC">
        <w:t>2</w:t>
      </w:r>
      <w:r w:rsidR="00393D0A">
        <w:t>1</w:t>
      </w:r>
      <w:r w:rsidR="0008729D">
        <w:t>, 2018</w:t>
      </w:r>
    </w:p>
    <w:p w14:paraId="17D1D4F4" w14:textId="77777777" w:rsidR="00816EC5" w:rsidRPr="0008729D" w:rsidRDefault="00816EC5" w:rsidP="0008729D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14:paraId="6A9FF308" w14:textId="77777777" w:rsidR="00E750D5" w:rsidRDefault="00816EC5" w:rsidP="00E750D5">
      <w:pPr>
        <w:pStyle w:val="NormalWeb"/>
        <w:spacing w:line="360" w:lineRule="atLeast"/>
        <w:rPr>
          <w:rStyle w:val="Emphasis"/>
          <w:color w:val="252525"/>
          <w:sz w:val="21"/>
          <w:szCs w:val="21"/>
        </w:rPr>
      </w:pP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14:paraId="173282FA" w14:textId="552AEBAB" w:rsidR="00816EC5" w:rsidRPr="00026CFA" w:rsidRDefault="00816EC5" w:rsidP="00E750D5">
      <w:pPr>
        <w:pStyle w:val="NormalWeb"/>
        <w:spacing w:line="360" w:lineRule="atLeast"/>
      </w:pPr>
      <w:r w:rsidRPr="00026CFA">
        <w:t> Requests for accommodations for any person having a disability can be made by contacting this office, via phone or email.</w:t>
      </w:r>
    </w:p>
    <w:p w14:paraId="07D7662C" w14:textId="77777777" w:rsidR="00405029" w:rsidRPr="00026CFA" w:rsidRDefault="00405029" w:rsidP="00026CFA">
      <w:pPr>
        <w:pStyle w:val="NoSpacing"/>
      </w:pPr>
    </w:p>
    <w:p w14:paraId="6D77660C" w14:textId="77777777" w:rsidR="00816EC5" w:rsidRPr="00026CFA" w:rsidRDefault="0008729D" w:rsidP="00026CFA">
      <w:pPr>
        <w:pStyle w:val="NoSpacing"/>
      </w:pPr>
      <w:r w:rsidRPr="00026CFA">
        <w:t xml:space="preserve"> </w:t>
      </w:r>
      <w:r w:rsidR="00816EC5" w:rsidRPr="00026CFA">
        <w:t xml:space="preserve">Authorized Posting Officer: Elaine Banta, Planning, </w:t>
      </w:r>
      <w:hyperlink r:id="rId7" w:history="1">
        <w:r w:rsidR="00816EC5" w:rsidRPr="00026CFA">
          <w:t>ebanta@town.harwich.ma.us</w:t>
        </w:r>
      </w:hyperlink>
      <w:r w:rsidR="00816EC5" w:rsidRPr="00026CFA">
        <w:t xml:space="preserve"> / 508.430.7</w:t>
      </w:r>
      <w:r w:rsidR="00892C9A" w:rsidRPr="00026CFA">
        <w:t>511</w:t>
      </w:r>
    </w:p>
    <w:sectPr w:rsidR="00816EC5" w:rsidRPr="00026CFA" w:rsidSect="00CD7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6B9F" w14:textId="77777777" w:rsidR="00AF7BF3" w:rsidRDefault="00AF7BF3" w:rsidP="00F106D0">
      <w:pPr>
        <w:spacing w:after="0" w:line="240" w:lineRule="auto"/>
      </w:pPr>
      <w:r>
        <w:separator/>
      </w:r>
    </w:p>
  </w:endnote>
  <w:endnote w:type="continuationSeparator" w:id="0">
    <w:p w14:paraId="4CAF75FA" w14:textId="77777777" w:rsidR="00AF7BF3" w:rsidRDefault="00AF7BF3" w:rsidP="00F1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00ADD" w14:textId="77777777" w:rsidR="00F106D0" w:rsidRDefault="00F10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F1C1" w14:textId="77777777" w:rsidR="00F106D0" w:rsidRDefault="00F10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0D5A" w14:textId="77777777" w:rsidR="00F106D0" w:rsidRDefault="00F10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0AAF" w14:textId="77777777" w:rsidR="00AF7BF3" w:rsidRDefault="00AF7BF3" w:rsidP="00F106D0">
      <w:pPr>
        <w:spacing w:after="0" w:line="240" w:lineRule="auto"/>
      </w:pPr>
      <w:r>
        <w:separator/>
      </w:r>
    </w:p>
  </w:footnote>
  <w:footnote w:type="continuationSeparator" w:id="0">
    <w:p w14:paraId="648230F8" w14:textId="77777777" w:rsidR="00AF7BF3" w:rsidRDefault="00AF7BF3" w:rsidP="00F1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7F7E" w14:textId="77777777" w:rsidR="00F106D0" w:rsidRDefault="00F10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8EF65" w14:textId="5463B40C" w:rsidR="00F106D0" w:rsidRDefault="00F10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4A5F" w14:textId="77777777" w:rsidR="00F106D0" w:rsidRDefault="00F10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436"/>
    <w:multiLevelType w:val="hybridMultilevel"/>
    <w:tmpl w:val="0C300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DD94709"/>
    <w:multiLevelType w:val="hybridMultilevel"/>
    <w:tmpl w:val="B0625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4B634A"/>
    <w:multiLevelType w:val="hybridMultilevel"/>
    <w:tmpl w:val="FD507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C5"/>
    <w:rsid w:val="00026CFA"/>
    <w:rsid w:val="00043E34"/>
    <w:rsid w:val="000811B0"/>
    <w:rsid w:val="00084280"/>
    <w:rsid w:val="0008729D"/>
    <w:rsid w:val="000C34ED"/>
    <w:rsid w:val="0013286F"/>
    <w:rsid w:val="00160A58"/>
    <w:rsid w:val="001763CF"/>
    <w:rsid w:val="00182EC4"/>
    <w:rsid w:val="001965AE"/>
    <w:rsid w:val="001D0162"/>
    <w:rsid w:val="001E2635"/>
    <w:rsid w:val="002036E3"/>
    <w:rsid w:val="0022550A"/>
    <w:rsid w:val="0022784D"/>
    <w:rsid w:val="002876C2"/>
    <w:rsid w:val="002C3F3D"/>
    <w:rsid w:val="002C43AF"/>
    <w:rsid w:val="002C7814"/>
    <w:rsid w:val="002E2E17"/>
    <w:rsid w:val="002F5A3E"/>
    <w:rsid w:val="0032079C"/>
    <w:rsid w:val="00393D0A"/>
    <w:rsid w:val="003B356B"/>
    <w:rsid w:val="003D1F5C"/>
    <w:rsid w:val="00405029"/>
    <w:rsid w:val="00433B20"/>
    <w:rsid w:val="0046214A"/>
    <w:rsid w:val="004A7515"/>
    <w:rsid w:val="004B0395"/>
    <w:rsid w:val="005771E4"/>
    <w:rsid w:val="005A27CF"/>
    <w:rsid w:val="005B1005"/>
    <w:rsid w:val="00615107"/>
    <w:rsid w:val="006877DE"/>
    <w:rsid w:val="006A1109"/>
    <w:rsid w:val="006D65BB"/>
    <w:rsid w:val="006E28F5"/>
    <w:rsid w:val="006E413F"/>
    <w:rsid w:val="00732BC1"/>
    <w:rsid w:val="00751B0A"/>
    <w:rsid w:val="007530E1"/>
    <w:rsid w:val="00777393"/>
    <w:rsid w:val="007C5C61"/>
    <w:rsid w:val="007F1FB1"/>
    <w:rsid w:val="0081270D"/>
    <w:rsid w:val="0081311E"/>
    <w:rsid w:val="00816EC5"/>
    <w:rsid w:val="00892C9A"/>
    <w:rsid w:val="008E73CC"/>
    <w:rsid w:val="00910C0C"/>
    <w:rsid w:val="00912673"/>
    <w:rsid w:val="00932F01"/>
    <w:rsid w:val="00987952"/>
    <w:rsid w:val="009C7442"/>
    <w:rsid w:val="009E5A24"/>
    <w:rsid w:val="00A13C39"/>
    <w:rsid w:val="00A41D23"/>
    <w:rsid w:val="00A462C3"/>
    <w:rsid w:val="00A63DDE"/>
    <w:rsid w:val="00A907BC"/>
    <w:rsid w:val="00AA46DE"/>
    <w:rsid w:val="00AF50A0"/>
    <w:rsid w:val="00AF5B9A"/>
    <w:rsid w:val="00AF7BF3"/>
    <w:rsid w:val="00B113B8"/>
    <w:rsid w:val="00B203F4"/>
    <w:rsid w:val="00B50011"/>
    <w:rsid w:val="00BB2E35"/>
    <w:rsid w:val="00BB7756"/>
    <w:rsid w:val="00C20717"/>
    <w:rsid w:val="00C50EDE"/>
    <w:rsid w:val="00C52D0D"/>
    <w:rsid w:val="00CD7734"/>
    <w:rsid w:val="00D15872"/>
    <w:rsid w:val="00D25196"/>
    <w:rsid w:val="00D426EA"/>
    <w:rsid w:val="00D464D0"/>
    <w:rsid w:val="00D9736F"/>
    <w:rsid w:val="00DA224B"/>
    <w:rsid w:val="00DC7FED"/>
    <w:rsid w:val="00E7471A"/>
    <w:rsid w:val="00E750D5"/>
    <w:rsid w:val="00E9223B"/>
    <w:rsid w:val="00EE2EBA"/>
    <w:rsid w:val="00F01A3D"/>
    <w:rsid w:val="00F106D0"/>
    <w:rsid w:val="00FC716B"/>
    <w:rsid w:val="00FE7FA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28CB6"/>
  <w15:docId w15:val="{5DFE6BE0-19F6-475B-866C-0C5634A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D0"/>
  </w:style>
  <w:style w:type="paragraph" w:styleId="Footer">
    <w:name w:val="footer"/>
    <w:basedOn w:val="Normal"/>
    <w:link w:val="FooterChar"/>
    <w:uiPriority w:val="99"/>
    <w:unhideWhenUsed/>
    <w:rsid w:val="00F1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Noreen Donahue</cp:lastModifiedBy>
  <cp:revision>5</cp:revision>
  <dcterms:created xsi:type="dcterms:W3CDTF">2018-08-18T18:22:00Z</dcterms:created>
  <dcterms:modified xsi:type="dcterms:W3CDTF">2018-08-21T15:32:00Z</dcterms:modified>
</cp:coreProperties>
</file>