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Planning Board Agenda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Joint Meeting with the Conservation Commission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Town Hall, Griffin Room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732 Main Street, Harwich Center MA 02645</w:t>
      </w:r>
    </w:p>
    <w:p>
      <w:pPr>
        <w:pStyle w:val="Body"/>
        <w:jc w:val="center"/>
        <w:rPr>
          <w:b w:val="1"/>
          <w:bCs w:val="1"/>
        </w:rPr>
      </w:pPr>
      <w:bookmarkStart w:name="OLE_LINK2" w:id="0"/>
      <w:r>
        <w:rPr>
          <w:b w:val="1"/>
          <w:bCs w:val="1"/>
          <w:rtl w:val="0"/>
          <w:lang w:val="en-US"/>
        </w:rPr>
        <w:t>Thursday, February 23, 2017 - 6:00 PM</w:t>
      </w:r>
    </w:p>
    <w:p>
      <w:pPr>
        <w:pStyle w:val="Body"/>
        <w:jc w:val="center"/>
        <w:rPr>
          <w:i w:val="1"/>
          <w:iCs w:val="1"/>
          <w:sz w:val="22"/>
          <w:szCs w:val="22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Requests for accommodations for any person having a disability can be made by </w:t>
      </w:r>
    </w:p>
    <w:p>
      <w:pPr>
        <w:pStyle w:val="Body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contacting the Administration Office at 508.430.7514.</w:t>
      </w:r>
    </w:p>
    <w:p>
      <w:pPr>
        <w:pStyle w:val="Body"/>
        <w:jc w:val="center"/>
      </w:pP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36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to order</w:t>
      </w:r>
      <w:bookmarkEnd w:id="0"/>
    </w:p>
    <w:p>
      <w:pPr>
        <w:pStyle w:val="Body"/>
        <w:jc w:val="center"/>
        <w:rPr>
          <w:i w:val="1"/>
          <w:iCs w:val="1"/>
          <w:sz w:val="22"/>
          <w:szCs w:val="22"/>
        </w:rPr>
      </w:pPr>
      <w:bookmarkStart w:name="OLE_LINK1" w:id="1"/>
      <w:r>
        <w:rPr>
          <w:i w:val="1"/>
          <w:iCs w:val="1"/>
          <w:sz w:val="22"/>
          <w:szCs w:val="22"/>
          <w:rtl w:val="0"/>
          <w:lang w:val="en-US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 Meeting</w:t>
      </w:r>
      <w:bookmarkEnd w:id="1"/>
    </w:p>
    <w:p>
      <w:pPr>
        <w:pStyle w:val="Normal (Web)"/>
        <w:spacing w:line="360" w:lineRule="atLeast"/>
        <w:rPr>
          <w:color w:val="252525"/>
          <w:u w:color="252525"/>
        </w:rPr>
      </w:pPr>
      <w:r>
        <w:rPr>
          <w:rtl w:val="0"/>
          <w:lang w:val="en-US"/>
        </w:rPr>
        <w:t>Draft 2017 Open Space and Recreation Plan</w:t>
      </w:r>
      <w:r>
        <w:rPr>
          <w:color w:val="252525"/>
          <w:u w:color="252525"/>
          <w:rtl w:val="0"/>
          <w:lang w:val="en-US"/>
        </w:rPr>
        <w:t xml:space="preserve"> (</w:t>
      </w:r>
      <w:r>
        <w:rPr>
          <w:color w:val="252525"/>
          <w:u w:color="252525"/>
          <w:rtl w:val="0"/>
          <w:lang w:val="en-US"/>
        </w:rPr>
        <w:t>‘</w:t>
      </w:r>
      <w:r>
        <w:rPr>
          <w:color w:val="252525"/>
          <w:u w:color="252525"/>
          <w:rtl w:val="0"/>
          <w:lang w:val="en-US"/>
        </w:rPr>
        <w:t>Plan</w:t>
      </w:r>
      <w:r>
        <w:rPr>
          <w:color w:val="252525"/>
          <w:u w:color="252525"/>
          <w:rtl w:val="0"/>
          <w:lang w:val="en-US"/>
        </w:rPr>
        <w:t>’</w:t>
      </w:r>
      <w:r>
        <w:rPr>
          <w:color w:val="252525"/>
          <w:u w:color="252525"/>
          <w:rtl w:val="0"/>
          <w:lang w:val="en-US"/>
        </w:rPr>
        <w:t>) - Public presentation and discussion of plan updates. Aly Sabatino, Town Planner and Amy Usowski, Conservation Administrator presenting.</w:t>
      </w:r>
    </w:p>
    <w:p>
      <w:pPr>
        <w:pStyle w:val="Normal (Web)"/>
        <w:spacing w:line="360" w:lineRule="atLeast"/>
        <w:rPr>
          <w:color w:val="252525"/>
          <w:u w:color="252525"/>
        </w:rPr>
      </w:pPr>
      <w:r>
        <w:rPr>
          <w:color w:val="252525"/>
          <w:u w:color="252525"/>
          <w:rtl w:val="0"/>
          <w:lang w:val="en-US"/>
        </w:rPr>
        <w:t xml:space="preserve">Members of the public who have an interest in this topic are cordially invited to attend and provide information and testimony relevant to this matter. </w:t>
      </w:r>
    </w:p>
    <w:p>
      <w:pPr>
        <w:pStyle w:val="Normal (Web)"/>
        <w:spacing w:line="360" w:lineRule="atLeast"/>
        <w:rPr>
          <w:rStyle w:val="None"/>
          <w:color w:val="252525"/>
          <w:u w:color="252525"/>
        </w:rPr>
      </w:pPr>
      <w:r>
        <w:rPr>
          <w:color w:val="252525"/>
          <w:u w:color="252525"/>
          <w:rtl w:val="0"/>
          <w:lang w:val="en-US"/>
        </w:rPr>
        <w:t xml:space="preserve">The draft Plan will be available for review at the Town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"http://www.harwich-ma.gov/"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www.harwich-ma.gov</w:t>
      </w:r>
      <w:r>
        <w:rPr/>
        <w:fldChar w:fldCharType="end" w:fldLock="0"/>
      </w:r>
      <w:r>
        <w:rPr>
          <w:rStyle w:val="None"/>
          <w:color w:val="252525"/>
          <w:u w:color="252525"/>
          <w:rtl w:val="0"/>
          <w:lang w:val="en-US"/>
        </w:rPr>
        <w:t>.</w:t>
      </w: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fr-FR"/>
        </w:rPr>
        <w:t>Adjourn</w:t>
      </w:r>
    </w:p>
    <w:p>
      <w:pPr>
        <w:pStyle w:val="Body"/>
        <w:tabs>
          <w:tab w:val="left" w:pos="360"/>
        </w:tabs>
      </w:pP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"/>
        <w:tabs>
          <w:tab w:val="left" w:pos="1296"/>
          <w:tab w:val="left" w:pos="3024"/>
        </w:tabs>
        <w:ind w:left="180" w:firstLine="0"/>
        <w:rPr>
          <w:sz w:val="22"/>
          <w:szCs w:val="22"/>
        </w:rPr>
      </w:pPr>
    </w:p>
    <w:p>
      <w:pPr>
        <w:pStyle w:val="Body"/>
        <w:tabs>
          <w:tab w:val="left" w:pos="1296"/>
          <w:tab w:val="left" w:pos="3024"/>
        </w:tabs>
        <w:ind w:left="180" w:firstLine="0"/>
        <w:rPr>
          <w:sz w:val="22"/>
          <w:szCs w:val="22"/>
        </w:rPr>
      </w:pPr>
    </w:p>
    <w:p>
      <w:pPr>
        <w:pStyle w:val="Body"/>
        <w:jc w:val="center"/>
        <w:rPr>
          <w:rStyle w:val="None"/>
          <w:b w:val="1"/>
          <w:bCs w:val="1"/>
          <w:i w:val="1"/>
          <w:iCs w:val="1"/>
          <w:sz w:val="22"/>
          <w:szCs w:val="22"/>
        </w:rPr>
      </w:pPr>
      <w:r>
        <w:rPr>
          <w:rStyle w:val="Non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Subject to Change / Next Planning Board Meeting </w:t>
      </w:r>
      <w:r>
        <w:rPr>
          <w:rStyle w:val="None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Style w:val="None"/>
          <w:b w:val="1"/>
          <w:bCs w:val="1"/>
          <w:i w:val="1"/>
          <w:iCs w:val="1"/>
          <w:color w:val="0070c0"/>
          <w:sz w:val="22"/>
          <w:szCs w:val="22"/>
          <w:u w:color="0070c0"/>
          <w:rtl w:val="0"/>
          <w:lang w:val="en-US"/>
        </w:rPr>
        <w:t xml:space="preserve">Tuesday, February 28, 2017 </w:t>
      </w:r>
    </w:p>
    <w:p>
      <w:pPr>
        <w:pStyle w:val="Body"/>
        <w:jc w:val="center"/>
        <w:rPr>
          <w:sz w:val="22"/>
          <w:szCs w:val="22"/>
        </w:rPr>
      </w:pPr>
    </w:p>
    <w:p>
      <w:pPr>
        <w:pStyle w:val="Body"/>
        <w:jc w:val="center"/>
        <w:rPr>
          <w:sz w:val="22"/>
          <w:szCs w:val="22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2"/>
          <w:szCs w:val="22"/>
          <w:rtl w:val="0"/>
          <w:lang w:val="en-US"/>
        </w:rPr>
        <w:t xml:space="preserve">Authorized Posting Officer: Elaine Banta,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"mailto:ebanta@town.harwich.ma.us"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ebanta@town.harwich.ma.us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 xml:space="preserve"> / 508.430.7511  </w:t>
      </w: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432" w:left="108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a2056"/>
      <w:u w:val="single" w:color="0a2056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  <w:color w:val="0070c0"/>
      <w:sz w:val="22"/>
      <w:szCs w:val="22"/>
      <w:u w:color="0070c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