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2232AA">
        <w:rPr>
          <w:rFonts w:ascii="Tahoma" w:hAnsi="Tahoma" w:cs="Tahoma"/>
          <w:b/>
          <w:sz w:val="22"/>
          <w:szCs w:val="22"/>
        </w:rPr>
        <w:t>June 13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9D73D8" w:rsidRPr="00BE562E" w:rsidRDefault="009D73D8" w:rsidP="005A51FD">
      <w:pPr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Public Hearing</w:t>
      </w:r>
    </w:p>
    <w:p w:rsidR="005A51FD" w:rsidRPr="00BE562E" w:rsidRDefault="005A51FD" w:rsidP="00BE562E">
      <w:pPr>
        <w:pStyle w:val="ListParagraph"/>
        <w:autoSpaceDE w:val="0"/>
        <w:autoSpaceDN w:val="0"/>
        <w:spacing w:after="120"/>
        <w:ind w:left="1080"/>
        <w:rPr>
          <w:rFonts w:ascii="Tahoma" w:hAnsi="Tahoma" w:cs="Tahoma"/>
          <w:bCs/>
          <w:sz w:val="22"/>
          <w:szCs w:val="22"/>
        </w:rPr>
      </w:pPr>
    </w:p>
    <w:p w:rsidR="00A65924" w:rsidRDefault="00A65924" w:rsidP="00BE562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Hearings</w:t>
      </w:r>
    </w:p>
    <w:p w:rsidR="00BC2640" w:rsidRPr="00BC2640" w:rsidRDefault="00BC2640" w:rsidP="00BC2640">
      <w:pPr>
        <w:pStyle w:val="ListParagraph"/>
        <w:numPr>
          <w:ilvl w:val="0"/>
          <w:numId w:val="17"/>
        </w:numPr>
        <w:tabs>
          <w:tab w:val="left" w:pos="1170"/>
        </w:tabs>
        <w:spacing w:after="120"/>
        <w:ind w:left="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</w:t>
      </w:r>
      <w:r w:rsidRPr="007C4947">
        <w:rPr>
          <w:rFonts w:ascii="Tahoma" w:hAnsi="Tahoma" w:cs="Tahoma"/>
          <w:b/>
          <w:bCs/>
        </w:rPr>
        <w:t xml:space="preserve">Continued) </w:t>
      </w:r>
      <w:r w:rsidRPr="007C4947">
        <w:rPr>
          <w:rFonts w:ascii="Tahoma" w:hAnsi="Tahoma" w:cs="Tahoma"/>
          <w:b/>
        </w:rPr>
        <w:t>PB2017-15 Robert Fratus, applicant - Determination of Adequate Access/Improvements to a Town Way.</w:t>
      </w:r>
      <w:r>
        <w:rPr>
          <w:rFonts w:ascii="Tahoma" w:hAnsi="Tahoma" w:cs="Tahoma"/>
        </w:rPr>
        <w:t xml:space="preserve"> Mr. Fratus seeks approval of a plan for improvements to Seth Whitefield Road (Hawksnest Road), a Town way, including widening, grading and gravel of the stretch between Round Cove Road and Queen Anne Road pursuant to the Planning Board’s Rules and Regulations </w:t>
      </w:r>
      <m:oMath>
        <m:r>
          <w:rPr>
            <w:rFonts w:ascii="Cambria Math" w:hAnsi="Cambria Math" w:cs="Tahoma"/>
          </w:rPr>
          <m:t>§</m:t>
        </m:r>
      </m:oMath>
      <w:r>
        <w:rPr>
          <w:rFonts w:ascii="Tahoma" w:hAnsi="Tahoma" w:cs="Tahoma"/>
        </w:rPr>
        <w:t>400-9.C.</w:t>
      </w:r>
    </w:p>
    <w:p w:rsidR="00BC2640" w:rsidRPr="00BC2640" w:rsidRDefault="00BC2640" w:rsidP="00BC2640">
      <w:pPr>
        <w:pStyle w:val="ListParagraph"/>
        <w:numPr>
          <w:ilvl w:val="0"/>
          <w:numId w:val="17"/>
        </w:numPr>
        <w:tabs>
          <w:tab w:val="left" w:pos="1170"/>
        </w:tabs>
        <w:spacing w:after="120"/>
        <w:ind w:left="0" w:firstLine="720"/>
        <w:rPr>
          <w:rFonts w:ascii="Tahoma" w:hAnsi="Tahoma" w:cs="Tahoma"/>
        </w:rPr>
      </w:pPr>
      <w:r w:rsidRPr="00C87CCC">
        <w:rPr>
          <w:rFonts w:ascii="Tahoma" w:hAnsi="Tahoma" w:cs="Tahoma"/>
          <w:b/>
        </w:rPr>
        <w:t>PB2017-17 525 Camelot LLC, Owner,</w:t>
      </w:r>
      <w:r w:rsidRPr="00BC2640">
        <w:rPr>
          <w:rFonts w:ascii="Tahoma" w:hAnsi="Tahoma" w:cs="Tahoma"/>
        </w:rPr>
        <w:t xml:space="preserve"> Sea Street Production LLC, d/b/a Salt Block Food Truck, Applicant, Douglas J. Ramler, Applicant, seeks approval of a Use Regulations Special Permit (Restaurant, Fast Food/Take Out) for property located at 557 Route 28, Map 14, Parcel V9 in the C-V and R-H-1 districts. The petitioner(s) seeks to operate a mobile food vending operation.  The application is pursuant to MGL c. 40A §9 and the Code of the Town of Harwich §325-13.¶ IV, 32A.</w:t>
      </w:r>
    </w:p>
    <w:p w:rsidR="00BE562E" w:rsidRPr="001B4C57" w:rsidRDefault="00BE562E" w:rsidP="005A51FD">
      <w:pPr>
        <w:rPr>
          <w:b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4601FC" w:rsidRPr="001B4C57" w:rsidRDefault="004601FC" w:rsidP="005A51FD">
      <w:pPr>
        <w:rPr>
          <w:rFonts w:ascii="Tahoma" w:hAnsi="Tahoma" w:cs="Tahoma"/>
          <w:b/>
          <w:sz w:val="22"/>
          <w:szCs w:val="22"/>
        </w:rPr>
      </w:pPr>
    </w:p>
    <w:p w:rsidR="00230A4D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</w:t>
      </w:r>
      <w:r w:rsidRPr="001B4C57">
        <w:rPr>
          <w:rFonts w:ascii="Tahoma" w:hAnsi="Tahoma" w:cs="Tahoma"/>
          <w:b/>
          <w:sz w:val="22"/>
          <w:szCs w:val="22"/>
        </w:rPr>
        <w:tab/>
      </w:r>
      <w:r w:rsidR="003C40BF">
        <w:rPr>
          <w:rFonts w:ascii="Tahoma" w:hAnsi="Tahoma" w:cs="Tahoma"/>
          <w:b/>
          <w:sz w:val="22"/>
          <w:szCs w:val="22"/>
        </w:rPr>
        <w:t>New Business</w:t>
      </w:r>
      <w:r w:rsidR="00230A4D" w:rsidRPr="001B4C57">
        <w:rPr>
          <w:rFonts w:ascii="Tahoma" w:hAnsi="Tahoma" w:cs="Tahoma"/>
          <w:b/>
          <w:sz w:val="22"/>
          <w:szCs w:val="22"/>
        </w:rPr>
        <w:t>*</w:t>
      </w:r>
    </w:p>
    <w:p w:rsidR="00F5277C" w:rsidRPr="00A65924" w:rsidRDefault="00D64C3E" w:rsidP="002126CC">
      <w:pPr>
        <w:pStyle w:val="ListParagraph"/>
        <w:numPr>
          <w:ilvl w:val="1"/>
          <w:numId w:val="14"/>
        </w:numPr>
        <w:tabs>
          <w:tab w:val="left" w:pos="720"/>
        </w:tabs>
        <w:spacing w:after="120"/>
      </w:pPr>
      <w:r w:rsidRPr="00D64C3E">
        <w:rPr>
          <w:rFonts w:ascii="Tahoma" w:hAnsi="Tahoma" w:cs="Tahoma"/>
          <w:sz w:val="22"/>
          <w:szCs w:val="22"/>
        </w:rPr>
        <w:t>Advisory Opinions</w:t>
      </w:r>
      <w:r>
        <w:rPr>
          <w:rFonts w:ascii="Tahoma" w:hAnsi="Tahoma" w:cs="Tahoma"/>
          <w:sz w:val="22"/>
          <w:szCs w:val="22"/>
        </w:rPr>
        <w:t xml:space="preserve"> for Board of Appeals June 28</w:t>
      </w:r>
      <w:r w:rsidRPr="00D64C3E">
        <w:rPr>
          <w:rFonts w:ascii="Tahoma" w:hAnsi="Tahoma" w:cs="Tahoma"/>
          <w:sz w:val="22"/>
          <w:szCs w:val="22"/>
        </w:rPr>
        <w:t>, 2017</w:t>
      </w:r>
      <w:r w:rsidR="00303BC2">
        <w:rPr>
          <w:rFonts w:ascii="Tahoma" w:hAnsi="Tahoma" w:cs="Tahoma"/>
          <w:sz w:val="22"/>
          <w:szCs w:val="22"/>
        </w:rPr>
        <w:t xml:space="preserve">. </w:t>
      </w:r>
    </w:p>
    <w:p w:rsidR="00230A4D" w:rsidRDefault="00230A4D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Old Business</w:t>
      </w:r>
    </w:p>
    <w:p w:rsidR="00054A5C" w:rsidRPr="00054A5C" w:rsidRDefault="00054A5C" w:rsidP="00054A5C">
      <w:pPr>
        <w:pStyle w:val="ListParagraph"/>
        <w:numPr>
          <w:ilvl w:val="1"/>
          <w:numId w:val="14"/>
        </w:num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054A5C">
        <w:rPr>
          <w:rFonts w:ascii="Tahoma" w:hAnsi="Tahoma" w:cs="Tahoma"/>
          <w:sz w:val="22"/>
          <w:szCs w:val="22"/>
        </w:rPr>
        <w:t xml:space="preserve">Discuss draft 2017/2018 priorities list. </w:t>
      </w:r>
    </w:p>
    <w:p w:rsidR="007918E7" w:rsidRPr="00D64C3E" w:rsidRDefault="00303BC2" w:rsidP="00BC2640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Open Space Recreation Plan</w:t>
      </w:r>
      <w:r w:rsidR="00B234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approval received by the State. </w:t>
      </w:r>
    </w:p>
    <w:p w:rsidR="00B34D3A" w:rsidRPr="001B4C57" w:rsidRDefault="00B34D3A" w:rsidP="00D51CD2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:rsidR="0017572E" w:rsidRPr="00A65924" w:rsidRDefault="00384E3C" w:rsidP="00B1637C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B34D3A" w:rsidRPr="001B4C57">
        <w:rPr>
          <w:rFonts w:ascii="Tahoma" w:hAnsi="Tahoma" w:cs="Tahoma"/>
          <w:b/>
          <w:bCs/>
          <w:sz w:val="22"/>
          <w:szCs w:val="22"/>
        </w:rPr>
        <w:t xml:space="preserve">Briefings and Reports </w:t>
      </w:r>
      <w:r w:rsidR="00465B1F" w:rsidRPr="001B4C57">
        <w:rPr>
          <w:rFonts w:ascii="Tahoma" w:hAnsi="Tahoma" w:cs="Tahoma"/>
          <w:b/>
          <w:bCs/>
          <w:sz w:val="22"/>
          <w:szCs w:val="22"/>
        </w:rPr>
        <w:t>by</w:t>
      </w:r>
      <w:r w:rsidR="00850F12" w:rsidRPr="001B4C57">
        <w:rPr>
          <w:rFonts w:ascii="Tahoma" w:hAnsi="Tahoma" w:cs="Tahoma"/>
          <w:b/>
          <w:bCs/>
          <w:sz w:val="22"/>
          <w:szCs w:val="22"/>
        </w:rPr>
        <w:t xml:space="preserve"> Board Members </w:t>
      </w:r>
    </w:p>
    <w:p w:rsidR="00A65924" w:rsidRPr="001B4C57" w:rsidRDefault="00A65924" w:rsidP="00A65924">
      <w:pPr>
        <w:pStyle w:val="ListParagraph"/>
        <w:tabs>
          <w:tab w:val="left" w:pos="1080"/>
        </w:tabs>
        <w:rPr>
          <w:rFonts w:ascii="Tahoma" w:hAnsi="Tahoma" w:cs="Tahoma"/>
          <w:sz w:val="22"/>
          <w:szCs w:val="22"/>
        </w:rPr>
      </w:pPr>
    </w:p>
    <w:bookmarkEnd w:id="0"/>
    <w:p w:rsidR="004E2D73" w:rsidRPr="001B4C57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75C4">
      <w:pPr>
        <w:ind w:left="720"/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– 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876556">
        <w:rPr>
          <w:rFonts w:ascii="Tahoma" w:eastAsia="Batang" w:hAnsi="Tahoma" w:cs="Tahoma"/>
          <w:b/>
          <w:i/>
          <w:color w:val="0070C0"/>
          <w:sz w:val="22"/>
          <w:szCs w:val="22"/>
        </w:rPr>
        <w:t>ue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sday, </w:t>
      </w:r>
      <w:r w:rsidR="002232AA">
        <w:rPr>
          <w:rFonts w:ascii="Tahoma" w:eastAsia="Batang" w:hAnsi="Tahoma" w:cs="Tahoma"/>
          <w:b/>
          <w:i/>
          <w:color w:val="0070C0"/>
          <w:sz w:val="22"/>
          <w:szCs w:val="22"/>
        </w:rPr>
        <w:t>June 27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  <w:r w:rsidR="0056514A">
        <w:rPr>
          <w:rFonts w:ascii="Tahoma" w:hAnsi="Tahoma" w:cs="Tahoma"/>
          <w:iCs/>
          <w:sz w:val="20"/>
          <w:szCs w:val="20"/>
        </w:rPr>
        <w:t xml:space="preserve"> 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8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C16452">
      <w:headerReference w:type="default" r:id="rId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E7" w:rsidRDefault="00D621E7" w:rsidP="0090000F">
      <w:r>
        <w:separator/>
      </w:r>
    </w:p>
  </w:endnote>
  <w:endnote w:type="continuationSeparator" w:id="0">
    <w:p w:rsidR="00D621E7" w:rsidRDefault="00D621E7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E7" w:rsidRDefault="00D621E7" w:rsidP="0090000F">
      <w:r>
        <w:separator/>
      </w:r>
    </w:p>
  </w:footnote>
  <w:footnote w:type="continuationSeparator" w:id="0">
    <w:p w:rsidR="00D621E7" w:rsidRDefault="00D621E7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D621E7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E50ABD"/>
    <w:multiLevelType w:val="hybridMultilevel"/>
    <w:tmpl w:val="51EAD26C"/>
    <w:lvl w:ilvl="0" w:tplc="2D58F230">
      <w:start w:val="1"/>
      <w:numFmt w:val="low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DF6"/>
    <w:multiLevelType w:val="hybridMultilevel"/>
    <w:tmpl w:val="9434230A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87A2FD8">
      <w:start w:val="1"/>
      <w:numFmt w:val="lowerLetter"/>
      <w:lvlText w:val="%2."/>
      <w:lvlJc w:val="left"/>
      <w:pPr>
        <w:ind w:left="1350" w:hanging="360"/>
      </w:pPr>
      <w:rPr>
        <w:rFonts w:ascii="Tahoma" w:hAnsi="Tahoma" w:cs="Tahoma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4A5C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67D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126CC"/>
    <w:rsid w:val="0022267D"/>
    <w:rsid w:val="002232AA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3BC2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C308E"/>
    <w:rsid w:val="006D23C2"/>
    <w:rsid w:val="006D733C"/>
    <w:rsid w:val="006F0744"/>
    <w:rsid w:val="006F0E86"/>
    <w:rsid w:val="0070262E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18E7"/>
    <w:rsid w:val="00792D4A"/>
    <w:rsid w:val="00792DA0"/>
    <w:rsid w:val="007968FD"/>
    <w:rsid w:val="007A05BF"/>
    <w:rsid w:val="007B083A"/>
    <w:rsid w:val="007B4136"/>
    <w:rsid w:val="007C2B19"/>
    <w:rsid w:val="007C4947"/>
    <w:rsid w:val="007D2042"/>
    <w:rsid w:val="007E26BA"/>
    <w:rsid w:val="007E2C56"/>
    <w:rsid w:val="007E5E83"/>
    <w:rsid w:val="007F5342"/>
    <w:rsid w:val="007F6288"/>
    <w:rsid w:val="00801BCA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168D7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1047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234B9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2640"/>
    <w:rsid w:val="00BC3593"/>
    <w:rsid w:val="00BE562E"/>
    <w:rsid w:val="00BE6A30"/>
    <w:rsid w:val="00BF2DF7"/>
    <w:rsid w:val="00C014D4"/>
    <w:rsid w:val="00C070D1"/>
    <w:rsid w:val="00C074BD"/>
    <w:rsid w:val="00C1534E"/>
    <w:rsid w:val="00C16452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CCC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21E7"/>
    <w:rsid w:val="00D63F49"/>
    <w:rsid w:val="00D64C3E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24D11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nta@town.harwich.m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C50D-4E8F-4496-BF66-63C86449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12</cp:revision>
  <cp:lastPrinted>2017-03-22T19:25:00Z</cp:lastPrinted>
  <dcterms:created xsi:type="dcterms:W3CDTF">2017-05-15T20:35:00Z</dcterms:created>
  <dcterms:modified xsi:type="dcterms:W3CDTF">2017-06-07T19:21:00Z</dcterms:modified>
</cp:coreProperties>
</file>