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31" w:rsidRDefault="00DF0D31" w:rsidP="00DF0D31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Agenda for Harwich Golf Committee</w:t>
      </w:r>
      <w:r>
        <w:rPr>
          <w:rFonts w:ascii="Arial" w:hAnsi="Arial" w:cs="Arial"/>
          <w:color w:val="252525"/>
          <w:sz w:val="21"/>
          <w:szCs w:val="21"/>
        </w:rPr>
        <w:br/>
        <w:t xml:space="preserve">March 28th,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2017 ,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Tuesday, 2016 Griffin Room)—Harwich Town Hall 4:00 PM</w:t>
      </w:r>
      <w:r>
        <w:rPr>
          <w:rFonts w:ascii="Arial" w:hAnsi="Arial" w:cs="Arial"/>
          <w:color w:val="252525"/>
          <w:sz w:val="21"/>
          <w:szCs w:val="21"/>
        </w:rPr>
        <w:br/>
        <w:t>​732 Main Street, Harwich MA 02645</w:t>
      </w:r>
    </w:p>
    <w:p w:rsidR="00DF0D31" w:rsidRDefault="00DF0D31" w:rsidP="00DF0D31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br/>
        <w:t>Regular Monthly Meeting</w:t>
      </w:r>
      <w:r>
        <w:rPr>
          <w:rFonts w:ascii="Arial" w:hAnsi="Arial" w:cs="Arial"/>
          <w:color w:val="252525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252525"/>
          <w:sz w:val="21"/>
          <w:szCs w:val="21"/>
        </w:rPr>
        <w:br/>
        <w:t>Invited Guest: Roman Greer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Consent Agenda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Approval of minutes - December 20th, 2016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Director’s Report -* and, announcement of Membership Contest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Old Business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Priorities for 2017 - 2020, Roman Greer and Committee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Warrant Article review - proposed projects for 2017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Pace of Play - Jeff Williams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Audubon - Martha Duffy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Veteran’s Proclamation, May 8th - Tom Johnson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New Business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Cranberry Valley App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>USGA Findings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t xml:space="preserve">Public Comment </w:t>
      </w:r>
      <w:r>
        <w:rPr>
          <w:rFonts w:ascii="Arial" w:hAnsi="Arial" w:cs="Arial"/>
          <w:color w:val="252525"/>
          <w:sz w:val="21"/>
          <w:szCs w:val="21"/>
        </w:rPr>
        <w:t>–</w:t>
      </w:r>
      <w:r>
        <w:rPr>
          <w:rFonts w:ascii="Arial" w:hAnsi="Arial" w:cs="Arial"/>
          <w:color w:val="252525"/>
          <w:sz w:val="21"/>
          <w:szCs w:val="21"/>
        </w:rPr>
        <w:t xml:space="preserve"> Correspondence</w:t>
      </w:r>
    </w:p>
    <w:p w:rsidR="00DF0D31" w:rsidRDefault="00DF0D31" w:rsidP="00DF0D31">
      <w:pPr>
        <w:pStyle w:val="NormalWeb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br/>
        <w:t>Authorized Posting</w:t>
      </w:r>
      <w:r>
        <w:rPr>
          <w:rFonts w:ascii="Arial" w:hAnsi="Arial" w:cs="Arial"/>
          <w:color w:val="252525"/>
          <w:sz w:val="21"/>
          <w:szCs w:val="21"/>
        </w:rPr>
        <w:br/>
        <w:t>Clement Smith, HGC-Chair</w:t>
      </w:r>
      <w:r>
        <w:rPr>
          <w:rFonts w:ascii="Arial" w:hAnsi="Arial" w:cs="Arial"/>
          <w:color w:val="252525"/>
          <w:sz w:val="21"/>
          <w:szCs w:val="21"/>
        </w:rPr>
        <w:br/>
        <w:t>Per the Attorney General’s Office: The committee may hold an open session for topics not reasonably anticipated by the Chair 48</w:t>
      </w:r>
      <w:r>
        <w:rPr>
          <w:rFonts w:ascii="Arial" w:hAnsi="Arial" w:cs="Arial"/>
          <w:color w:val="252525"/>
          <w:sz w:val="21"/>
          <w:szCs w:val="21"/>
        </w:rPr>
        <w:br/>
        <w:t>hours in advance of the meeting following “New Business.” If you are deaf or hard of hearing or a person with a disability who</w:t>
      </w:r>
      <w:r>
        <w:rPr>
          <w:rFonts w:ascii="Arial" w:hAnsi="Arial" w:cs="Arial"/>
          <w:color w:val="252525"/>
          <w:sz w:val="21"/>
          <w:szCs w:val="21"/>
        </w:rPr>
        <w:br/>
        <w:t>re- quires an accommodation, contact the Selectmen’s Office at 508-430-7513 Date 3/11/15</w:t>
      </w:r>
      <w:r>
        <w:rPr>
          <w:rFonts w:ascii="Arial" w:hAnsi="Arial" w:cs="Arial"/>
          <w:color w:val="252525"/>
          <w:sz w:val="21"/>
          <w:szCs w:val="21"/>
        </w:rPr>
        <w:br/>
      </w:r>
      <w:proofErr w:type="gramStart"/>
      <w:r>
        <w:rPr>
          <w:rFonts w:ascii="Arial" w:hAnsi="Arial" w:cs="Arial"/>
          <w:color w:val="252525"/>
          <w:sz w:val="21"/>
          <w:szCs w:val="21"/>
        </w:rPr>
        <w:t>Next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Regular Meeting April 18th, 2017- Tuesday</w:t>
      </w:r>
    </w:p>
    <w:p w:rsidR="0071152C" w:rsidRDefault="0071152C"/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1"/>
    <w:rsid w:val="000018E9"/>
    <w:rsid w:val="0001069D"/>
    <w:rsid w:val="000162B9"/>
    <w:rsid w:val="00025727"/>
    <w:rsid w:val="00060C69"/>
    <w:rsid w:val="00080487"/>
    <w:rsid w:val="00085057"/>
    <w:rsid w:val="0009515F"/>
    <w:rsid w:val="00096B32"/>
    <w:rsid w:val="000B6646"/>
    <w:rsid w:val="000C5417"/>
    <w:rsid w:val="000D0DCC"/>
    <w:rsid w:val="000D36FC"/>
    <w:rsid w:val="000E3BA6"/>
    <w:rsid w:val="000E6F38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77A2A"/>
    <w:rsid w:val="001810C9"/>
    <w:rsid w:val="001819C0"/>
    <w:rsid w:val="0018367A"/>
    <w:rsid w:val="001848B8"/>
    <w:rsid w:val="001879FA"/>
    <w:rsid w:val="00190851"/>
    <w:rsid w:val="0019381F"/>
    <w:rsid w:val="001962D4"/>
    <w:rsid w:val="001A2608"/>
    <w:rsid w:val="001A3D74"/>
    <w:rsid w:val="001C011F"/>
    <w:rsid w:val="001D0E43"/>
    <w:rsid w:val="001D219E"/>
    <w:rsid w:val="001D40DB"/>
    <w:rsid w:val="001D6DDB"/>
    <w:rsid w:val="001E0A64"/>
    <w:rsid w:val="001F24C4"/>
    <w:rsid w:val="00200DA2"/>
    <w:rsid w:val="0020162A"/>
    <w:rsid w:val="0020444C"/>
    <w:rsid w:val="002364DC"/>
    <w:rsid w:val="00242B45"/>
    <w:rsid w:val="002458D5"/>
    <w:rsid w:val="00251436"/>
    <w:rsid w:val="00252383"/>
    <w:rsid w:val="0025760B"/>
    <w:rsid w:val="00285F9E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E2ADC"/>
    <w:rsid w:val="002F6BFF"/>
    <w:rsid w:val="0030757D"/>
    <w:rsid w:val="00316438"/>
    <w:rsid w:val="003166AB"/>
    <w:rsid w:val="00325663"/>
    <w:rsid w:val="00331D3B"/>
    <w:rsid w:val="003442C0"/>
    <w:rsid w:val="00352AFD"/>
    <w:rsid w:val="00365F3D"/>
    <w:rsid w:val="003741D0"/>
    <w:rsid w:val="003979CE"/>
    <w:rsid w:val="00397D86"/>
    <w:rsid w:val="003A0678"/>
    <w:rsid w:val="003A117F"/>
    <w:rsid w:val="003C5F95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301E"/>
    <w:rsid w:val="00443606"/>
    <w:rsid w:val="00446920"/>
    <w:rsid w:val="00457C9B"/>
    <w:rsid w:val="004861B7"/>
    <w:rsid w:val="00491339"/>
    <w:rsid w:val="004925C3"/>
    <w:rsid w:val="00494E98"/>
    <w:rsid w:val="004A1B64"/>
    <w:rsid w:val="004A4514"/>
    <w:rsid w:val="004B2328"/>
    <w:rsid w:val="004D4F64"/>
    <w:rsid w:val="004E46ED"/>
    <w:rsid w:val="004E74DA"/>
    <w:rsid w:val="005037FA"/>
    <w:rsid w:val="00511518"/>
    <w:rsid w:val="005153D3"/>
    <w:rsid w:val="0051753F"/>
    <w:rsid w:val="0052605F"/>
    <w:rsid w:val="0053562C"/>
    <w:rsid w:val="00544C47"/>
    <w:rsid w:val="0055528A"/>
    <w:rsid w:val="00557E73"/>
    <w:rsid w:val="005636A9"/>
    <w:rsid w:val="005716D0"/>
    <w:rsid w:val="00577FE1"/>
    <w:rsid w:val="00581FE6"/>
    <w:rsid w:val="00582A8F"/>
    <w:rsid w:val="005B5F79"/>
    <w:rsid w:val="005B6118"/>
    <w:rsid w:val="005C064E"/>
    <w:rsid w:val="005D160B"/>
    <w:rsid w:val="005D2E49"/>
    <w:rsid w:val="005F6A50"/>
    <w:rsid w:val="006035DC"/>
    <w:rsid w:val="006060E3"/>
    <w:rsid w:val="0061615A"/>
    <w:rsid w:val="00622100"/>
    <w:rsid w:val="00627737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91C47"/>
    <w:rsid w:val="0069503E"/>
    <w:rsid w:val="006955A7"/>
    <w:rsid w:val="006962AE"/>
    <w:rsid w:val="006A53D1"/>
    <w:rsid w:val="006A71EB"/>
    <w:rsid w:val="006B3D4F"/>
    <w:rsid w:val="006B41B8"/>
    <w:rsid w:val="006C3542"/>
    <w:rsid w:val="006D1649"/>
    <w:rsid w:val="006D1671"/>
    <w:rsid w:val="006D283D"/>
    <w:rsid w:val="006D2FED"/>
    <w:rsid w:val="006D36DF"/>
    <w:rsid w:val="006E0C27"/>
    <w:rsid w:val="006E2892"/>
    <w:rsid w:val="006E732E"/>
    <w:rsid w:val="006E7DBA"/>
    <w:rsid w:val="006F02E2"/>
    <w:rsid w:val="006F091A"/>
    <w:rsid w:val="006F33D4"/>
    <w:rsid w:val="00703D1A"/>
    <w:rsid w:val="007054FF"/>
    <w:rsid w:val="007101F0"/>
    <w:rsid w:val="0071152C"/>
    <w:rsid w:val="00734672"/>
    <w:rsid w:val="0074340A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27CB8"/>
    <w:rsid w:val="00832D82"/>
    <w:rsid w:val="00834F0A"/>
    <w:rsid w:val="00835BAE"/>
    <w:rsid w:val="0083692D"/>
    <w:rsid w:val="008401D4"/>
    <w:rsid w:val="00843857"/>
    <w:rsid w:val="00843E69"/>
    <w:rsid w:val="00853B36"/>
    <w:rsid w:val="00854ACD"/>
    <w:rsid w:val="00861699"/>
    <w:rsid w:val="00864412"/>
    <w:rsid w:val="00891A2C"/>
    <w:rsid w:val="00892A16"/>
    <w:rsid w:val="008A0426"/>
    <w:rsid w:val="008B72C6"/>
    <w:rsid w:val="008C2F7C"/>
    <w:rsid w:val="008C3C2B"/>
    <w:rsid w:val="008D420C"/>
    <w:rsid w:val="00901607"/>
    <w:rsid w:val="00922AAF"/>
    <w:rsid w:val="00922D6F"/>
    <w:rsid w:val="00923C4D"/>
    <w:rsid w:val="009324E1"/>
    <w:rsid w:val="00940A7F"/>
    <w:rsid w:val="00955910"/>
    <w:rsid w:val="009611B9"/>
    <w:rsid w:val="00975F6C"/>
    <w:rsid w:val="009D71C9"/>
    <w:rsid w:val="009F4088"/>
    <w:rsid w:val="009F55A9"/>
    <w:rsid w:val="009F6788"/>
    <w:rsid w:val="00A10D43"/>
    <w:rsid w:val="00A12EE1"/>
    <w:rsid w:val="00A13737"/>
    <w:rsid w:val="00A2399B"/>
    <w:rsid w:val="00A301A9"/>
    <w:rsid w:val="00A31009"/>
    <w:rsid w:val="00A373B0"/>
    <w:rsid w:val="00A400CE"/>
    <w:rsid w:val="00A50EC4"/>
    <w:rsid w:val="00A631F3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C5F"/>
    <w:rsid w:val="00B8387C"/>
    <w:rsid w:val="00B87402"/>
    <w:rsid w:val="00BA27E4"/>
    <w:rsid w:val="00BB3A87"/>
    <w:rsid w:val="00BB6C8F"/>
    <w:rsid w:val="00BB7751"/>
    <w:rsid w:val="00BC05BF"/>
    <w:rsid w:val="00BD1015"/>
    <w:rsid w:val="00BE25CE"/>
    <w:rsid w:val="00BE48CE"/>
    <w:rsid w:val="00BF0F38"/>
    <w:rsid w:val="00BF2A86"/>
    <w:rsid w:val="00C011A6"/>
    <w:rsid w:val="00C03866"/>
    <w:rsid w:val="00C11B90"/>
    <w:rsid w:val="00C12F96"/>
    <w:rsid w:val="00C1457E"/>
    <w:rsid w:val="00C174A8"/>
    <w:rsid w:val="00C37921"/>
    <w:rsid w:val="00C37F50"/>
    <w:rsid w:val="00C43236"/>
    <w:rsid w:val="00C46026"/>
    <w:rsid w:val="00C54D0C"/>
    <w:rsid w:val="00C6593E"/>
    <w:rsid w:val="00C664DE"/>
    <w:rsid w:val="00C66FA4"/>
    <w:rsid w:val="00C849F2"/>
    <w:rsid w:val="00C949C4"/>
    <w:rsid w:val="00CA0648"/>
    <w:rsid w:val="00CA1A14"/>
    <w:rsid w:val="00CA3F14"/>
    <w:rsid w:val="00CB07DB"/>
    <w:rsid w:val="00CB2F74"/>
    <w:rsid w:val="00CB3289"/>
    <w:rsid w:val="00CB6A35"/>
    <w:rsid w:val="00CD0205"/>
    <w:rsid w:val="00CD135B"/>
    <w:rsid w:val="00CD365A"/>
    <w:rsid w:val="00CD4E44"/>
    <w:rsid w:val="00CD58D5"/>
    <w:rsid w:val="00CF1838"/>
    <w:rsid w:val="00D06D05"/>
    <w:rsid w:val="00D114F9"/>
    <w:rsid w:val="00D12279"/>
    <w:rsid w:val="00D26A77"/>
    <w:rsid w:val="00D31092"/>
    <w:rsid w:val="00D34F8C"/>
    <w:rsid w:val="00D36E5C"/>
    <w:rsid w:val="00D376D5"/>
    <w:rsid w:val="00D43689"/>
    <w:rsid w:val="00D66B0C"/>
    <w:rsid w:val="00D67503"/>
    <w:rsid w:val="00D7247D"/>
    <w:rsid w:val="00D74927"/>
    <w:rsid w:val="00D82490"/>
    <w:rsid w:val="00D85960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0D31"/>
    <w:rsid w:val="00DF10CC"/>
    <w:rsid w:val="00DF7F8D"/>
    <w:rsid w:val="00E000E2"/>
    <w:rsid w:val="00E0789E"/>
    <w:rsid w:val="00E13B1A"/>
    <w:rsid w:val="00E15903"/>
    <w:rsid w:val="00E3564F"/>
    <w:rsid w:val="00E40B6A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7D8A"/>
    <w:rsid w:val="00EE2529"/>
    <w:rsid w:val="00EE30DB"/>
    <w:rsid w:val="00F1053D"/>
    <w:rsid w:val="00F13395"/>
    <w:rsid w:val="00F638E7"/>
    <w:rsid w:val="00F73527"/>
    <w:rsid w:val="00F83349"/>
    <w:rsid w:val="00FA0E52"/>
    <w:rsid w:val="00FA21E2"/>
    <w:rsid w:val="00FA6A99"/>
    <w:rsid w:val="00FB1E57"/>
    <w:rsid w:val="00FC46D6"/>
    <w:rsid w:val="00FC4D61"/>
    <w:rsid w:val="00FE1BFB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D62A0-218F-4152-BE99-166C480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2017-03-20T14:12:00Z</dcterms:created>
  <dcterms:modified xsi:type="dcterms:W3CDTF">2017-03-20T14:13:00Z</dcterms:modified>
</cp:coreProperties>
</file>