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C95B1D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Wednesday, </w:t>
      </w:r>
      <w:r w:rsidR="00BF42AC">
        <w:rPr>
          <w:rFonts w:asciiTheme="majorHAnsi" w:hAnsiTheme="majorHAnsi"/>
          <w:i/>
          <w:sz w:val="22"/>
        </w:rPr>
        <w:t>January</w:t>
      </w:r>
      <w:r w:rsidR="00D13C69">
        <w:rPr>
          <w:rFonts w:asciiTheme="majorHAnsi" w:hAnsiTheme="majorHAnsi"/>
          <w:i/>
          <w:sz w:val="22"/>
        </w:rPr>
        <w:t xml:space="preserve"> </w:t>
      </w:r>
      <w:r w:rsidR="00BF42AC">
        <w:rPr>
          <w:rFonts w:asciiTheme="majorHAnsi" w:hAnsiTheme="majorHAnsi"/>
          <w:i/>
          <w:sz w:val="22"/>
        </w:rPr>
        <w:t>24</w:t>
      </w:r>
      <w:r w:rsidR="00D13C69">
        <w:rPr>
          <w:rFonts w:asciiTheme="majorHAnsi" w:hAnsiTheme="majorHAnsi"/>
          <w:i/>
          <w:sz w:val="22"/>
        </w:rPr>
        <w:t>,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C47B0D">
        <w:rPr>
          <w:rFonts w:asciiTheme="majorHAnsi" w:hAnsiTheme="majorHAnsi"/>
          <w:i/>
          <w:sz w:val="22"/>
        </w:rPr>
        <w:t>8:00 a.m.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B667E" w:rsidRDefault="00D13C69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13, 2017</w:t>
      </w:r>
    </w:p>
    <w:p w:rsidR="004B135E" w:rsidRDefault="00D13C69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21, 2017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B60CE2" w:rsidRDefault="00B60CE2" w:rsidP="00B60CE2">
      <w:pPr>
        <w:pStyle w:val="Subtitle"/>
        <w:numPr>
          <w:ilvl w:val="0"/>
          <w:numId w:val="2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Lake Shore Drive</w:t>
      </w:r>
    </w:p>
    <w:p w:rsidR="008D2BD7" w:rsidRDefault="00967D97" w:rsidP="008D2BD7">
      <w:pPr>
        <w:pStyle w:val="Subtitle"/>
        <w:numPr>
          <w:ilvl w:val="0"/>
          <w:numId w:val="22"/>
        </w:numPr>
        <w:jc w:val="left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Auston</w:t>
      </w:r>
      <w:proofErr w:type="spellEnd"/>
      <w:r>
        <w:rPr>
          <w:rFonts w:asciiTheme="majorHAnsi" w:hAnsiTheme="majorHAnsi"/>
          <w:sz w:val="22"/>
          <w:szCs w:val="22"/>
        </w:rPr>
        <w:t xml:space="preserve"> Road; Unauthorized use of Hydrant by General Contractor</w:t>
      </w:r>
    </w:p>
    <w:p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85ABC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63631A" w:rsidRDefault="0063631A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FY18 Internal Adjustment Approval</w:t>
      </w:r>
    </w:p>
    <w:p w:rsidR="0063631A" w:rsidRDefault="0063631A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FY18 Budget Update</w:t>
      </w:r>
    </w:p>
    <w:p w:rsidR="00A85692" w:rsidRDefault="00A85692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 OTC</w:t>
      </w:r>
    </w:p>
    <w:p w:rsidR="0084632B" w:rsidRDefault="0084632B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Solar Co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ntract</w:t>
      </w:r>
    </w:p>
    <w:p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15733A">
        <w:rPr>
          <w:rFonts w:asciiTheme="majorHAnsi" w:hAnsiTheme="majorHAnsi"/>
          <w:sz w:val="22"/>
          <w:szCs w:val="22"/>
        </w:rPr>
        <w:t>Wednesday, February 7, 2018, 8:00 a.m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84632B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84632B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0"/>
  </w:num>
  <w:num w:numId="5">
    <w:abstractNumId w:val="18"/>
  </w:num>
  <w:num w:numId="6">
    <w:abstractNumId w:val="12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20"/>
  </w:num>
  <w:num w:numId="12">
    <w:abstractNumId w:val="13"/>
  </w:num>
  <w:num w:numId="13">
    <w:abstractNumId w:val="4"/>
  </w:num>
  <w:num w:numId="14">
    <w:abstractNumId w:val="21"/>
  </w:num>
  <w:num w:numId="15">
    <w:abstractNumId w:val="2"/>
  </w:num>
  <w:num w:numId="16">
    <w:abstractNumId w:val="1"/>
  </w:num>
  <w:num w:numId="17">
    <w:abstractNumId w:val="19"/>
  </w:num>
  <w:num w:numId="18">
    <w:abstractNumId w:val="6"/>
  </w:num>
  <w:num w:numId="19">
    <w:abstractNumId w:val="15"/>
  </w:num>
  <w:num w:numId="20">
    <w:abstractNumId w:val="14"/>
  </w:num>
  <w:num w:numId="21">
    <w:abstractNumId w:val="11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3C69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0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3777-6834-40E5-A2AF-C398518D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9</cp:revision>
  <cp:lastPrinted>2017-11-07T14:27:00Z</cp:lastPrinted>
  <dcterms:created xsi:type="dcterms:W3CDTF">2018-01-09T17:29:00Z</dcterms:created>
  <dcterms:modified xsi:type="dcterms:W3CDTF">2018-01-19T13:11:00Z</dcterms:modified>
</cp:coreProperties>
</file>