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38" w:rsidRDefault="00FB4835">
      <w:pPr>
        <w:pStyle w:val="Heading1"/>
        <w:tabs>
          <w:tab w:val="left" w:pos="4607"/>
          <w:tab w:val="left" w:pos="5259"/>
        </w:tabs>
        <w:spacing w:before="60"/>
        <w:ind w:left="3329"/>
      </w:pPr>
      <w:r>
        <w:t>T O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N</w:t>
      </w:r>
      <w:r>
        <w:tab/>
        <w:t>O</w:t>
      </w:r>
      <w:r>
        <w:rPr>
          <w:spacing w:val="1"/>
        </w:rPr>
        <w:t xml:space="preserve"> </w:t>
      </w:r>
      <w:r>
        <w:t>F</w:t>
      </w:r>
      <w:r>
        <w:tab/>
        <w:t>H A R W I C</w:t>
      </w:r>
      <w:r>
        <w:rPr>
          <w:spacing w:val="6"/>
        </w:rPr>
        <w:t xml:space="preserve"> </w:t>
      </w:r>
      <w:r>
        <w:t>H</w:t>
      </w:r>
    </w:p>
    <w:p w:rsidR="00AB0B38" w:rsidRDefault="00FB4835">
      <w:pPr>
        <w:spacing w:before="40"/>
        <w:ind w:left="2388"/>
        <w:rPr>
          <w:rFonts w:ascii="Times New Roman"/>
          <w:sz w:val="28"/>
        </w:rPr>
      </w:pPr>
      <w:r>
        <w:rPr>
          <w:rFonts w:ascii="Times New Roman"/>
          <w:sz w:val="28"/>
        </w:rPr>
        <w:t>COMMUNITY PRESERVATION COMMITTEE</w:t>
      </w:r>
    </w:p>
    <w:p w:rsidR="00AB0B38" w:rsidRDefault="00AB0B38">
      <w:pPr>
        <w:pStyle w:val="BodyText"/>
        <w:spacing w:before="9"/>
        <w:ind w:left="0" w:firstLine="0"/>
        <w:rPr>
          <w:rFonts w:ascii="Times New Roman"/>
          <w:sz w:val="34"/>
        </w:rPr>
      </w:pPr>
    </w:p>
    <w:p w:rsidR="00AB0B38" w:rsidRDefault="00FB4835">
      <w:pPr>
        <w:pStyle w:val="Heading2"/>
        <w:ind w:right="3002"/>
      </w:pPr>
      <w:r>
        <w:t>Harwich Community Preservation Committee Agenda</w:t>
      </w:r>
    </w:p>
    <w:p w:rsidR="00AB0B38" w:rsidRDefault="00593967">
      <w:pPr>
        <w:ind w:left="1497" w:right="1495"/>
        <w:jc w:val="center"/>
        <w:rPr>
          <w:sz w:val="24"/>
        </w:rPr>
      </w:pPr>
      <w:r>
        <w:rPr>
          <w:sz w:val="24"/>
        </w:rPr>
        <w:t>Small Hearing Room</w:t>
      </w:r>
      <w:r w:rsidR="00FB4835">
        <w:rPr>
          <w:sz w:val="24"/>
        </w:rPr>
        <w:t xml:space="preserve"> – Harwich Town Hall, 732 Main St, Harwich, MA 02645 6:00 PM</w:t>
      </w:r>
    </w:p>
    <w:p w:rsidR="00AB0B38" w:rsidRDefault="00FB4835">
      <w:pPr>
        <w:spacing w:line="293" w:lineRule="exact"/>
        <w:ind w:left="3005" w:right="3001"/>
        <w:jc w:val="center"/>
        <w:rPr>
          <w:sz w:val="24"/>
        </w:rPr>
      </w:pPr>
      <w:r>
        <w:rPr>
          <w:sz w:val="24"/>
        </w:rPr>
        <w:t>Thursday, June 21, 2018</w:t>
      </w:r>
    </w:p>
    <w:p w:rsidR="00AB0B38" w:rsidRDefault="00AB0B38">
      <w:pPr>
        <w:pStyle w:val="BodyText"/>
        <w:spacing w:before="4"/>
        <w:ind w:left="0" w:firstLine="0"/>
        <w:rPr>
          <w:sz w:val="25"/>
        </w:rPr>
      </w:pPr>
    </w:p>
    <w:p w:rsidR="00AB0B38" w:rsidRDefault="00FB4835">
      <w:pPr>
        <w:pStyle w:val="BodyText"/>
        <w:ind w:left="468" w:firstLine="0"/>
      </w:pPr>
      <w:r>
        <w:rPr>
          <w:u w:val="single"/>
        </w:rPr>
        <w:t>REGULAR CPC MEETING</w:t>
      </w:r>
    </w:p>
    <w:p w:rsidR="00AB0B38" w:rsidRDefault="00FB4835">
      <w:pPr>
        <w:pStyle w:val="ListParagraph"/>
        <w:numPr>
          <w:ilvl w:val="0"/>
          <w:numId w:val="1"/>
        </w:numPr>
        <w:tabs>
          <w:tab w:val="left" w:pos="829"/>
        </w:tabs>
        <w:spacing w:before="41"/>
      </w:pPr>
      <w:r>
        <w:t>Call to</w:t>
      </w:r>
      <w:r>
        <w:rPr>
          <w:spacing w:val="-3"/>
        </w:rPr>
        <w:t xml:space="preserve"> </w:t>
      </w:r>
      <w:r>
        <w:t>Order</w:t>
      </w:r>
    </w:p>
    <w:p w:rsidR="00AB0B38" w:rsidRDefault="00FB4835">
      <w:pPr>
        <w:pStyle w:val="ListParagraph"/>
        <w:numPr>
          <w:ilvl w:val="0"/>
          <w:numId w:val="1"/>
        </w:numPr>
        <w:tabs>
          <w:tab w:val="left" w:pos="829"/>
        </w:tabs>
        <w:spacing w:before="97"/>
      </w:pPr>
      <w:r>
        <w:t>Introduce &amp; Welcome Guests. Public</w:t>
      </w:r>
      <w:r>
        <w:rPr>
          <w:spacing w:val="-4"/>
        </w:rPr>
        <w:t xml:space="preserve"> </w:t>
      </w:r>
      <w:r>
        <w:t>Comment</w:t>
      </w:r>
    </w:p>
    <w:p w:rsidR="00AB0B38" w:rsidRDefault="00FB4835">
      <w:pPr>
        <w:pStyle w:val="ListParagraph"/>
        <w:numPr>
          <w:ilvl w:val="0"/>
          <w:numId w:val="1"/>
        </w:numPr>
        <w:tabs>
          <w:tab w:val="left" w:pos="829"/>
        </w:tabs>
        <w:spacing w:before="98"/>
        <w:ind w:right="702"/>
      </w:pPr>
      <w:r>
        <w:t>Approval of Minutes: Meetings of the April 12, 2018, May 7, 2018, and May 10, 2018 and Executive Session of April 12,</w:t>
      </w:r>
      <w:r>
        <w:rPr>
          <w:spacing w:val="-10"/>
        </w:rPr>
        <w:t xml:space="preserve"> </w:t>
      </w:r>
      <w:r>
        <w:t>2018</w:t>
      </w:r>
    </w:p>
    <w:p w:rsidR="00AB0B38" w:rsidRDefault="00FB4835">
      <w:pPr>
        <w:pStyle w:val="ListParagraph"/>
        <w:numPr>
          <w:ilvl w:val="0"/>
          <w:numId w:val="1"/>
        </w:numPr>
        <w:tabs>
          <w:tab w:val="left" w:pos="829"/>
        </w:tabs>
        <w:spacing w:before="97"/>
      </w:pPr>
      <w:r>
        <w:t>New Business:</w:t>
      </w:r>
    </w:p>
    <w:p w:rsidR="00AB0B38" w:rsidRDefault="00FB4835">
      <w:pPr>
        <w:pStyle w:val="ListParagraph"/>
        <w:numPr>
          <w:ilvl w:val="1"/>
          <w:numId w:val="1"/>
        </w:numPr>
        <w:tabs>
          <w:tab w:val="left" w:pos="1189"/>
        </w:tabs>
        <w:spacing w:before="1"/>
      </w:pPr>
      <w:r>
        <w:t>Discussion on creating a grant agreement with all the newly approved project</w:t>
      </w:r>
      <w:r>
        <w:rPr>
          <w:spacing w:val="-19"/>
        </w:rPr>
        <w:t xml:space="preserve"> </w:t>
      </w:r>
      <w:r>
        <w:t>applicants</w:t>
      </w:r>
    </w:p>
    <w:p w:rsidR="00AB0B38" w:rsidRDefault="00FB4835">
      <w:pPr>
        <w:pStyle w:val="ListParagraph"/>
        <w:numPr>
          <w:ilvl w:val="1"/>
          <w:numId w:val="1"/>
        </w:numPr>
        <w:tabs>
          <w:tab w:val="left" w:pos="1189"/>
        </w:tabs>
      </w:pPr>
      <w:r>
        <w:t>Plan annual Public</w:t>
      </w:r>
      <w:r>
        <w:rPr>
          <w:spacing w:val="-3"/>
        </w:rPr>
        <w:t xml:space="preserve"> </w:t>
      </w:r>
      <w:r>
        <w:t>Hearing</w:t>
      </w:r>
    </w:p>
    <w:p w:rsidR="00AB0B38" w:rsidRDefault="00FB4835">
      <w:pPr>
        <w:pStyle w:val="ListParagraph"/>
        <w:numPr>
          <w:ilvl w:val="0"/>
          <w:numId w:val="1"/>
        </w:numPr>
        <w:tabs>
          <w:tab w:val="left" w:pos="829"/>
        </w:tabs>
        <w:spacing w:before="98"/>
      </w:pPr>
      <w:r>
        <w:t>Old</w:t>
      </w:r>
      <w:r>
        <w:rPr>
          <w:spacing w:val="-2"/>
        </w:rPr>
        <w:t xml:space="preserve"> </w:t>
      </w:r>
      <w:r>
        <w:t>Business:</w:t>
      </w:r>
    </w:p>
    <w:p w:rsidR="00AB0B38" w:rsidRDefault="00FB4835">
      <w:pPr>
        <w:pStyle w:val="ListParagraph"/>
        <w:numPr>
          <w:ilvl w:val="1"/>
          <w:numId w:val="1"/>
        </w:numPr>
        <w:tabs>
          <w:tab w:val="left" w:pos="1189"/>
        </w:tabs>
        <w:spacing w:before="1"/>
      </w:pPr>
      <w:r>
        <w:t>Review of updated CPC</w:t>
      </w:r>
      <w:r>
        <w:rPr>
          <w:spacing w:val="-3"/>
        </w:rPr>
        <w:t xml:space="preserve"> </w:t>
      </w:r>
      <w:r>
        <w:t>application</w:t>
      </w:r>
    </w:p>
    <w:p w:rsidR="00AB0B38" w:rsidRDefault="00FB4835">
      <w:pPr>
        <w:pStyle w:val="ListParagraph"/>
        <w:numPr>
          <w:ilvl w:val="1"/>
          <w:numId w:val="1"/>
        </w:numPr>
        <w:tabs>
          <w:tab w:val="left" w:pos="1189"/>
        </w:tabs>
        <w:spacing w:line="267" w:lineRule="exact"/>
      </w:pPr>
      <w:r>
        <w:t>Review of updated CPC application</w:t>
      </w:r>
      <w:r>
        <w:rPr>
          <w:spacing w:val="-4"/>
        </w:rPr>
        <w:t xml:space="preserve"> </w:t>
      </w:r>
      <w:r>
        <w:t>procedures</w:t>
      </w:r>
    </w:p>
    <w:p w:rsidR="00AB0B38" w:rsidRDefault="00FB4835">
      <w:pPr>
        <w:pStyle w:val="ListParagraph"/>
        <w:numPr>
          <w:ilvl w:val="2"/>
          <w:numId w:val="1"/>
        </w:numPr>
        <w:tabs>
          <w:tab w:val="left" w:pos="1909"/>
        </w:tabs>
        <w:spacing w:line="267" w:lineRule="exact"/>
      </w:pPr>
      <w:r>
        <w:t>Discussion on how to deal with applications that change during CPC review</w:t>
      </w:r>
      <w:r>
        <w:rPr>
          <w:spacing w:val="-18"/>
        </w:rPr>
        <w:t xml:space="preserve"> </w:t>
      </w:r>
      <w:r>
        <w:t>process</w:t>
      </w:r>
    </w:p>
    <w:p w:rsidR="00AB0B38" w:rsidRDefault="00FB4835">
      <w:pPr>
        <w:pStyle w:val="ListParagraph"/>
        <w:numPr>
          <w:ilvl w:val="0"/>
          <w:numId w:val="1"/>
        </w:numPr>
        <w:tabs>
          <w:tab w:val="left" w:pos="829"/>
        </w:tabs>
        <w:spacing w:before="113"/>
      </w:pPr>
      <w:r>
        <w:t>Other:</w:t>
      </w:r>
    </w:p>
    <w:p w:rsidR="00AB0B38" w:rsidRDefault="00FB4835">
      <w:pPr>
        <w:pStyle w:val="ListParagraph"/>
        <w:numPr>
          <w:ilvl w:val="0"/>
          <w:numId w:val="1"/>
        </w:numPr>
        <w:tabs>
          <w:tab w:val="left" w:pos="829"/>
        </w:tabs>
        <w:spacing w:before="113"/>
      </w:pPr>
      <w:r>
        <w:t>Next meeting’s Agenda</w:t>
      </w:r>
      <w:r>
        <w:rPr>
          <w:spacing w:val="-3"/>
        </w:rPr>
        <w:t xml:space="preserve"> </w:t>
      </w:r>
      <w:r>
        <w:t>points</w:t>
      </w:r>
    </w:p>
    <w:p w:rsidR="00AB0B38" w:rsidRDefault="00AB0B38">
      <w:pPr>
        <w:pStyle w:val="BodyText"/>
        <w:spacing w:before="3"/>
        <w:ind w:left="0" w:firstLine="0"/>
        <w:rPr>
          <w:sz w:val="19"/>
        </w:rPr>
      </w:pPr>
    </w:p>
    <w:p w:rsidR="00AB0B38" w:rsidRDefault="00FB4835">
      <w:pPr>
        <w:pStyle w:val="ListParagraph"/>
        <w:numPr>
          <w:ilvl w:val="0"/>
          <w:numId w:val="1"/>
        </w:numPr>
        <w:tabs>
          <w:tab w:val="left" w:pos="829"/>
        </w:tabs>
      </w:pPr>
      <w:r>
        <w:t>Adjournment</w:t>
      </w:r>
    </w:p>
    <w:p w:rsidR="00AB0B38" w:rsidRDefault="00AB0B38">
      <w:pPr>
        <w:pStyle w:val="BodyText"/>
        <w:spacing w:before="1"/>
        <w:ind w:left="0" w:firstLine="0"/>
      </w:pPr>
    </w:p>
    <w:p w:rsidR="00AB0B38" w:rsidRDefault="00FB4835">
      <w:pPr>
        <w:pStyle w:val="BodyText"/>
        <w:ind w:left="107" w:firstLine="0"/>
      </w:pPr>
      <w:r>
        <w:rPr>
          <w:u w:val="single"/>
        </w:rPr>
        <w:t>NEXT SCHEDULED CPC MEETINGS</w:t>
      </w:r>
    </w:p>
    <w:p w:rsidR="00AB0B38" w:rsidRDefault="00FB4835">
      <w:pPr>
        <w:pStyle w:val="BodyText"/>
        <w:spacing w:before="3" w:line="237" w:lineRule="auto"/>
        <w:ind w:left="107" w:right="3801" w:firstLine="0"/>
      </w:pPr>
      <w:r>
        <w:t>THURSDAY, July 12 @ 6 PM – Harwich Town Hall, Donn B. Griffin Room THURSDAY, August 9 @ 6 PM – Harwich Town Hall, Donn B. Griffin Room</w:t>
      </w:r>
    </w:p>
    <w:p w:rsidR="00AB0B38" w:rsidRDefault="00AB0B38">
      <w:pPr>
        <w:pStyle w:val="BodyText"/>
        <w:ind w:left="0" w:firstLine="0"/>
      </w:pPr>
    </w:p>
    <w:p w:rsidR="00AB0B38" w:rsidRDefault="00AB0B38">
      <w:pPr>
        <w:pStyle w:val="BodyText"/>
        <w:spacing w:before="1"/>
        <w:ind w:left="0" w:firstLine="0"/>
        <w:rPr>
          <w:sz w:val="24"/>
        </w:rPr>
      </w:pPr>
    </w:p>
    <w:p w:rsidR="00AB0B38" w:rsidRDefault="00FB4835">
      <w:pPr>
        <w:pStyle w:val="Heading2"/>
        <w:tabs>
          <w:tab w:val="left" w:pos="7165"/>
        </w:tabs>
        <w:ind w:left="107"/>
        <w:jc w:val="left"/>
      </w:pPr>
      <w:r>
        <w:t>Authorized</w:t>
      </w:r>
      <w:r>
        <w:rPr>
          <w:spacing w:val="-3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Officer:</w:t>
      </w:r>
      <w:r>
        <w:tab/>
        <w:t>Posted By:</w:t>
      </w:r>
      <w:r>
        <w:rPr>
          <w:spacing w:val="1"/>
        </w:rPr>
        <w:t xml:space="preserve"> </w:t>
      </w:r>
      <w:r>
        <w:t>Clerk</w:t>
      </w:r>
    </w:p>
    <w:p w:rsidR="00AB0B38" w:rsidRDefault="00FB4835">
      <w:pPr>
        <w:tabs>
          <w:tab w:val="left" w:pos="7165"/>
        </w:tabs>
        <w:ind w:left="828"/>
        <w:rPr>
          <w:sz w:val="24"/>
        </w:rPr>
      </w:pPr>
      <w:r>
        <w:rPr>
          <w:sz w:val="24"/>
        </w:rPr>
        <w:t>Jan Moore</w:t>
      </w:r>
      <w:r>
        <w:rPr>
          <w:sz w:val="24"/>
        </w:rPr>
        <w:tab/>
        <w:t>Date: June 1</w:t>
      </w:r>
      <w:r w:rsidR="00F42EE9">
        <w:rPr>
          <w:sz w:val="24"/>
        </w:rPr>
        <w:t>8</w:t>
      </w:r>
      <w:bookmarkStart w:id="0" w:name="_GoBack"/>
      <w:bookmarkEnd w:id="0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AB0B38" w:rsidRDefault="00FB4835">
      <w:pPr>
        <w:spacing w:before="1" w:line="242" w:lineRule="auto"/>
        <w:ind w:left="107" w:right="30"/>
        <w:rPr>
          <w:i/>
          <w:sz w:val="20"/>
        </w:rPr>
      </w:pPr>
      <w:r>
        <w:rPr>
          <w:i/>
          <w:sz w:val="32"/>
        </w:rPr>
        <w:t xml:space="preserve">* </w:t>
      </w:r>
      <w:r>
        <w:rPr>
          <w:i/>
          <w:sz w:val="20"/>
        </w:rPr>
        <w:t xml:space="preserve">Per the Attorney General’s Office: The </w:t>
      </w:r>
      <w:r>
        <w:rPr>
          <w:i/>
          <w:sz w:val="20"/>
          <w:u w:val="single"/>
        </w:rPr>
        <w:t>committee</w:t>
      </w:r>
      <w:r>
        <w:rPr>
          <w:i/>
          <w:sz w:val="20"/>
        </w:rPr>
        <w:t xml:space="preserve"> may hold an open session for topics not reasonably anticipated by the Chair 48 hours in advance of the meeting following “New Business.”</w:t>
      </w:r>
    </w:p>
    <w:p w:rsidR="00AB0B38" w:rsidRDefault="00FB4835">
      <w:pPr>
        <w:spacing w:line="240" w:lineRule="exact"/>
        <w:ind w:left="107"/>
        <w:rPr>
          <w:i/>
          <w:sz w:val="20"/>
        </w:rPr>
      </w:pPr>
      <w:r>
        <w:rPr>
          <w:i/>
          <w:sz w:val="20"/>
        </w:rPr>
        <w:t>If you are deaf or hard of hearing or a person with a disability who requires an accommodation, contact the Selectmen’s Office</w:t>
      </w:r>
    </w:p>
    <w:p w:rsidR="00AB0B38" w:rsidRDefault="00FB4835">
      <w:pPr>
        <w:spacing w:line="243" w:lineRule="exact"/>
        <w:ind w:left="107"/>
        <w:rPr>
          <w:i/>
          <w:sz w:val="20"/>
        </w:rPr>
      </w:pPr>
      <w:proofErr w:type="gramStart"/>
      <w:r>
        <w:rPr>
          <w:i/>
          <w:sz w:val="20"/>
        </w:rPr>
        <w:t>at</w:t>
      </w:r>
      <w:proofErr w:type="gramEnd"/>
      <w:r>
        <w:rPr>
          <w:i/>
          <w:sz w:val="20"/>
        </w:rPr>
        <w:t xml:space="preserve"> 508-430-7513.</w:t>
      </w:r>
    </w:p>
    <w:p w:rsidR="00AB0B38" w:rsidRDefault="00FB4835">
      <w:pPr>
        <w:ind w:left="107" w:right="1036"/>
        <w:rPr>
          <w:i/>
          <w:sz w:val="20"/>
        </w:rPr>
      </w:pPr>
      <w:r>
        <w:rPr>
          <w:i/>
          <w:sz w:val="20"/>
        </w:rPr>
        <w:t xml:space="preserve">In accordance with state law, this legal notice will also be available electronically at </w:t>
      </w:r>
      <w:hyperlink r:id="rId5">
        <w:r>
          <w:rPr>
            <w:i/>
            <w:sz w:val="20"/>
          </w:rPr>
          <w:t>‘</w:t>
        </w:r>
        <w:proofErr w:type="gramStart"/>
        <w:r>
          <w:rPr>
            <w:i/>
            <w:sz w:val="20"/>
          </w:rPr>
          <w:t>:w</w:t>
        </w:r>
        <w:proofErr w:type="gramEnd"/>
      </w:hyperlink>
      <w:r>
        <w:rPr>
          <w:i/>
          <w:sz w:val="20"/>
        </w:rPr>
        <w:t>w</w:t>
      </w:r>
      <w:hyperlink r:id="rId6">
        <w:r>
          <w:rPr>
            <w:i/>
            <w:sz w:val="20"/>
          </w:rPr>
          <w:t>w.masspublicnotices.org</w:t>
        </w:r>
      </w:hyperlink>
      <w:r>
        <w:rPr>
          <w:i/>
          <w:sz w:val="20"/>
        </w:rPr>
        <w:t>’. The Town of Harwich is not responsible for any errors in the electronic posting of this legal notice.</w:t>
      </w:r>
    </w:p>
    <w:sectPr w:rsidR="00AB0B38">
      <w:type w:val="continuous"/>
      <w:pgSz w:w="12240" w:h="15840"/>
      <w:pgMar w:top="3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64ED3"/>
    <w:multiLevelType w:val="hybridMultilevel"/>
    <w:tmpl w:val="546ABAFE"/>
    <w:lvl w:ilvl="0" w:tplc="2902B6B2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AD018E6">
      <w:start w:val="1"/>
      <w:numFmt w:val="lowerLetter"/>
      <w:lvlText w:val="%2)"/>
      <w:lvlJc w:val="left"/>
      <w:pPr>
        <w:ind w:left="118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7F7C2494">
      <w:start w:val="1"/>
      <w:numFmt w:val="lowerLetter"/>
      <w:lvlText w:val="%3."/>
      <w:lvlJc w:val="left"/>
      <w:pPr>
        <w:ind w:left="190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9E10316A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en-US"/>
      </w:rPr>
    </w:lvl>
    <w:lvl w:ilvl="4" w:tplc="3E12CA6A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5" w:tplc="BC129466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en-US"/>
      </w:rPr>
    </w:lvl>
    <w:lvl w:ilvl="6" w:tplc="83E67EB6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en-US"/>
      </w:rPr>
    </w:lvl>
    <w:lvl w:ilvl="7" w:tplc="A0DA736E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en-US"/>
      </w:rPr>
    </w:lvl>
    <w:lvl w:ilvl="8" w:tplc="CAB05E88">
      <w:numFmt w:val="bullet"/>
      <w:lvlText w:val="•"/>
      <w:lvlJc w:val="left"/>
      <w:pPr>
        <w:ind w:left="830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38"/>
    <w:rsid w:val="00593967"/>
    <w:rsid w:val="00AB0B38"/>
    <w:rsid w:val="00F42EE9"/>
    <w:rsid w:val="00F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D9B1A-4366-4E4F-B3D8-C426547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0"/>
      <w:ind w:left="238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5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publicnotices.org/" TargetMode="External"/><Relationship Id="rId5" Type="http://schemas.openxmlformats.org/officeDocument/2006/relationships/hyperlink" Target="http://www.masspublicnotic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TownClerk</cp:lastModifiedBy>
  <cp:revision>3</cp:revision>
  <dcterms:created xsi:type="dcterms:W3CDTF">2018-06-18T13:21:00Z</dcterms:created>
  <dcterms:modified xsi:type="dcterms:W3CDTF">2018-06-18T13:21:00Z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2018-06-15T00:00:00Z</vt:filetime>
  </property>
</Properties>
</file>