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bookmarkStart w:id="0" w:name="_GoBack"/>
      <w:bookmarkEnd w:id="0"/>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66819448" r:id="rId6"/>
        </w:object>
      </w:r>
      <w:r>
        <w:rPr>
          <w:rFonts w:ascii="Book Antiqua" w:hAnsi="Book Antiqua" w:cs="Book Antiqua"/>
          <w:i/>
        </w:rPr>
        <w:t xml:space="preserve">  </w:t>
      </w:r>
      <w:r>
        <w:rPr>
          <w:rFonts w:ascii="Book Antiqua" w:hAnsi="Book Antiqua" w:cs="Book Antiqua"/>
          <w:b/>
          <w:bCs/>
          <w:i/>
        </w:rPr>
        <w:t>HARWICH</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HARWICH ACCESSIBILITY RIGHTS COMMISSION</w:t>
      </w:r>
    </w:p>
    <w:p w:rsidR="000E17BD" w:rsidRDefault="00CD2D45" w:rsidP="000E17BD">
      <w:pPr>
        <w:spacing w:after="0" w:line="240" w:lineRule="auto"/>
        <w:jc w:val="center"/>
        <w:rPr>
          <w:rFonts w:ascii="Book Antiqua" w:hAnsi="Book Antiqua" w:cs="Book Antiqua"/>
          <w:b/>
          <w:bCs/>
          <w:i/>
        </w:rPr>
      </w:pPr>
      <w:r>
        <w:rPr>
          <w:rFonts w:ascii="Book Antiqua" w:hAnsi="Book Antiqua" w:cs="Book Antiqua"/>
          <w:b/>
          <w:bCs/>
          <w:i/>
        </w:rPr>
        <w:t xml:space="preserve">Harwich Town Hall </w:t>
      </w:r>
      <w:proofErr w:type="gramStart"/>
      <w:r>
        <w:rPr>
          <w:rFonts w:ascii="Book Antiqua" w:hAnsi="Book Antiqua" w:cs="Book Antiqua"/>
          <w:b/>
          <w:bCs/>
          <w:i/>
        </w:rPr>
        <w:t xml:space="preserve">Small </w:t>
      </w:r>
      <w:r w:rsidR="000E17BD">
        <w:rPr>
          <w:rFonts w:ascii="Book Antiqua" w:hAnsi="Book Antiqua" w:cs="Book Antiqua"/>
          <w:b/>
          <w:bCs/>
          <w:i/>
        </w:rPr>
        <w:t xml:space="preserve"> Conference</w:t>
      </w:r>
      <w:proofErr w:type="gramEnd"/>
      <w:r w:rsidR="000E17BD">
        <w:rPr>
          <w:rFonts w:ascii="Book Antiqua" w:hAnsi="Book Antiqua" w:cs="Book Antiqua"/>
          <w:b/>
          <w:bCs/>
          <w:i/>
        </w:rPr>
        <w:t xml:space="preserv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t>
      </w:r>
      <w:r w:rsidR="00CD2D45">
        <w:rPr>
          <w:rFonts w:ascii="Book Antiqua" w:hAnsi="Book Antiqua" w:cs="Book Antiqua"/>
          <w:b/>
          <w:bCs/>
          <w:i/>
        </w:rPr>
        <w:t>Thursday</w:t>
      </w:r>
      <w:proofErr w:type="gramStart"/>
      <w:r>
        <w:rPr>
          <w:rFonts w:ascii="Book Antiqua" w:hAnsi="Book Antiqua" w:cs="Book Antiqua"/>
          <w:b/>
          <w:bCs/>
          <w:i/>
        </w:rPr>
        <w:t xml:space="preserve">, </w:t>
      </w:r>
      <w:r w:rsidR="000D4925">
        <w:rPr>
          <w:rFonts w:ascii="Book Antiqua" w:hAnsi="Book Antiqua" w:cs="Book Antiqua"/>
          <w:b/>
          <w:bCs/>
          <w:i/>
        </w:rPr>
        <w:t>,</w:t>
      </w:r>
      <w:proofErr w:type="gramEnd"/>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AGENDA</w:t>
      </w:r>
    </w:p>
    <w:p w:rsidR="005A00B8" w:rsidRDefault="005A00B8" w:rsidP="005A00B8">
      <w:pPr>
        <w:spacing w:after="0" w:line="240" w:lineRule="auto"/>
        <w:rPr>
          <w:rFonts w:ascii="Book Antiqua" w:hAnsi="Book Antiqua" w:cs="Book Antiqua"/>
          <w:b/>
          <w:bCs/>
          <w:i/>
        </w:rPr>
      </w:pPr>
      <w:r>
        <w:rPr>
          <w:rFonts w:ascii="Book Antiqua" w:hAnsi="Book Antiqua" w:cs="Book Antiqua"/>
          <w:b/>
          <w:bCs/>
          <w:i/>
        </w:rPr>
        <w:t xml:space="preserve">         </w:t>
      </w:r>
      <w:r w:rsidRPr="005A00B8">
        <w:rPr>
          <w:rFonts w:ascii="Book Antiqua" w:hAnsi="Book Antiqua" w:cs="Book Antiqua"/>
          <w:b/>
          <w:bCs/>
          <w:i/>
          <w:color w:val="FF0000"/>
        </w:rPr>
        <w:t>Verification of Harwich Committee Oath and Current MA Ethics Training requirements</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F51087" w:rsidRPr="00CD2D45"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p>
    <w:p w:rsidR="000D4925" w:rsidRPr="000D4925" w:rsidRDefault="000D4925" w:rsidP="00CD2D45">
      <w:pPr>
        <w:pStyle w:val="ListParagraph"/>
        <w:autoSpaceDE w:val="0"/>
        <w:autoSpaceDN w:val="0"/>
        <w:adjustRightInd w:val="0"/>
        <w:spacing w:after="0" w:line="240" w:lineRule="auto"/>
        <w:rPr>
          <w:rFonts w:ascii="Times New Roman" w:hAnsi="Times New Roman" w:cs="Times New Roman"/>
          <w:color w:val="000000"/>
          <w:sz w:val="24"/>
          <w:szCs w:val="24"/>
        </w:rPr>
      </w:pP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0D4925" w:rsidRPr="000D4925" w:rsidRDefault="000D4925" w:rsidP="000D492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526781" w:rsidRPr="00382C0D" w:rsidRDefault="00382C0D" w:rsidP="00CD2D45">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rsidR="00616021" w:rsidRPr="00681CA7" w:rsidRDefault="0037057C" w:rsidP="00C61FD1">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sectPr w:rsidR="00616021" w:rsidRPr="0068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zMDI0NTEyNjMwNjFW0lEKTi0uzszPAykwNKwFAGCC2U8tAAAA"/>
  </w:docVars>
  <w:rsids>
    <w:rsidRoot w:val="00C61FD1"/>
    <w:rsid w:val="000A0666"/>
    <w:rsid w:val="000B5BB9"/>
    <w:rsid w:val="000B7C02"/>
    <w:rsid w:val="000D4925"/>
    <w:rsid w:val="000E17BD"/>
    <w:rsid w:val="000F5A03"/>
    <w:rsid w:val="0010448A"/>
    <w:rsid w:val="00181089"/>
    <w:rsid w:val="001C488D"/>
    <w:rsid w:val="001D7F6E"/>
    <w:rsid w:val="003001B0"/>
    <w:rsid w:val="003355BD"/>
    <w:rsid w:val="0037057C"/>
    <w:rsid w:val="00382C0D"/>
    <w:rsid w:val="004C716F"/>
    <w:rsid w:val="004D4104"/>
    <w:rsid w:val="004D5350"/>
    <w:rsid w:val="00526781"/>
    <w:rsid w:val="00560E75"/>
    <w:rsid w:val="005A00B8"/>
    <w:rsid w:val="005E0CB5"/>
    <w:rsid w:val="00681CA7"/>
    <w:rsid w:val="006F50ED"/>
    <w:rsid w:val="00721D9F"/>
    <w:rsid w:val="007B4805"/>
    <w:rsid w:val="008550CA"/>
    <w:rsid w:val="008F6B93"/>
    <w:rsid w:val="009154F8"/>
    <w:rsid w:val="0094118A"/>
    <w:rsid w:val="00A92B57"/>
    <w:rsid w:val="00C32AD4"/>
    <w:rsid w:val="00C61FD1"/>
    <w:rsid w:val="00CC5CBC"/>
    <w:rsid w:val="00CD2D45"/>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2017-09-13T18:51:00Z</dcterms:created>
  <dcterms:modified xsi:type="dcterms:W3CDTF">2017-09-13T18:51:00Z</dcterms:modified>
</cp:coreProperties>
</file>