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610" w:rsidRDefault="000D2AD2" w:rsidP="006879AB">
      <w:pPr>
        <w:jc w:val="center"/>
        <w:rPr>
          <w:sz w:val="24"/>
          <w:szCs w:val="24"/>
        </w:rPr>
      </w:pPr>
      <w:r>
        <w:rPr>
          <w:sz w:val="24"/>
          <w:szCs w:val="24"/>
        </w:rPr>
        <w:t>UTILITY AND ENERGY CONSERVATION COMMISSION</w:t>
      </w:r>
    </w:p>
    <w:p w:rsidR="000D2AD2" w:rsidRDefault="006879AB" w:rsidP="000D2AD2">
      <w:pPr>
        <w:jc w:val="center"/>
        <w:rPr>
          <w:sz w:val="24"/>
          <w:szCs w:val="24"/>
        </w:rPr>
      </w:pPr>
      <w:r>
        <w:rPr>
          <w:sz w:val="24"/>
          <w:szCs w:val="24"/>
        </w:rPr>
        <w:t>Library Meeting Room, Harwich Town Hall</w:t>
      </w:r>
    </w:p>
    <w:p w:rsidR="00D03F07" w:rsidRDefault="000D2AD2" w:rsidP="00D03F07">
      <w:pPr>
        <w:jc w:val="center"/>
        <w:rPr>
          <w:sz w:val="24"/>
          <w:szCs w:val="24"/>
        </w:rPr>
      </w:pPr>
      <w:r>
        <w:rPr>
          <w:sz w:val="24"/>
          <w:szCs w:val="24"/>
        </w:rPr>
        <w:t>7:00</w:t>
      </w:r>
      <w:r w:rsidR="006879AB">
        <w:rPr>
          <w:sz w:val="24"/>
          <w:szCs w:val="24"/>
        </w:rPr>
        <w:t xml:space="preserve"> PM</w:t>
      </w:r>
      <w:r>
        <w:rPr>
          <w:sz w:val="24"/>
          <w:szCs w:val="24"/>
        </w:rPr>
        <w:t xml:space="preserve"> </w:t>
      </w:r>
      <w:r w:rsidR="00D03F07">
        <w:rPr>
          <w:sz w:val="24"/>
          <w:szCs w:val="24"/>
        </w:rPr>
        <w:t>Thursday</w:t>
      </w:r>
      <w:r>
        <w:rPr>
          <w:sz w:val="24"/>
          <w:szCs w:val="24"/>
        </w:rPr>
        <w:t>,</w:t>
      </w:r>
      <w:r w:rsidR="004451DC">
        <w:rPr>
          <w:sz w:val="24"/>
          <w:szCs w:val="24"/>
        </w:rPr>
        <w:t xml:space="preserve"> </w:t>
      </w:r>
      <w:r w:rsidR="009B3700">
        <w:rPr>
          <w:sz w:val="24"/>
          <w:szCs w:val="24"/>
        </w:rPr>
        <w:t>January  19</w:t>
      </w:r>
      <w:r w:rsidR="00D03F07">
        <w:rPr>
          <w:sz w:val="24"/>
          <w:szCs w:val="24"/>
        </w:rPr>
        <w:t>, 201</w:t>
      </w:r>
      <w:r w:rsidR="009B3700">
        <w:rPr>
          <w:sz w:val="24"/>
          <w:szCs w:val="24"/>
        </w:rPr>
        <w:t>7</w:t>
      </w:r>
    </w:p>
    <w:p w:rsidR="006879AB" w:rsidRDefault="006879AB" w:rsidP="00D03F07">
      <w:pPr>
        <w:jc w:val="center"/>
        <w:rPr>
          <w:sz w:val="24"/>
          <w:szCs w:val="24"/>
        </w:rPr>
      </w:pPr>
      <w:r>
        <w:rPr>
          <w:sz w:val="24"/>
          <w:szCs w:val="24"/>
        </w:rPr>
        <w:t xml:space="preserve"> AGENDA</w:t>
      </w:r>
    </w:p>
    <w:p w:rsidR="006879AB" w:rsidRDefault="00F72C2D" w:rsidP="006879AB">
      <w:pPr>
        <w:rPr>
          <w:sz w:val="24"/>
          <w:szCs w:val="24"/>
        </w:rPr>
      </w:pPr>
      <w:r>
        <w:rPr>
          <w:sz w:val="24"/>
          <w:szCs w:val="24"/>
        </w:rPr>
        <w:t>1. Call to Order</w:t>
      </w:r>
    </w:p>
    <w:p w:rsidR="00F72C2D" w:rsidRDefault="00F72C2D" w:rsidP="00F72C2D">
      <w:pPr>
        <w:rPr>
          <w:sz w:val="24"/>
          <w:szCs w:val="24"/>
        </w:rPr>
      </w:pPr>
      <w:r>
        <w:rPr>
          <w:sz w:val="24"/>
          <w:szCs w:val="24"/>
        </w:rPr>
        <w:t>2. Public Comment</w:t>
      </w:r>
    </w:p>
    <w:p w:rsidR="000A5C5F" w:rsidRDefault="00012455" w:rsidP="00F72C2D">
      <w:pPr>
        <w:rPr>
          <w:sz w:val="24"/>
          <w:szCs w:val="24"/>
        </w:rPr>
      </w:pPr>
      <w:r>
        <w:rPr>
          <w:sz w:val="24"/>
          <w:szCs w:val="24"/>
        </w:rPr>
        <w:t xml:space="preserve">3. Minutes of </w:t>
      </w:r>
      <w:r w:rsidR="00A564CE">
        <w:rPr>
          <w:sz w:val="24"/>
          <w:szCs w:val="24"/>
        </w:rPr>
        <w:t xml:space="preserve">a Previous </w:t>
      </w:r>
      <w:r w:rsidR="000A5C5F">
        <w:rPr>
          <w:sz w:val="24"/>
          <w:szCs w:val="24"/>
        </w:rPr>
        <w:t>Meeting</w:t>
      </w:r>
    </w:p>
    <w:p w:rsidR="00012455" w:rsidRDefault="00012455" w:rsidP="00F72C2D">
      <w:pPr>
        <w:rPr>
          <w:sz w:val="24"/>
          <w:szCs w:val="24"/>
        </w:rPr>
      </w:pPr>
      <w:r>
        <w:rPr>
          <w:sz w:val="24"/>
          <w:szCs w:val="24"/>
        </w:rPr>
        <w:t>4. Updates from Members</w:t>
      </w:r>
      <w:r w:rsidR="00A564CE">
        <w:rPr>
          <w:sz w:val="24"/>
          <w:szCs w:val="24"/>
        </w:rPr>
        <w:t xml:space="preserve"> of Developments at:</w:t>
      </w:r>
    </w:p>
    <w:p w:rsidR="00012455" w:rsidRDefault="00012455" w:rsidP="00012455">
      <w:pPr>
        <w:spacing w:after="0"/>
        <w:rPr>
          <w:sz w:val="24"/>
          <w:szCs w:val="24"/>
        </w:rPr>
      </w:pPr>
      <w:r>
        <w:rPr>
          <w:sz w:val="24"/>
          <w:szCs w:val="24"/>
        </w:rPr>
        <w:tab/>
        <w:t>Cape Light Compact: Valerie Bell</w:t>
      </w:r>
    </w:p>
    <w:p w:rsidR="00012455" w:rsidRDefault="00012455" w:rsidP="00F72C2D">
      <w:pPr>
        <w:rPr>
          <w:sz w:val="24"/>
          <w:szCs w:val="24"/>
        </w:rPr>
      </w:pPr>
      <w:r>
        <w:rPr>
          <w:sz w:val="24"/>
          <w:szCs w:val="24"/>
        </w:rPr>
        <w:tab/>
        <w:t>CVEC: L. Cole</w:t>
      </w:r>
    </w:p>
    <w:p w:rsidR="00F72C2D" w:rsidRDefault="00012455" w:rsidP="00F72C2D">
      <w:pPr>
        <w:rPr>
          <w:sz w:val="24"/>
          <w:szCs w:val="24"/>
        </w:rPr>
      </w:pPr>
      <w:r>
        <w:rPr>
          <w:sz w:val="24"/>
          <w:szCs w:val="24"/>
        </w:rPr>
        <w:t>5</w:t>
      </w:r>
      <w:r w:rsidR="00F72C2D">
        <w:rPr>
          <w:sz w:val="24"/>
          <w:szCs w:val="24"/>
        </w:rPr>
        <w:t>. Old Business</w:t>
      </w:r>
    </w:p>
    <w:p w:rsidR="00A564CE" w:rsidRDefault="00A564CE" w:rsidP="00F72C2D">
      <w:pPr>
        <w:rPr>
          <w:sz w:val="24"/>
          <w:szCs w:val="24"/>
        </w:rPr>
      </w:pPr>
      <w:r>
        <w:rPr>
          <w:sz w:val="24"/>
          <w:szCs w:val="24"/>
        </w:rPr>
        <w:tab/>
      </w:r>
      <w:r>
        <w:t>Conflict of Interest &amp; Open Meeting Law Requirements</w:t>
      </w:r>
    </w:p>
    <w:p w:rsidR="00012455" w:rsidRDefault="00012455" w:rsidP="00F72C2D">
      <w:pPr>
        <w:rPr>
          <w:sz w:val="24"/>
          <w:szCs w:val="24"/>
        </w:rPr>
      </w:pPr>
      <w:r>
        <w:rPr>
          <w:sz w:val="24"/>
          <w:szCs w:val="24"/>
        </w:rPr>
        <w:t>6. New Business</w:t>
      </w:r>
    </w:p>
    <w:p w:rsidR="00012455" w:rsidRDefault="00012455" w:rsidP="00012455">
      <w:pPr>
        <w:spacing w:after="0"/>
        <w:rPr>
          <w:sz w:val="24"/>
          <w:szCs w:val="24"/>
        </w:rPr>
      </w:pPr>
      <w:r>
        <w:rPr>
          <w:sz w:val="24"/>
          <w:szCs w:val="24"/>
        </w:rPr>
        <w:tab/>
        <w:t>Committee Volunteer Day, January 28</w:t>
      </w:r>
    </w:p>
    <w:p w:rsidR="009B3700" w:rsidRDefault="009B3700" w:rsidP="00012455">
      <w:pPr>
        <w:pStyle w:val="ListBullet"/>
        <w:numPr>
          <w:ilvl w:val="0"/>
          <w:numId w:val="0"/>
        </w:numPr>
        <w:ind w:left="360" w:firstLine="360"/>
        <w:rPr>
          <w:sz w:val="24"/>
          <w:szCs w:val="24"/>
        </w:rPr>
      </w:pPr>
      <w:r>
        <w:rPr>
          <w:sz w:val="24"/>
          <w:szCs w:val="24"/>
        </w:rPr>
        <w:t>Peregrine Report</w:t>
      </w:r>
    </w:p>
    <w:p w:rsidR="00012455" w:rsidRDefault="00012455" w:rsidP="00012455">
      <w:pPr>
        <w:pStyle w:val="ListBullet"/>
        <w:numPr>
          <w:ilvl w:val="0"/>
          <w:numId w:val="0"/>
        </w:numPr>
        <w:ind w:left="360" w:firstLine="360"/>
        <w:rPr>
          <w:sz w:val="24"/>
          <w:szCs w:val="24"/>
        </w:rPr>
      </w:pPr>
      <w:r>
        <w:rPr>
          <w:sz w:val="24"/>
          <w:szCs w:val="24"/>
        </w:rPr>
        <w:t>Review and Revision of Committee Charge</w:t>
      </w:r>
    </w:p>
    <w:p w:rsidR="00E67032" w:rsidRDefault="00012455" w:rsidP="00F72C2D">
      <w:pPr>
        <w:rPr>
          <w:sz w:val="24"/>
          <w:szCs w:val="24"/>
        </w:rPr>
      </w:pPr>
      <w:r>
        <w:rPr>
          <w:sz w:val="24"/>
          <w:szCs w:val="24"/>
        </w:rPr>
        <w:t>7</w:t>
      </w:r>
      <w:r w:rsidR="004451DC">
        <w:rPr>
          <w:sz w:val="24"/>
          <w:szCs w:val="24"/>
        </w:rPr>
        <w:t>.</w:t>
      </w:r>
      <w:r w:rsidR="00E67032">
        <w:rPr>
          <w:sz w:val="24"/>
          <w:szCs w:val="24"/>
        </w:rPr>
        <w:t xml:space="preserve"> Next Meeting: </w:t>
      </w:r>
      <w:r>
        <w:rPr>
          <w:sz w:val="24"/>
          <w:szCs w:val="24"/>
        </w:rPr>
        <w:t>February 16, 2017</w:t>
      </w:r>
    </w:p>
    <w:p w:rsidR="00E67032" w:rsidRDefault="00012455" w:rsidP="00F72C2D">
      <w:pPr>
        <w:rPr>
          <w:sz w:val="24"/>
          <w:szCs w:val="24"/>
        </w:rPr>
      </w:pPr>
      <w:r>
        <w:rPr>
          <w:sz w:val="24"/>
          <w:szCs w:val="24"/>
        </w:rPr>
        <w:t>8</w:t>
      </w:r>
      <w:r w:rsidR="00E67032">
        <w:rPr>
          <w:sz w:val="24"/>
          <w:szCs w:val="24"/>
        </w:rPr>
        <w:t>. Adj</w:t>
      </w:r>
      <w:r w:rsidR="004451DC">
        <w:rPr>
          <w:sz w:val="24"/>
          <w:szCs w:val="24"/>
        </w:rPr>
        <w:t>o</w:t>
      </w:r>
      <w:r w:rsidR="00E67032">
        <w:rPr>
          <w:sz w:val="24"/>
          <w:szCs w:val="24"/>
        </w:rPr>
        <w:t>urn</w:t>
      </w:r>
    </w:p>
    <w:p w:rsidR="00E67032" w:rsidRDefault="00E67032" w:rsidP="00F72C2D">
      <w:pPr>
        <w:pBdr>
          <w:bottom w:val="single" w:sz="12" w:space="1" w:color="auto"/>
        </w:pBdr>
        <w:rPr>
          <w:sz w:val="24"/>
          <w:szCs w:val="24"/>
        </w:rPr>
      </w:pPr>
      <w:r>
        <w:rPr>
          <w:sz w:val="24"/>
          <w:szCs w:val="24"/>
        </w:rPr>
        <w:t xml:space="preserve">Authorized Posting Officer: L. P. Cole                                                                                 </w:t>
      </w:r>
      <w:r w:rsidR="00FD078D">
        <w:rPr>
          <w:sz w:val="24"/>
          <w:szCs w:val="24"/>
        </w:rPr>
        <w:t xml:space="preserve">                                </w:t>
      </w:r>
      <w:r>
        <w:rPr>
          <w:sz w:val="24"/>
          <w:szCs w:val="24"/>
        </w:rPr>
        <w:t>Posted By:</w:t>
      </w:r>
    </w:p>
    <w:p w:rsidR="00E67032" w:rsidRDefault="00E67032" w:rsidP="00F72C2D">
      <w:pPr>
        <w:pBdr>
          <w:bottom w:val="single" w:sz="12" w:space="1" w:color="auto"/>
        </w:pBdr>
        <w:rPr>
          <w:sz w:val="24"/>
          <w:szCs w:val="24"/>
        </w:rPr>
      </w:pPr>
    </w:p>
    <w:p w:rsidR="00E67032" w:rsidRDefault="00E67032" w:rsidP="00F72C2D">
      <w:pPr>
        <w:rPr>
          <w:sz w:val="24"/>
          <w:szCs w:val="24"/>
        </w:rPr>
      </w:pPr>
      <w:r>
        <w:rPr>
          <w:sz w:val="24"/>
          <w:szCs w:val="24"/>
        </w:rPr>
        <w:t>Signature                                                                                                Town Clerk</w:t>
      </w:r>
    </w:p>
    <w:p w:rsidR="00E67032" w:rsidRDefault="00E67032" w:rsidP="00F72C2D">
      <w:pPr>
        <w:rPr>
          <w:sz w:val="24"/>
          <w:szCs w:val="24"/>
        </w:rPr>
      </w:pPr>
      <w:r>
        <w:rPr>
          <w:sz w:val="24"/>
          <w:szCs w:val="24"/>
        </w:rPr>
        <w:t xml:space="preserve">                                                                                                                 Date</w:t>
      </w:r>
      <w:proofErr w:type="gramStart"/>
      <w:r>
        <w:rPr>
          <w:sz w:val="24"/>
          <w:szCs w:val="24"/>
        </w:rPr>
        <w:t>:_</w:t>
      </w:r>
      <w:proofErr w:type="gramEnd"/>
      <w:r>
        <w:rPr>
          <w:sz w:val="24"/>
          <w:szCs w:val="24"/>
        </w:rPr>
        <w:t>_____________________</w:t>
      </w:r>
    </w:p>
    <w:p w:rsidR="00E67032" w:rsidRPr="00CD2C2D" w:rsidRDefault="00E67032" w:rsidP="00F72C2D">
      <w:pPr>
        <w:rPr>
          <w:sz w:val="24"/>
          <w:szCs w:val="24"/>
        </w:rPr>
      </w:pPr>
      <w:r>
        <w:rPr>
          <w:sz w:val="24"/>
          <w:szCs w:val="24"/>
        </w:rPr>
        <w:t xml:space="preserve">Per the Attorney General’s Office: The </w:t>
      </w:r>
      <w:r w:rsidRPr="00E67032">
        <w:rPr>
          <w:sz w:val="24"/>
          <w:szCs w:val="24"/>
          <w:u w:val="single"/>
        </w:rPr>
        <w:t>committee</w:t>
      </w:r>
      <w:r w:rsidR="00CD2C2D">
        <w:rPr>
          <w:sz w:val="24"/>
          <w:szCs w:val="24"/>
          <w:u w:val="single"/>
        </w:rPr>
        <w:t xml:space="preserve"> </w:t>
      </w:r>
      <w:r w:rsidR="00CD2C2D">
        <w:rPr>
          <w:sz w:val="24"/>
          <w:szCs w:val="24"/>
        </w:rPr>
        <w:t>may hold an open session for topics not reasonably anticipated by the Chair 48 hours in advance of the meeting following “New Business”. If you are deaf, or hard of hearing, or a person with a disability who requires accommodation, contact the Selectmen’s Office at 508-430-7513.</w:t>
      </w:r>
    </w:p>
    <w:p w:rsidR="00E67032" w:rsidRPr="000D2AD2" w:rsidRDefault="00E67032" w:rsidP="00F72C2D">
      <w:pPr>
        <w:rPr>
          <w:sz w:val="24"/>
          <w:szCs w:val="24"/>
        </w:rPr>
      </w:pPr>
    </w:p>
    <w:sectPr w:rsidR="00E67032" w:rsidRPr="000D2AD2" w:rsidSect="00E6703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3CAAA4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47E27163"/>
    <w:multiLevelType w:val="hybridMultilevel"/>
    <w:tmpl w:val="8870CA3E"/>
    <w:lvl w:ilvl="0" w:tplc="9A984550">
      <w:start w:val="6"/>
      <w:numFmt w:val="bullet"/>
      <w:lvlText w:val="-"/>
      <w:lvlJc w:val="left"/>
      <w:pPr>
        <w:ind w:left="1800" w:hanging="360"/>
      </w:pPr>
      <w:rPr>
        <w:rFonts w:ascii="Calibri" w:eastAsiaTheme="minorHAnsi" w:hAnsi="Calibri"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D2AD2"/>
    <w:rsid w:val="00012455"/>
    <w:rsid w:val="00033949"/>
    <w:rsid w:val="000A5C5F"/>
    <w:rsid w:val="000D2AD2"/>
    <w:rsid w:val="00254AE6"/>
    <w:rsid w:val="00284FFD"/>
    <w:rsid w:val="00395087"/>
    <w:rsid w:val="003B4221"/>
    <w:rsid w:val="003D57C3"/>
    <w:rsid w:val="004451DC"/>
    <w:rsid w:val="004D3239"/>
    <w:rsid w:val="005016DD"/>
    <w:rsid w:val="0051011C"/>
    <w:rsid w:val="0052243B"/>
    <w:rsid w:val="006879AB"/>
    <w:rsid w:val="007B77F9"/>
    <w:rsid w:val="00913610"/>
    <w:rsid w:val="009B3700"/>
    <w:rsid w:val="00A564CE"/>
    <w:rsid w:val="00B721A3"/>
    <w:rsid w:val="00CD2C2D"/>
    <w:rsid w:val="00D03F07"/>
    <w:rsid w:val="00D41252"/>
    <w:rsid w:val="00D46870"/>
    <w:rsid w:val="00E67032"/>
    <w:rsid w:val="00E6780A"/>
    <w:rsid w:val="00EC5531"/>
    <w:rsid w:val="00EF0734"/>
    <w:rsid w:val="00F45FE7"/>
    <w:rsid w:val="00F72C2D"/>
    <w:rsid w:val="00FA6591"/>
    <w:rsid w:val="00FD078D"/>
    <w:rsid w:val="00FF48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6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531"/>
    <w:pPr>
      <w:ind w:left="720"/>
      <w:contextualSpacing/>
    </w:pPr>
  </w:style>
  <w:style w:type="paragraph" w:styleId="ListBullet">
    <w:name w:val="List Bullet"/>
    <w:basedOn w:val="Normal"/>
    <w:uiPriority w:val="99"/>
    <w:unhideWhenUsed/>
    <w:rsid w:val="009B3700"/>
    <w:pPr>
      <w:numPr>
        <w:numId w:val="2"/>
      </w:numPr>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188</Words>
  <Characters>1076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Cole</dc:creator>
  <cp:lastModifiedBy>Larry Cole</cp:lastModifiedBy>
  <cp:revision>18</cp:revision>
  <dcterms:created xsi:type="dcterms:W3CDTF">2016-02-16T17:03:00Z</dcterms:created>
  <dcterms:modified xsi:type="dcterms:W3CDTF">2017-01-15T00:23:00Z</dcterms:modified>
</cp:coreProperties>
</file>