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CFF" w:rsidRDefault="00BA0CFF" w:rsidP="00D73A9D">
      <w:pPr>
        <w:tabs>
          <w:tab w:val="center" w:pos="4320"/>
          <w:tab w:val="right" w:pos="8640"/>
        </w:tabs>
        <w:spacing w:after="0" w:line="240" w:lineRule="auto"/>
        <w:ind w:right="612"/>
        <w:jc w:val="center"/>
        <w:rPr>
          <w:rFonts w:ascii="Times New Roman" w:eastAsia="Times New Roman" w:hAnsi="Times New Roman" w:cs="Times New Roman"/>
          <w:b/>
          <w:bCs/>
          <w:sz w:val="24"/>
          <w:szCs w:val="24"/>
        </w:rPr>
      </w:pPr>
      <w:r w:rsidRPr="004C79BD">
        <w:rPr>
          <w:rFonts w:ascii="Times New Roman" w:eastAsia="Times New Roman" w:hAnsi="Times New Roman" w:cs="Times New Roman"/>
          <w:b/>
          <w:bCs/>
          <w:sz w:val="24"/>
          <w:szCs w:val="24"/>
        </w:rPr>
        <w:t>Historic District and Historical Commission</w:t>
      </w:r>
    </w:p>
    <w:p w:rsidR="00B02477" w:rsidRPr="004C79BD" w:rsidRDefault="00FF6C19" w:rsidP="00D73A9D">
      <w:pPr>
        <w:tabs>
          <w:tab w:val="center" w:pos="4320"/>
          <w:tab w:val="right" w:pos="8640"/>
        </w:tabs>
        <w:spacing w:after="0" w:line="240" w:lineRule="auto"/>
        <w:ind w:right="61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Town Hall - </w:t>
      </w:r>
      <w:r w:rsidR="00B02477">
        <w:rPr>
          <w:rFonts w:ascii="Times New Roman" w:eastAsia="Times New Roman" w:hAnsi="Times New Roman" w:cs="Times New Roman"/>
          <w:b/>
          <w:bCs/>
          <w:sz w:val="24"/>
          <w:szCs w:val="24"/>
        </w:rPr>
        <w:t>732 Main Street</w:t>
      </w:r>
      <w:r>
        <w:rPr>
          <w:rFonts w:ascii="Times New Roman" w:eastAsia="Times New Roman" w:hAnsi="Times New Roman" w:cs="Times New Roman"/>
          <w:b/>
          <w:bCs/>
          <w:sz w:val="24"/>
          <w:szCs w:val="24"/>
        </w:rPr>
        <w:t xml:space="preserve"> – Small Hearing Room</w:t>
      </w:r>
    </w:p>
    <w:p w:rsidR="00BA0CFF" w:rsidRPr="004C79BD" w:rsidRDefault="0003071A" w:rsidP="00D73A9D">
      <w:pPr>
        <w:spacing w:after="0" w:line="240" w:lineRule="auto"/>
        <w:ind w:right="61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 16</w:t>
      </w:r>
      <w:r w:rsidR="009B3346">
        <w:rPr>
          <w:rFonts w:ascii="Times New Roman" w:eastAsia="Times New Roman" w:hAnsi="Times New Roman" w:cs="Times New Roman"/>
          <w:b/>
          <w:bCs/>
          <w:sz w:val="24"/>
          <w:szCs w:val="24"/>
        </w:rPr>
        <w:t>,</w:t>
      </w:r>
      <w:r w:rsidR="00FF6C19">
        <w:rPr>
          <w:rFonts w:ascii="Times New Roman" w:eastAsia="Times New Roman" w:hAnsi="Times New Roman" w:cs="Times New Roman"/>
          <w:b/>
          <w:bCs/>
          <w:sz w:val="24"/>
          <w:szCs w:val="24"/>
        </w:rPr>
        <w:t xml:space="preserve"> 2022, </w:t>
      </w:r>
      <w:r w:rsidR="00B304C8">
        <w:rPr>
          <w:rFonts w:ascii="Times New Roman" w:eastAsia="Times New Roman" w:hAnsi="Times New Roman" w:cs="Times New Roman"/>
          <w:b/>
          <w:bCs/>
          <w:sz w:val="24"/>
          <w:szCs w:val="24"/>
        </w:rPr>
        <w:t>202</w:t>
      </w:r>
      <w:r w:rsidR="00D10E1A">
        <w:rPr>
          <w:rFonts w:ascii="Times New Roman" w:eastAsia="Times New Roman" w:hAnsi="Times New Roman" w:cs="Times New Roman"/>
          <w:b/>
          <w:bCs/>
          <w:sz w:val="24"/>
          <w:szCs w:val="24"/>
        </w:rPr>
        <w:t>2</w:t>
      </w:r>
      <w:r w:rsidR="00BA0CFF" w:rsidRPr="004C79BD">
        <w:rPr>
          <w:rFonts w:ascii="Times New Roman" w:eastAsia="Times New Roman" w:hAnsi="Times New Roman" w:cs="Times New Roman"/>
          <w:b/>
          <w:bCs/>
          <w:sz w:val="24"/>
          <w:szCs w:val="24"/>
        </w:rPr>
        <w:t xml:space="preserve"> 6:00 PM</w:t>
      </w:r>
    </w:p>
    <w:p w:rsidR="0092285C" w:rsidRPr="004C79BD" w:rsidRDefault="0092285C" w:rsidP="00D73A9D">
      <w:pPr>
        <w:pStyle w:val="Default"/>
        <w:ind w:right="612"/>
        <w:jc w:val="center"/>
        <w:rPr>
          <w:rFonts w:ascii="Times New Roman" w:hAnsi="Times New Roman" w:cs="Times New Roman"/>
          <w:b/>
          <w:bCs/>
        </w:rPr>
      </w:pPr>
      <w:r>
        <w:rPr>
          <w:rFonts w:ascii="Times New Roman" w:hAnsi="Times New Roman" w:cs="Times New Roman"/>
          <w:b/>
          <w:bCs/>
        </w:rPr>
        <w:t>Meeting Agenda</w:t>
      </w:r>
    </w:p>
    <w:p w:rsidR="00BA0CFF" w:rsidRPr="00252372" w:rsidRDefault="00BA0CFF" w:rsidP="00D73A9D">
      <w:pPr>
        <w:spacing w:after="0" w:line="240" w:lineRule="auto"/>
        <w:ind w:right="612"/>
        <w:jc w:val="center"/>
        <w:rPr>
          <w:rFonts w:ascii="Times New Roman" w:eastAsia="Times New Roman" w:hAnsi="Times New Roman" w:cs="Times New Roman"/>
          <w:bCs/>
          <w:szCs w:val="24"/>
        </w:rPr>
      </w:pPr>
    </w:p>
    <w:p w:rsidR="006A5546" w:rsidRPr="00074208" w:rsidRDefault="006A5546" w:rsidP="00D73A9D">
      <w:pPr>
        <w:pStyle w:val="ListParagraph"/>
        <w:numPr>
          <w:ilvl w:val="0"/>
          <w:numId w:val="12"/>
        </w:numPr>
        <w:spacing w:after="0" w:line="240" w:lineRule="auto"/>
        <w:ind w:left="720" w:right="612"/>
        <w:rPr>
          <w:rFonts w:ascii="Times New Roman" w:eastAsia="Times New Roman" w:hAnsi="Times New Roman" w:cs="Times New Roman"/>
          <w:b/>
          <w:bCs/>
          <w:sz w:val="24"/>
          <w:szCs w:val="24"/>
        </w:rPr>
      </w:pPr>
      <w:r w:rsidRPr="00074208">
        <w:rPr>
          <w:rFonts w:ascii="Times New Roman" w:eastAsia="Times New Roman" w:hAnsi="Times New Roman" w:cs="Times New Roman"/>
          <w:b/>
          <w:bCs/>
          <w:sz w:val="24"/>
          <w:szCs w:val="24"/>
        </w:rPr>
        <w:t xml:space="preserve">RECORDING NOTICE; </w:t>
      </w:r>
      <w:r w:rsidR="00BA0CFF" w:rsidRPr="00074208">
        <w:rPr>
          <w:rFonts w:ascii="Times New Roman" w:eastAsia="Times New Roman" w:hAnsi="Times New Roman" w:cs="Times New Roman"/>
          <w:b/>
          <w:bCs/>
          <w:sz w:val="24"/>
          <w:szCs w:val="24"/>
        </w:rPr>
        <w:t>CALL TO ORDER</w:t>
      </w:r>
    </w:p>
    <w:p w:rsidR="006A5546" w:rsidRPr="00074208" w:rsidRDefault="006A5546" w:rsidP="00D73A9D">
      <w:pPr>
        <w:spacing w:after="0" w:line="240" w:lineRule="auto"/>
        <w:ind w:left="720" w:right="612"/>
        <w:contextualSpacing/>
        <w:rPr>
          <w:rFonts w:ascii="Times New Roman" w:eastAsia="Times New Roman" w:hAnsi="Times New Roman" w:cs="Times New Roman"/>
          <w:bCs/>
          <w:i/>
          <w:sz w:val="24"/>
          <w:szCs w:val="24"/>
        </w:rPr>
      </w:pPr>
      <w:r w:rsidRPr="00074208">
        <w:rPr>
          <w:rFonts w:ascii="Times New Roman" w:eastAsia="Times New Roman" w:hAnsi="Times New Roman" w:cs="Times New Roman"/>
          <w:bCs/>
          <w:i/>
          <w:sz w:val="24"/>
          <w:szCs w:val="24"/>
        </w:rPr>
        <w:t xml:space="preserve">According to MA Law anyone </w:t>
      </w:r>
      <w:r w:rsidR="004C79BD" w:rsidRPr="00074208">
        <w:rPr>
          <w:rFonts w:ascii="Times New Roman" w:eastAsia="Times New Roman" w:hAnsi="Times New Roman" w:cs="Times New Roman"/>
          <w:bCs/>
          <w:i/>
          <w:sz w:val="24"/>
          <w:szCs w:val="24"/>
        </w:rPr>
        <w:t>who intends to records the meeting must first notify the Chair who will then inform the other attendees at the start of the meeting.</w:t>
      </w:r>
    </w:p>
    <w:p w:rsidR="0008521C" w:rsidRPr="00074208" w:rsidRDefault="0008521C" w:rsidP="00D73A9D">
      <w:pPr>
        <w:spacing w:after="0" w:line="240" w:lineRule="auto"/>
        <w:ind w:left="720" w:right="612"/>
        <w:contextualSpacing/>
        <w:rPr>
          <w:rFonts w:ascii="Times New Roman" w:eastAsia="Times New Roman" w:hAnsi="Times New Roman" w:cs="Times New Roman"/>
          <w:bCs/>
          <w:sz w:val="24"/>
          <w:szCs w:val="24"/>
        </w:rPr>
      </w:pPr>
    </w:p>
    <w:p w:rsidR="0008521C" w:rsidRPr="00074208" w:rsidRDefault="0008521C" w:rsidP="00D73A9D">
      <w:pPr>
        <w:spacing w:after="0" w:line="360" w:lineRule="auto"/>
        <w:ind w:right="612"/>
        <w:rPr>
          <w:rFonts w:ascii="Times New Roman" w:eastAsia="Times New Roman" w:hAnsi="Times New Roman" w:cs="Times New Roman"/>
          <w:b/>
          <w:bCs/>
          <w:sz w:val="24"/>
          <w:szCs w:val="24"/>
        </w:rPr>
      </w:pPr>
      <w:r w:rsidRPr="00074208">
        <w:rPr>
          <w:rFonts w:ascii="Times New Roman" w:eastAsia="Times New Roman" w:hAnsi="Times New Roman" w:cs="Times New Roman"/>
          <w:b/>
          <w:bCs/>
          <w:sz w:val="24"/>
          <w:szCs w:val="24"/>
        </w:rPr>
        <w:t>II.</w:t>
      </w:r>
      <w:r w:rsidRPr="00074208">
        <w:rPr>
          <w:rFonts w:ascii="Times New Roman" w:eastAsia="Times New Roman" w:hAnsi="Times New Roman" w:cs="Times New Roman"/>
          <w:b/>
          <w:bCs/>
          <w:sz w:val="24"/>
          <w:szCs w:val="24"/>
        </w:rPr>
        <w:tab/>
        <w:t>PUBLIC HEARING</w:t>
      </w:r>
    </w:p>
    <w:p w:rsidR="00074208" w:rsidRPr="00074208" w:rsidRDefault="00074208" w:rsidP="00074208">
      <w:pPr>
        <w:ind w:left="720" w:right="612"/>
        <w:contextualSpacing/>
        <w:rPr>
          <w:rFonts w:ascii="Times New Roman" w:hAnsi="Times New Roman" w:cs="Times New Roman"/>
          <w:sz w:val="24"/>
          <w:szCs w:val="24"/>
        </w:rPr>
      </w:pPr>
      <w:r w:rsidRPr="00074208">
        <w:rPr>
          <w:rFonts w:ascii="Times New Roman" w:hAnsi="Times New Roman" w:cs="Times New Roman"/>
          <w:b/>
          <w:sz w:val="24"/>
          <w:szCs w:val="24"/>
        </w:rPr>
        <w:t>HH2022-20</w:t>
      </w:r>
      <w:r w:rsidRPr="00074208">
        <w:rPr>
          <w:rFonts w:ascii="Times New Roman" w:hAnsi="Times New Roman" w:cs="Times New Roman"/>
          <w:sz w:val="24"/>
          <w:szCs w:val="24"/>
        </w:rPr>
        <w:t>:  721 Main St, LLC, owner, has applied for a Certificate of Ap</w:t>
      </w:r>
      <w:bookmarkStart w:id="0" w:name="_GoBack"/>
      <w:bookmarkEnd w:id="0"/>
      <w:r w:rsidRPr="00074208">
        <w:rPr>
          <w:rFonts w:ascii="Times New Roman" w:hAnsi="Times New Roman" w:cs="Times New Roman"/>
          <w:sz w:val="24"/>
          <w:szCs w:val="24"/>
        </w:rPr>
        <w:t xml:space="preserve">propriateness to change a window to door in the Harwich Center Historic District.  The subject property is 721 Main Street, Map 41, </w:t>
      </w:r>
      <w:proofErr w:type="gramStart"/>
      <w:r w:rsidRPr="00074208">
        <w:rPr>
          <w:rFonts w:ascii="Times New Roman" w:hAnsi="Times New Roman" w:cs="Times New Roman"/>
          <w:sz w:val="24"/>
          <w:szCs w:val="24"/>
        </w:rPr>
        <w:t>Parcel</w:t>
      </w:r>
      <w:proofErr w:type="gramEnd"/>
      <w:r w:rsidRPr="00074208">
        <w:rPr>
          <w:rFonts w:ascii="Times New Roman" w:hAnsi="Times New Roman" w:cs="Times New Roman"/>
          <w:sz w:val="24"/>
          <w:szCs w:val="24"/>
        </w:rPr>
        <w:t xml:space="preserve"> D5. </w:t>
      </w:r>
    </w:p>
    <w:p w:rsidR="00074208" w:rsidRPr="00074208" w:rsidRDefault="00074208" w:rsidP="00074208">
      <w:pPr>
        <w:ind w:right="90"/>
        <w:contextualSpacing/>
        <w:rPr>
          <w:rFonts w:ascii="Times New Roman" w:hAnsi="Times New Roman" w:cs="Times New Roman"/>
          <w:sz w:val="24"/>
          <w:szCs w:val="24"/>
        </w:rPr>
      </w:pPr>
    </w:p>
    <w:p w:rsidR="00074208" w:rsidRPr="00074208" w:rsidRDefault="00074208" w:rsidP="00074208">
      <w:pPr>
        <w:ind w:left="720" w:right="90"/>
        <w:contextualSpacing/>
        <w:rPr>
          <w:rFonts w:ascii="Times New Roman" w:hAnsi="Times New Roman" w:cs="Times New Roman"/>
          <w:sz w:val="24"/>
          <w:szCs w:val="24"/>
        </w:rPr>
      </w:pPr>
      <w:r w:rsidRPr="00074208">
        <w:rPr>
          <w:rFonts w:ascii="Times New Roman" w:hAnsi="Times New Roman" w:cs="Times New Roman"/>
          <w:b/>
          <w:sz w:val="24"/>
          <w:szCs w:val="24"/>
        </w:rPr>
        <w:t>HH2022-21</w:t>
      </w:r>
      <w:r w:rsidRPr="00074208">
        <w:rPr>
          <w:rFonts w:ascii="Times New Roman" w:hAnsi="Times New Roman" w:cs="Times New Roman"/>
          <w:sz w:val="24"/>
          <w:szCs w:val="24"/>
        </w:rPr>
        <w:t xml:space="preserve">: Michael &amp; Michaela </w:t>
      </w:r>
      <w:proofErr w:type="spellStart"/>
      <w:r w:rsidRPr="00074208">
        <w:rPr>
          <w:rFonts w:ascii="Times New Roman" w:hAnsi="Times New Roman" w:cs="Times New Roman"/>
          <w:sz w:val="24"/>
          <w:szCs w:val="24"/>
        </w:rPr>
        <w:t>Diverio</w:t>
      </w:r>
      <w:proofErr w:type="spellEnd"/>
      <w:r w:rsidRPr="00074208">
        <w:rPr>
          <w:rFonts w:ascii="Times New Roman" w:hAnsi="Times New Roman" w:cs="Times New Roman"/>
          <w:sz w:val="24"/>
          <w:szCs w:val="24"/>
        </w:rPr>
        <w:t xml:space="preserve">, owner, through their agent, Attorney William Crowell, has filed a Notice of Intent.  The project proposes full demolition to construct new single family dwelling.  The structure is over 100 years old according the Town Assessing records and is located at 68 Snow Inn Rd, Map 15, </w:t>
      </w:r>
      <w:proofErr w:type="gramStart"/>
      <w:r w:rsidRPr="00074208">
        <w:rPr>
          <w:rFonts w:ascii="Times New Roman" w:hAnsi="Times New Roman" w:cs="Times New Roman"/>
          <w:sz w:val="24"/>
          <w:szCs w:val="24"/>
        </w:rPr>
        <w:t>Parcel</w:t>
      </w:r>
      <w:proofErr w:type="gramEnd"/>
      <w:r w:rsidRPr="00074208">
        <w:rPr>
          <w:rFonts w:ascii="Times New Roman" w:hAnsi="Times New Roman" w:cs="Times New Roman"/>
          <w:sz w:val="24"/>
          <w:szCs w:val="24"/>
        </w:rPr>
        <w:t xml:space="preserve"> N9-2. </w:t>
      </w:r>
    </w:p>
    <w:p w:rsidR="00D213C8" w:rsidRPr="00074208" w:rsidRDefault="00D213C8" w:rsidP="00D213C8">
      <w:pPr>
        <w:ind w:right="90"/>
        <w:contextualSpacing/>
        <w:rPr>
          <w:rFonts w:ascii="Times New Roman" w:hAnsi="Times New Roman" w:cs="Times New Roman"/>
          <w:sz w:val="24"/>
          <w:szCs w:val="24"/>
        </w:rPr>
      </w:pPr>
    </w:p>
    <w:p w:rsidR="00D04CB8" w:rsidRPr="00074208" w:rsidRDefault="00D04CB8" w:rsidP="00D73A9D">
      <w:pPr>
        <w:spacing w:after="0" w:line="360" w:lineRule="auto"/>
        <w:ind w:right="612"/>
        <w:rPr>
          <w:rFonts w:ascii="Times New Roman" w:eastAsia="Times New Roman" w:hAnsi="Times New Roman" w:cs="Times New Roman"/>
          <w:b/>
          <w:bCs/>
          <w:sz w:val="24"/>
          <w:szCs w:val="24"/>
        </w:rPr>
      </w:pPr>
      <w:r w:rsidRPr="00074208">
        <w:rPr>
          <w:rFonts w:ascii="Times New Roman" w:eastAsia="Times New Roman" w:hAnsi="Times New Roman" w:cs="Times New Roman"/>
          <w:b/>
          <w:bCs/>
          <w:sz w:val="24"/>
          <w:szCs w:val="24"/>
        </w:rPr>
        <w:t>I</w:t>
      </w:r>
      <w:r w:rsidR="0093040A" w:rsidRPr="00074208">
        <w:rPr>
          <w:rFonts w:ascii="Times New Roman" w:eastAsia="Times New Roman" w:hAnsi="Times New Roman" w:cs="Times New Roman"/>
          <w:b/>
          <w:bCs/>
          <w:sz w:val="24"/>
          <w:szCs w:val="24"/>
        </w:rPr>
        <w:t>I</w:t>
      </w:r>
      <w:r w:rsidRPr="00074208">
        <w:rPr>
          <w:rFonts w:ascii="Times New Roman" w:eastAsia="Times New Roman" w:hAnsi="Times New Roman" w:cs="Times New Roman"/>
          <w:b/>
          <w:bCs/>
          <w:sz w:val="24"/>
          <w:szCs w:val="24"/>
        </w:rPr>
        <w:t>I</w:t>
      </w:r>
      <w:r w:rsidR="0093040A" w:rsidRPr="00074208">
        <w:rPr>
          <w:rFonts w:ascii="Times New Roman" w:eastAsia="Times New Roman" w:hAnsi="Times New Roman" w:cs="Times New Roman"/>
          <w:b/>
          <w:bCs/>
          <w:sz w:val="24"/>
          <w:szCs w:val="24"/>
        </w:rPr>
        <w:t>.</w:t>
      </w:r>
      <w:r w:rsidRPr="00074208">
        <w:rPr>
          <w:rFonts w:ascii="Times New Roman" w:eastAsia="Times New Roman" w:hAnsi="Times New Roman" w:cs="Times New Roman"/>
          <w:b/>
          <w:bCs/>
          <w:sz w:val="24"/>
          <w:szCs w:val="24"/>
        </w:rPr>
        <w:tab/>
        <w:t>PUBLIC MEETING</w:t>
      </w:r>
      <w:r w:rsidR="000C63B3" w:rsidRPr="00074208">
        <w:rPr>
          <w:rFonts w:ascii="Times New Roman" w:eastAsia="Times New Roman" w:hAnsi="Times New Roman" w:cs="Times New Roman"/>
          <w:b/>
          <w:bCs/>
          <w:sz w:val="24"/>
          <w:szCs w:val="24"/>
        </w:rPr>
        <w:t xml:space="preserve"> *</w:t>
      </w:r>
    </w:p>
    <w:p w:rsidR="00BC740B" w:rsidRPr="001F4A5C" w:rsidRDefault="00C711D8" w:rsidP="00D73A9D">
      <w:pPr>
        <w:pStyle w:val="ListParagraph"/>
        <w:numPr>
          <w:ilvl w:val="0"/>
          <w:numId w:val="7"/>
        </w:numPr>
        <w:spacing w:after="0" w:line="360" w:lineRule="auto"/>
        <w:ind w:right="612"/>
        <w:contextualSpacing w:val="0"/>
        <w:rPr>
          <w:rFonts w:ascii="Times New Roman" w:eastAsia="Times New Roman" w:hAnsi="Times New Roman" w:cs="Times New Roman"/>
          <w:bCs/>
          <w:sz w:val="24"/>
          <w:szCs w:val="24"/>
        </w:rPr>
      </w:pPr>
      <w:r w:rsidRPr="001F4A5C">
        <w:rPr>
          <w:rFonts w:ascii="Times New Roman" w:eastAsia="Times New Roman" w:hAnsi="Times New Roman" w:cs="Times New Roman"/>
          <w:bCs/>
          <w:sz w:val="24"/>
          <w:szCs w:val="24"/>
        </w:rPr>
        <w:t>Approve meeting minutes</w:t>
      </w:r>
    </w:p>
    <w:p w:rsidR="00AD63FD" w:rsidRPr="001F4A5C" w:rsidRDefault="00AD63FD" w:rsidP="00D73A9D">
      <w:pPr>
        <w:pStyle w:val="ListParagraph"/>
        <w:numPr>
          <w:ilvl w:val="0"/>
          <w:numId w:val="7"/>
        </w:numPr>
        <w:spacing w:after="0" w:line="360" w:lineRule="auto"/>
        <w:ind w:right="612"/>
        <w:contextualSpacing w:val="0"/>
        <w:rPr>
          <w:rFonts w:ascii="Times New Roman" w:eastAsia="Times New Roman" w:hAnsi="Times New Roman" w:cs="Times New Roman"/>
          <w:bCs/>
          <w:sz w:val="24"/>
          <w:szCs w:val="24"/>
        </w:rPr>
      </w:pPr>
      <w:r w:rsidRPr="001F4A5C">
        <w:rPr>
          <w:rFonts w:ascii="Times New Roman" w:eastAsia="Times New Roman" w:hAnsi="Times New Roman" w:cs="Times New Roman"/>
          <w:bCs/>
          <w:sz w:val="24"/>
          <w:szCs w:val="24"/>
        </w:rPr>
        <w:t>New Business</w:t>
      </w:r>
    </w:p>
    <w:p w:rsidR="008F7610" w:rsidRPr="0003071A" w:rsidRDefault="008F7610" w:rsidP="008F7610">
      <w:pPr>
        <w:pStyle w:val="ListParagraph"/>
        <w:numPr>
          <w:ilvl w:val="1"/>
          <w:numId w:val="7"/>
        </w:numPr>
        <w:rPr>
          <w:rFonts w:ascii="Times New Roman" w:hAnsi="Times New Roman" w:cs="Times New Roman"/>
          <w:sz w:val="24"/>
          <w:szCs w:val="24"/>
        </w:rPr>
      </w:pPr>
      <w:r w:rsidRPr="0003071A">
        <w:rPr>
          <w:rFonts w:ascii="Times New Roman" w:eastAsia="Times New Roman" w:hAnsi="Times New Roman" w:cs="Times New Roman"/>
          <w:bCs/>
          <w:sz w:val="24"/>
          <w:szCs w:val="24"/>
        </w:rPr>
        <w:t xml:space="preserve">Discussion and possible vote for </w:t>
      </w:r>
      <w:r w:rsidRPr="0003071A">
        <w:rPr>
          <w:rFonts w:ascii="Times New Roman" w:hAnsi="Times New Roman" w:cs="Times New Roman"/>
          <w:sz w:val="24"/>
          <w:szCs w:val="24"/>
        </w:rPr>
        <w:t>the following CPC Articles</w:t>
      </w:r>
    </w:p>
    <w:p w:rsidR="0003071A" w:rsidRPr="0003071A" w:rsidRDefault="0003071A" w:rsidP="0003071A">
      <w:pPr>
        <w:pStyle w:val="ListParagraph"/>
        <w:numPr>
          <w:ilvl w:val="0"/>
          <w:numId w:val="18"/>
        </w:numPr>
        <w:spacing w:after="0" w:line="240" w:lineRule="auto"/>
        <w:rPr>
          <w:rFonts w:ascii="Times New Roman" w:hAnsi="Times New Roman" w:cs="Times New Roman"/>
          <w:sz w:val="24"/>
          <w:szCs w:val="24"/>
        </w:rPr>
      </w:pPr>
      <w:r w:rsidRPr="0003071A">
        <w:rPr>
          <w:rFonts w:ascii="Times New Roman" w:hAnsi="Times New Roman" w:cs="Times New Roman"/>
          <w:sz w:val="24"/>
          <w:szCs w:val="24"/>
        </w:rPr>
        <w:t xml:space="preserve">Brooks Academy Exterior Preservation </w:t>
      </w:r>
    </w:p>
    <w:p w:rsidR="0003071A" w:rsidRPr="0003071A" w:rsidRDefault="0003071A" w:rsidP="0003071A">
      <w:pPr>
        <w:pStyle w:val="ListParagraph"/>
        <w:numPr>
          <w:ilvl w:val="0"/>
          <w:numId w:val="18"/>
        </w:numPr>
        <w:spacing w:after="0" w:line="240" w:lineRule="auto"/>
        <w:rPr>
          <w:rFonts w:ascii="Times New Roman" w:hAnsi="Times New Roman" w:cs="Times New Roman"/>
          <w:sz w:val="24"/>
          <w:szCs w:val="24"/>
        </w:rPr>
      </w:pPr>
      <w:r w:rsidRPr="0003071A">
        <w:rPr>
          <w:rFonts w:ascii="Times New Roman" w:hAnsi="Times New Roman" w:cs="Times New Roman"/>
          <w:sz w:val="24"/>
          <w:szCs w:val="24"/>
        </w:rPr>
        <w:t>Brooks Academy Windows Restoration</w:t>
      </w:r>
    </w:p>
    <w:p w:rsidR="001F4A5C" w:rsidRPr="0003071A" w:rsidRDefault="001F4A5C" w:rsidP="001F4A5C">
      <w:pPr>
        <w:pStyle w:val="ListParagraph"/>
        <w:ind w:left="2520"/>
        <w:rPr>
          <w:rFonts w:ascii="Times New Roman" w:hAnsi="Times New Roman" w:cs="Times New Roman"/>
          <w:sz w:val="24"/>
          <w:szCs w:val="24"/>
        </w:rPr>
      </w:pPr>
    </w:p>
    <w:p w:rsidR="001F4A5C" w:rsidRDefault="0003071A" w:rsidP="001F4A5C">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Discussion and possible vote to approve the meeting schedule for 2023</w:t>
      </w:r>
      <w:r w:rsidR="001F4A5C" w:rsidRPr="001F4A5C">
        <w:rPr>
          <w:rFonts w:ascii="Times New Roman" w:hAnsi="Times New Roman" w:cs="Times New Roman"/>
          <w:sz w:val="24"/>
          <w:szCs w:val="24"/>
        </w:rPr>
        <w:t>.</w:t>
      </w:r>
    </w:p>
    <w:p w:rsidR="001F4A5C" w:rsidRPr="001F4A5C" w:rsidRDefault="001F4A5C" w:rsidP="001F4A5C">
      <w:pPr>
        <w:pStyle w:val="ListParagraph"/>
        <w:ind w:left="1800"/>
        <w:rPr>
          <w:rFonts w:ascii="Times New Roman" w:hAnsi="Times New Roman" w:cs="Times New Roman"/>
          <w:sz w:val="24"/>
          <w:szCs w:val="24"/>
        </w:rPr>
      </w:pPr>
    </w:p>
    <w:p w:rsidR="001F4A5C" w:rsidRPr="001F4A5C" w:rsidRDefault="001F4A5C" w:rsidP="001F4A5C">
      <w:pPr>
        <w:pStyle w:val="ListParagraph"/>
        <w:numPr>
          <w:ilvl w:val="0"/>
          <w:numId w:val="7"/>
        </w:numPr>
        <w:rPr>
          <w:rFonts w:ascii="Times New Roman" w:hAnsi="Times New Roman" w:cs="Times New Roman"/>
          <w:sz w:val="24"/>
          <w:szCs w:val="24"/>
        </w:rPr>
      </w:pPr>
      <w:r w:rsidRPr="001F4A5C">
        <w:rPr>
          <w:rFonts w:ascii="Times New Roman" w:eastAsia="Times New Roman" w:hAnsi="Times New Roman" w:cs="Times New Roman"/>
          <w:bCs/>
          <w:sz w:val="24"/>
          <w:szCs w:val="24"/>
        </w:rPr>
        <w:t xml:space="preserve">Old Business </w:t>
      </w:r>
    </w:p>
    <w:p w:rsidR="008F7610" w:rsidRPr="00A40BE2" w:rsidRDefault="008F7610" w:rsidP="001F4A5C">
      <w:pPr>
        <w:pStyle w:val="ListParagraph"/>
        <w:spacing w:after="0" w:line="360" w:lineRule="auto"/>
        <w:ind w:left="1080" w:right="612"/>
        <w:contextualSpacing w:val="0"/>
        <w:rPr>
          <w:rFonts w:ascii="Times New Roman" w:eastAsia="Times New Roman" w:hAnsi="Times New Roman" w:cs="Times New Roman"/>
          <w:bCs/>
          <w:sz w:val="24"/>
          <w:szCs w:val="24"/>
        </w:rPr>
      </w:pPr>
    </w:p>
    <w:p w:rsidR="008F7610" w:rsidRDefault="008F7610" w:rsidP="008F7610">
      <w:pPr>
        <w:ind w:right="612"/>
        <w:rPr>
          <w:rFonts w:ascii="Times New Roman" w:eastAsia="Times New Roman" w:hAnsi="Times New Roman" w:cs="Times New Roman"/>
          <w:b/>
          <w:bCs/>
          <w:sz w:val="24"/>
          <w:szCs w:val="24"/>
        </w:rPr>
      </w:pPr>
      <w:r w:rsidRPr="00E82E7D">
        <w:rPr>
          <w:rFonts w:ascii="Times New Roman" w:eastAsia="Times New Roman" w:hAnsi="Times New Roman" w:cs="Times New Roman"/>
          <w:b/>
          <w:bCs/>
          <w:sz w:val="24"/>
          <w:szCs w:val="24"/>
        </w:rPr>
        <w:t>IV.</w:t>
      </w:r>
      <w:r w:rsidRPr="00A40BE2">
        <w:rPr>
          <w:rFonts w:ascii="Times New Roman" w:eastAsia="Times New Roman" w:hAnsi="Times New Roman" w:cs="Times New Roman"/>
          <w:bCs/>
          <w:sz w:val="24"/>
          <w:szCs w:val="24"/>
        </w:rPr>
        <w:tab/>
      </w:r>
      <w:r w:rsidRPr="00A40BE2">
        <w:rPr>
          <w:rFonts w:ascii="Times New Roman" w:eastAsia="Times New Roman" w:hAnsi="Times New Roman" w:cs="Times New Roman"/>
          <w:b/>
          <w:bCs/>
          <w:sz w:val="24"/>
          <w:szCs w:val="24"/>
        </w:rPr>
        <w:t>Correspondence/Briefings</w:t>
      </w:r>
    </w:p>
    <w:p w:rsidR="00BA0CFF" w:rsidRDefault="0093040A" w:rsidP="00D73A9D">
      <w:pPr>
        <w:spacing w:after="0" w:line="360" w:lineRule="auto"/>
        <w:ind w:right="61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w:t>
      </w:r>
      <w:r w:rsidR="00BA0CFF" w:rsidRPr="004C79BD">
        <w:rPr>
          <w:rFonts w:ascii="Times New Roman" w:eastAsia="Times New Roman" w:hAnsi="Times New Roman" w:cs="Times New Roman"/>
          <w:b/>
          <w:bCs/>
          <w:sz w:val="24"/>
          <w:szCs w:val="24"/>
        </w:rPr>
        <w:t>.</w:t>
      </w:r>
      <w:r w:rsidR="00BA0CFF" w:rsidRPr="004C79BD">
        <w:rPr>
          <w:rFonts w:ascii="Times New Roman" w:eastAsia="Times New Roman" w:hAnsi="Times New Roman" w:cs="Times New Roman"/>
          <w:b/>
          <w:bCs/>
          <w:sz w:val="24"/>
          <w:szCs w:val="24"/>
        </w:rPr>
        <w:tab/>
        <w:t>Adjourn</w:t>
      </w:r>
    </w:p>
    <w:p w:rsidR="00BA0CFF" w:rsidRDefault="00BA0CFF" w:rsidP="00D73A9D">
      <w:pPr>
        <w:tabs>
          <w:tab w:val="left" w:pos="1296"/>
          <w:tab w:val="left" w:pos="3024"/>
        </w:tabs>
        <w:spacing w:after="0" w:line="240" w:lineRule="auto"/>
        <w:ind w:right="612"/>
        <w:jc w:val="center"/>
        <w:rPr>
          <w:rFonts w:ascii="Times New Roman" w:eastAsia="Batang" w:hAnsi="Times New Roman" w:cs="Times New Roman"/>
          <w:b/>
          <w:i/>
          <w:szCs w:val="24"/>
        </w:rPr>
      </w:pPr>
      <w:r w:rsidRPr="00DE23DB">
        <w:rPr>
          <w:rFonts w:ascii="Times New Roman" w:eastAsia="Batang" w:hAnsi="Times New Roman" w:cs="Times New Roman"/>
          <w:b/>
          <w:i/>
          <w:szCs w:val="24"/>
        </w:rPr>
        <w:t xml:space="preserve">Next HDHC board Meeting (subject to </w:t>
      </w:r>
      <w:r w:rsidR="00C73E8B" w:rsidRPr="00DE23DB">
        <w:rPr>
          <w:rFonts w:ascii="Times New Roman" w:eastAsia="Batang" w:hAnsi="Times New Roman" w:cs="Times New Roman"/>
          <w:b/>
          <w:i/>
          <w:szCs w:val="24"/>
        </w:rPr>
        <w:t>c</w:t>
      </w:r>
      <w:r w:rsidRPr="00DE23DB">
        <w:rPr>
          <w:rFonts w:ascii="Times New Roman" w:eastAsia="Batang" w:hAnsi="Times New Roman" w:cs="Times New Roman"/>
          <w:b/>
          <w:i/>
          <w:szCs w:val="24"/>
        </w:rPr>
        <w:t xml:space="preserve">hange) – </w:t>
      </w:r>
      <w:r w:rsidR="0003071A">
        <w:rPr>
          <w:rFonts w:ascii="Times New Roman" w:eastAsia="Batang" w:hAnsi="Times New Roman" w:cs="Times New Roman"/>
          <w:b/>
          <w:i/>
          <w:szCs w:val="24"/>
        </w:rPr>
        <w:t>December 21</w:t>
      </w:r>
      <w:r w:rsidR="00955000">
        <w:rPr>
          <w:rFonts w:ascii="Times New Roman" w:eastAsia="Batang" w:hAnsi="Times New Roman" w:cs="Times New Roman"/>
          <w:b/>
          <w:i/>
          <w:szCs w:val="24"/>
        </w:rPr>
        <w:t>, 2022</w:t>
      </w:r>
    </w:p>
    <w:p w:rsidR="00F27680" w:rsidRPr="00F27680" w:rsidRDefault="00F27680" w:rsidP="00F27680">
      <w:pPr>
        <w:tabs>
          <w:tab w:val="left" w:pos="1296"/>
          <w:tab w:val="left" w:pos="3024"/>
        </w:tabs>
        <w:spacing w:after="0" w:line="240" w:lineRule="auto"/>
        <w:ind w:right="612"/>
        <w:rPr>
          <w:rFonts w:ascii="Times New Roman" w:eastAsia="Batang" w:hAnsi="Times New Roman" w:cs="Times New Roman"/>
          <w:sz w:val="16"/>
          <w:szCs w:val="24"/>
        </w:rPr>
      </w:pPr>
    </w:p>
    <w:p w:rsidR="000C63B3" w:rsidRDefault="000C63B3" w:rsidP="00D73A9D">
      <w:pPr>
        <w:tabs>
          <w:tab w:val="left" w:pos="1296"/>
          <w:tab w:val="left" w:pos="3024"/>
        </w:tabs>
        <w:spacing w:after="0" w:line="240" w:lineRule="auto"/>
        <w:ind w:right="612"/>
        <w:rPr>
          <w:rFonts w:ascii="Times New Roman" w:eastAsia="Batang" w:hAnsi="Times New Roman" w:cs="Times New Roman"/>
          <w:i/>
          <w:sz w:val="20"/>
          <w:szCs w:val="24"/>
        </w:rPr>
      </w:pPr>
      <w:r w:rsidRPr="00DE23DB">
        <w:rPr>
          <w:rFonts w:ascii="Times New Roman" w:eastAsia="Batang" w:hAnsi="Times New Roman" w:cs="Times New Roman"/>
          <w:i/>
          <w:sz w:val="20"/>
          <w:szCs w:val="24"/>
        </w:rPr>
        <w:t>*Per the Attorney General’s Office – Boards/Commission may hold an open session for topics not reasonably anticipated by the Chair 48 hours in advance of the meeting following :New Business”.</w:t>
      </w:r>
    </w:p>
    <w:p w:rsidR="003646F4" w:rsidRDefault="003646F4" w:rsidP="00D73A9D">
      <w:pPr>
        <w:tabs>
          <w:tab w:val="left" w:pos="1296"/>
          <w:tab w:val="left" w:pos="3024"/>
        </w:tabs>
        <w:spacing w:after="0" w:line="240" w:lineRule="auto"/>
        <w:ind w:right="612"/>
        <w:rPr>
          <w:rFonts w:ascii="Times New Roman" w:eastAsia="Batang" w:hAnsi="Times New Roman" w:cs="Times New Roman"/>
          <w:i/>
          <w:sz w:val="20"/>
          <w:szCs w:val="24"/>
        </w:rPr>
      </w:pPr>
    </w:p>
    <w:p w:rsidR="003646F4" w:rsidRPr="00DE23DB" w:rsidRDefault="003646F4" w:rsidP="00D73A9D">
      <w:pPr>
        <w:tabs>
          <w:tab w:val="left" w:pos="1296"/>
          <w:tab w:val="left" w:pos="3024"/>
        </w:tabs>
        <w:spacing w:after="0" w:line="240" w:lineRule="auto"/>
        <w:ind w:right="612"/>
        <w:rPr>
          <w:rFonts w:ascii="Times New Roman" w:eastAsia="Batang" w:hAnsi="Times New Roman" w:cs="Times New Roman"/>
          <w:sz w:val="20"/>
          <w:szCs w:val="24"/>
        </w:rPr>
      </w:pPr>
    </w:p>
    <w:p w:rsidR="006465F2" w:rsidRPr="000156C5" w:rsidRDefault="0020293B" w:rsidP="00D73A9D">
      <w:pPr>
        <w:tabs>
          <w:tab w:val="left" w:pos="1296"/>
          <w:tab w:val="left" w:pos="3024"/>
        </w:tabs>
        <w:spacing w:after="0" w:line="240" w:lineRule="auto"/>
        <w:ind w:right="612"/>
        <w:rPr>
          <w:rFonts w:ascii="Times New Roman" w:eastAsia="Batang" w:hAnsi="Times New Roman" w:cs="Times New Roman"/>
          <w:szCs w:val="24"/>
        </w:rPr>
      </w:pPr>
      <w:r w:rsidRPr="000156C5">
        <w:rPr>
          <w:rFonts w:ascii="Times New Roman" w:eastAsia="Batang" w:hAnsi="Times New Roman" w:cs="Times New Roman"/>
          <w:szCs w:val="24"/>
        </w:rPr>
        <w:t>A</w:t>
      </w:r>
      <w:r w:rsidR="00BA0CFF" w:rsidRPr="000156C5">
        <w:rPr>
          <w:rFonts w:ascii="Times New Roman" w:eastAsia="Batang" w:hAnsi="Times New Roman" w:cs="Times New Roman"/>
          <w:szCs w:val="24"/>
        </w:rPr>
        <w:t>uthorized Post</w:t>
      </w:r>
      <w:r w:rsidR="00955000">
        <w:rPr>
          <w:rFonts w:ascii="Times New Roman" w:eastAsia="Batang" w:hAnsi="Times New Roman" w:cs="Times New Roman"/>
          <w:szCs w:val="24"/>
        </w:rPr>
        <w:t xml:space="preserve">ing Officer:  </w:t>
      </w:r>
      <w:r w:rsidR="003646F4">
        <w:rPr>
          <w:rFonts w:ascii="Times New Roman" w:eastAsia="Batang" w:hAnsi="Times New Roman" w:cs="Times New Roman"/>
          <w:szCs w:val="24"/>
        </w:rPr>
        <w:t>Lecia McKenna</w:t>
      </w:r>
    </w:p>
    <w:p w:rsidR="00BC1540" w:rsidRPr="000156C5" w:rsidRDefault="00BC1540">
      <w:pPr>
        <w:tabs>
          <w:tab w:val="left" w:pos="1296"/>
          <w:tab w:val="left" w:pos="3024"/>
        </w:tabs>
        <w:spacing w:after="0" w:line="240" w:lineRule="auto"/>
        <w:ind w:right="612"/>
        <w:rPr>
          <w:rFonts w:ascii="Times New Roman" w:eastAsia="Batang" w:hAnsi="Times New Roman" w:cs="Times New Roman"/>
          <w:szCs w:val="24"/>
        </w:rPr>
      </w:pPr>
    </w:p>
    <w:sectPr w:rsidR="00BC1540" w:rsidRPr="000156C5" w:rsidSect="00D73A9D">
      <w:headerReference w:type="even" r:id="rId8"/>
      <w:headerReference w:type="default" r:id="rId9"/>
      <w:footerReference w:type="even" r:id="rId10"/>
      <w:footerReference w:type="default" r:id="rId11"/>
      <w:headerReference w:type="first" r:id="rId12"/>
      <w:footerReference w:type="first" r:id="rId13"/>
      <w:pgSz w:w="12240" w:h="15840"/>
      <w:pgMar w:top="288" w:right="576"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853" w:rsidRDefault="00683853" w:rsidP="00683853">
      <w:pPr>
        <w:spacing w:after="0" w:line="240" w:lineRule="auto"/>
      </w:pPr>
      <w:r>
        <w:separator/>
      </w:r>
    </w:p>
  </w:endnote>
  <w:endnote w:type="continuationSeparator" w:id="0">
    <w:p w:rsidR="00683853" w:rsidRDefault="00683853" w:rsidP="00683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72" w:rsidRDefault="002523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72" w:rsidRDefault="002523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72" w:rsidRDefault="00252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853" w:rsidRDefault="00683853" w:rsidP="00683853">
      <w:pPr>
        <w:spacing w:after="0" w:line="240" w:lineRule="auto"/>
      </w:pPr>
      <w:r>
        <w:separator/>
      </w:r>
    </w:p>
  </w:footnote>
  <w:footnote w:type="continuationSeparator" w:id="0">
    <w:p w:rsidR="00683853" w:rsidRDefault="00683853" w:rsidP="006838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72" w:rsidRDefault="002523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E8B" w:rsidRPr="00B051B7" w:rsidRDefault="00C73E8B" w:rsidP="00B051B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72" w:rsidRDefault="002523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16D2"/>
    <w:multiLevelType w:val="hybridMultilevel"/>
    <w:tmpl w:val="BC689AD6"/>
    <w:lvl w:ilvl="0" w:tplc="4202C98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61773"/>
    <w:multiLevelType w:val="hybridMultilevel"/>
    <w:tmpl w:val="E4288518"/>
    <w:lvl w:ilvl="0" w:tplc="6F0A4622">
      <w:start w:val="2"/>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F834ACB"/>
    <w:multiLevelType w:val="hybridMultilevel"/>
    <w:tmpl w:val="EBE44560"/>
    <w:lvl w:ilvl="0" w:tplc="633E957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472D3"/>
    <w:multiLevelType w:val="hybridMultilevel"/>
    <w:tmpl w:val="03481F70"/>
    <w:lvl w:ilvl="0" w:tplc="745C5B90">
      <w:start w:val="5"/>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BAF3725"/>
    <w:multiLevelType w:val="hybridMultilevel"/>
    <w:tmpl w:val="F91A16FC"/>
    <w:lvl w:ilvl="0" w:tplc="4E6E31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FA07758"/>
    <w:multiLevelType w:val="hybridMultilevel"/>
    <w:tmpl w:val="BD34EB42"/>
    <w:lvl w:ilvl="0" w:tplc="FA3A4B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D7643"/>
    <w:multiLevelType w:val="hybridMultilevel"/>
    <w:tmpl w:val="6BD2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E6069"/>
    <w:multiLevelType w:val="multilevel"/>
    <w:tmpl w:val="D7542E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B2A7680"/>
    <w:multiLevelType w:val="hybridMultilevel"/>
    <w:tmpl w:val="8A60F9BE"/>
    <w:lvl w:ilvl="0" w:tplc="F446C1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7359DD"/>
    <w:multiLevelType w:val="hybridMultilevel"/>
    <w:tmpl w:val="17C680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C70FE1"/>
    <w:multiLevelType w:val="hybridMultilevel"/>
    <w:tmpl w:val="A14C4E50"/>
    <w:lvl w:ilvl="0" w:tplc="8E04AFF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A304B72"/>
    <w:multiLevelType w:val="multilevel"/>
    <w:tmpl w:val="7F08CA2C"/>
    <w:lvl w:ilvl="0">
      <w:start w:val="1"/>
      <w:numFmt w:val="upperRoman"/>
      <w:pStyle w:val="Heading1"/>
      <w:lvlText w:val="%1."/>
      <w:lvlJc w:val="left"/>
      <w:pPr>
        <w:ind w:left="0" w:firstLine="0"/>
      </w:pPr>
      <w:rPr>
        <w:b w:val="0"/>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171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76962968"/>
    <w:multiLevelType w:val="hybridMultilevel"/>
    <w:tmpl w:val="BA281736"/>
    <w:lvl w:ilvl="0" w:tplc="980EDAD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77D87304"/>
    <w:multiLevelType w:val="hybridMultilevel"/>
    <w:tmpl w:val="35963FBC"/>
    <w:lvl w:ilvl="0" w:tplc="6EAAD4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D95B5D"/>
    <w:multiLevelType w:val="hybridMultilevel"/>
    <w:tmpl w:val="47923B72"/>
    <w:lvl w:ilvl="0" w:tplc="F88E07FA">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7CF473E4"/>
    <w:multiLevelType w:val="hybridMultilevel"/>
    <w:tmpl w:val="77C64E76"/>
    <w:lvl w:ilvl="0" w:tplc="B474621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EC5AC0"/>
    <w:multiLevelType w:val="hybridMultilevel"/>
    <w:tmpl w:val="8F4E2BE4"/>
    <w:lvl w:ilvl="0" w:tplc="1C0EBE3C">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16"/>
  </w:num>
  <w:num w:numId="6">
    <w:abstractNumId w:val="4"/>
  </w:num>
  <w:num w:numId="7">
    <w:abstractNumId w:val="15"/>
  </w:num>
  <w:num w:numId="8">
    <w:abstractNumId w:val="12"/>
  </w:num>
  <w:num w:numId="9">
    <w:abstractNumId w:val="0"/>
  </w:num>
  <w:num w:numId="10">
    <w:abstractNumId w:val="2"/>
  </w:num>
  <w:num w:numId="11">
    <w:abstractNumId w:val="13"/>
  </w:num>
  <w:num w:numId="12">
    <w:abstractNumId w:val="5"/>
  </w:num>
  <w:num w:numId="13">
    <w:abstractNumId w:val="8"/>
  </w:num>
  <w:num w:numId="14">
    <w:abstractNumId w:val="9"/>
  </w:num>
  <w:num w:numId="15">
    <w:abstractNumId w:val="6"/>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13"/>
    <w:rsid w:val="000156C5"/>
    <w:rsid w:val="00025746"/>
    <w:rsid w:val="00030055"/>
    <w:rsid w:val="0003071A"/>
    <w:rsid w:val="00036E4C"/>
    <w:rsid w:val="00074208"/>
    <w:rsid w:val="0008521C"/>
    <w:rsid w:val="000C63B3"/>
    <w:rsid w:val="000D414E"/>
    <w:rsid w:val="000F0A98"/>
    <w:rsid w:val="00157BCD"/>
    <w:rsid w:val="001B2F16"/>
    <w:rsid w:val="001B4962"/>
    <w:rsid w:val="001B4F57"/>
    <w:rsid w:val="001F4A5C"/>
    <w:rsid w:val="00201B1F"/>
    <w:rsid w:val="0020293B"/>
    <w:rsid w:val="00226389"/>
    <w:rsid w:val="002268B2"/>
    <w:rsid w:val="002277DF"/>
    <w:rsid w:val="00252372"/>
    <w:rsid w:val="00296B5A"/>
    <w:rsid w:val="002B79D6"/>
    <w:rsid w:val="002F20AD"/>
    <w:rsid w:val="002F7520"/>
    <w:rsid w:val="003257DD"/>
    <w:rsid w:val="00355421"/>
    <w:rsid w:val="00363F65"/>
    <w:rsid w:val="003646F4"/>
    <w:rsid w:val="00375E4B"/>
    <w:rsid w:val="003A7076"/>
    <w:rsid w:val="003C12E3"/>
    <w:rsid w:val="003C6B52"/>
    <w:rsid w:val="003D10B2"/>
    <w:rsid w:val="003E0546"/>
    <w:rsid w:val="0040565B"/>
    <w:rsid w:val="00407666"/>
    <w:rsid w:val="00413BB4"/>
    <w:rsid w:val="0041493E"/>
    <w:rsid w:val="00416228"/>
    <w:rsid w:val="00422B41"/>
    <w:rsid w:val="00442D28"/>
    <w:rsid w:val="00472B31"/>
    <w:rsid w:val="00481572"/>
    <w:rsid w:val="0049114A"/>
    <w:rsid w:val="00492706"/>
    <w:rsid w:val="004A2C5C"/>
    <w:rsid w:val="004C349E"/>
    <w:rsid w:val="004C79BD"/>
    <w:rsid w:val="004E293A"/>
    <w:rsid w:val="00500DE8"/>
    <w:rsid w:val="00512101"/>
    <w:rsid w:val="005146AD"/>
    <w:rsid w:val="00526E30"/>
    <w:rsid w:val="00555BC3"/>
    <w:rsid w:val="005A55D4"/>
    <w:rsid w:val="005B64B3"/>
    <w:rsid w:val="005C3953"/>
    <w:rsid w:val="005E2E0F"/>
    <w:rsid w:val="00617326"/>
    <w:rsid w:val="006465F2"/>
    <w:rsid w:val="00683853"/>
    <w:rsid w:val="006A5546"/>
    <w:rsid w:val="006D5705"/>
    <w:rsid w:val="006E4D29"/>
    <w:rsid w:val="00735F04"/>
    <w:rsid w:val="00787D74"/>
    <w:rsid w:val="00836510"/>
    <w:rsid w:val="0084495A"/>
    <w:rsid w:val="00845854"/>
    <w:rsid w:val="00853BA1"/>
    <w:rsid w:val="00890DE1"/>
    <w:rsid w:val="00896BC7"/>
    <w:rsid w:val="008B00C7"/>
    <w:rsid w:val="008D6C8C"/>
    <w:rsid w:val="008E1E56"/>
    <w:rsid w:val="008F7610"/>
    <w:rsid w:val="0092285C"/>
    <w:rsid w:val="00927C53"/>
    <w:rsid w:val="0093040A"/>
    <w:rsid w:val="009376B9"/>
    <w:rsid w:val="00945406"/>
    <w:rsid w:val="009527CE"/>
    <w:rsid w:val="00955000"/>
    <w:rsid w:val="00966BE9"/>
    <w:rsid w:val="009714B0"/>
    <w:rsid w:val="009804E7"/>
    <w:rsid w:val="009B3346"/>
    <w:rsid w:val="009E30C4"/>
    <w:rsid w:val="009F1496"/>
    <w:rsid w:val="009F524E"/>
    <w:rsid w:val="009F5995"/>
    <w:rsid w:val="00A13D3A"/>
    <w:rsid w:val="00A16D04"/>
    <w:rsid w:val="00A2700A"/>
    <w:rsid w:val="00A33E25"/>
    <w:rsid w:val="00A37C8A"/>
    <w:rsid w:val="00A56FA5"/>
    <w:rsid w:val="00A64D4A"/>
    <w:rsid w:val="00A70657"/>
    <w:rsid w:val="00AB078E"/>
    <w:rsid w:val="00AB1010"/>
    <w:rsid w:val="00AC72EB"/>
    <w:rsid w:val="00AD63FD"/>
    <w:rsid w:val="00AE59B7"/>
    <w:rsid w:val="00B02477"/>
    <w:rsid w:val="00B050D7"/>
    <w:rsid w:val="00B051B7"/>
    <w:rsid w:val="00B21DF3"/>
    <w:rsid w:val="00B228E7"/>
    <w:rsid w:val="00B304C8"/>
    <w:rsid w:val="00B33F83"/>
    <w:rsid w:val="00B6122C"/>
    <w:rsid w:val="00B630A3"/>
    <w:rsid w:val="00B72356"/>
    <w:rsid w:val="00B856BC"/>
    <w:rsid w:val="00B92AAF"/>
    <w:rsid w:val="00BA0CFF"/>
    <w:rsid w:val="00BC1540"/>
    <w:rsid w:val="00BC740B"/>
    <w:rsid w:val="00BC79A0"/>
    <w:rsid w:val="00C07B63"/>
    <w:rsid w:val="00C10FBA"/>
    <w:rsid w:val="00C50F33"/>
    <w:rsid w:val="00C5566A"/>
    <w:rsid w:val="00C711D8"/>
    <w:rsid w:val="00C73E8B"/>
    <w:rsid w:val="00C876F6"/>
    <w:rsid w:val="00C91062"/>
    <w:rsid w:val="00CA04E5"/>
    <w:rsid w:val="00CA576D"/>
    <w:rsid w:val="00CB2EA8"/>
    <w:rsid w:val="00CC07C8"/>
    <w:rsid w:val="00CC28D8"/>
    <w:rsid w:val="00CD25AE"/>
    <w:rsid w:val="00D02FAE"/>
    <w:rsid w:val="00D04CB8"/>
    <w:rsid w:val="00D10E1A"/>
    <w:rsid w:val="00D213C8"/>
    <w:rsid w:val="00D36BDC"/>
    <w:rsid w:val="00D4415C"/>
    <w:rsid w:val="00D46C47"/>
    <w:rsid w:val="00D51FFC"/>
    <w:rsid w:val="00D56584"/>
    <w:rsid w:val="00D73A9D"/>
    <w:rsid w:val="00D9140C"/>
    <w:rsid w:val="00D927C5"/>
    <w:rsid w:val="00DA59FC"/>
    <w:rsid w:val="00DD2990"/>
    <w:rsid w:val="00DE23DB"/>
    <w:rsid w:val="00DE6F5E"/>
    <w:rsid w:val="00DE7E30"/>
    <w:rsid w:val="00E261B3"/>
    <w:rsid w:val="00E37483"/>
    <w:rsid w:val="00E55D94"/>
    <w:rsid w:val="00E82E7D"/>
    <w:rsid w:val="00E87C9C"/>
    <w:rsid w:val="00E95B72"/>
    <w:rsid w:val="00EA2013"/>
    <w:rsid w:val="00EB3C0F"/>
    <w:rsid w:val="00EC0B89"/>
    <w:rsid w:val="00ED4BB1"/>
    <w:rsid w:val="00EE6FEA"/>
    <w:rsid w:val="00EE7B0C"/>
    <w:rsid w:val="00F24A2A"/>
    <w:rsid w:val="00F27680"/>
    <w:rsid w:val="00F36EE3"/>
    <w:rsid w:val="00F537B6"/>
    <w:rsid w:val="00F60069"/>
    <w:rsid w:val="00F711E4"/>
    <w:rsid w:val="00F91C0F"/>
    <w:rsid w:val="00FA5606"/>
    <w:rsid w:val="00FB3A09"/>
    <w:rsid w:val="00FD0F95"/>
    <w:rsid w:val="00FF6C11"/>
    <w:rsid w:val="00FF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845EE95A-2568-4002-A57B-DEFFB981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F16"/>
    <w:pPr>
      <w:spacing w:line="256" w:lineRule="auto"/>
    </w:pPr>
  </w:style>
  <w:style w:type="paragraph" w:styleId="Heading1">
    <w:name w:val="heading 1"/>
    <w:basedOn w:val="Normal"/>
    <w:next w:val="Normal"/>
    <w:link w:val="Heading1Char"/>
    <w:uiPriority w:val="9"/>
    <w:qFormat/>
    <w:rsid w:val="001B2F16"/>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2F16"/>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B2F16"/>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B2F16"/>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B2F16"/>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B2F16"/>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B2F16"/>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B2F1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B2F1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F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B2F1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B2F1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B2F1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B2F1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B2F1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B2F1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B2F1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B2F16"/>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1B2F16"/>
    <w:rPr>
      <w:color w:val="0563C1" w:themeColor="hyperlink"/>
      <w:u w:val="single"/>
    </w:rPr>
  </w:style>
  <w:style w:type="paragraph" w:styleId="ListParagraph">
    <w:name w:val="List Paragraph"/>
    <w:basedOn w:val="Normal"/>
    <w:uiPriority w:val="34"/>
    <w:qFormat/>
    <w:rsid w:val="001B2F16"/>
    <w:pPr>
      <w:ind w:left="720"/>
      <w:contextualSpacing/>
    </w:pPr>
  </w:style>
  <w:style w:type="character" w:customStyle="1" w:styleId="inv-meeting-url">
    <w:name w:val="inv-meeting-url"/>
    <w:basedOn w:val="DefaultParagraphFont"/>
    <w:rsid w:val="001B2F16"/>
  </w:style>
  <w:style w:type="paragraph" w:styleId="Header">
    <w:name w:val="header"/>
    <w:basedOn w:val="Normal"/>
    <w:link w:val="HeaderChar"/>
    <w:uiPriority w:val="99"/>
    <w:unhideWhenUsed/>
    <w:rsid w:val="00683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853"/>
  </w:style>
  <w:style w:type="paragraph" w:styleId="Footer">
    <w:name w:val="footer"/>
    <w:basedOn w:val="Normal"/>
    <w:link w:val="FooterChar"/>
    <w:uiPriority w:val="99"/>
    <w:unhideWhenUsed/>
    <w:rsid w:val="00683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853"/>
  </w:style>
  <w:style w:type="paragraph" w:customStyle="1" w:styleId="Default">
    <w:name w:val="Default"/>
    <w:rsid w:val="00F91C0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E3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0C4"/>
    <w:rPr>
      <w:rFonts w:ascii="Segoe UI" w:hAnsi="Segoe UI" w:cs="Segoe UI"/>
      <w:sz w:val="18"/>
      <w:szCs w:val="18"/>
    </w:rPr>
  </w:style>
  <w:style w:type="paragraph" w:styleId="PlainText">
    <w:name w:val="Plain Text"/>
    <w:basedOn w:val="Normal"/>
    <w:link w:val="PlainTextChar"/>
    <w:uiPriority w:val="99"/>
    <w:semiHidden/>
    <w:unhideWhenUsed/>
    <w:rsid w:val="0008521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8521C"/>
    <w:rPr>
      <w:rFonts w:ascii="Calibri" w:hAnsi="Calibri"/>
      <w:szCs w:val="21"/>
    </w:rPr>
  </w:style>
  <w:style w:type="paragraph" w:styleId="NormalWeb">
    <w:name w:val="Normal (Web)"/>
    <w:basedOn w:val="Normal"/>
    <w:uiPriority w:val="99"/>
    <w:unhideWhenUsed/>
    <w:rsid w:val="00D213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698811">
      <w:bodyDiv w:val="1"/>
      <w:marLeft w:val="0"/>
      <w:marRight w:val="0"/>
      <w:marTop w:val="0"/>
      <w:marBottom w:val="0"/>
      <w:divBdr>
        <w:top w:val="none" w:sz="0" w:space="0" w:color="auto"/>
        <w:left w:val="none" w:sz="0" w:space="0" w:color="auto"/>
        <w:bottom w:val="none" w:sz="0" w:space="0" w:color="auto"/>
        <w:right w:val="none" w:sz="0" w:space="0" w:color="auto"/>
      </w:divBdr>
    </w:div>
    <w:div w:id="577636062">
      <w:bodyDiv w:val="1"/>
      <w:marLeft w:val="0"/>
      <w:marRight w:val="0"/>
      <w:marTop w:val="0"/>
      <w:marBottom w:val="0"/>
      <w:divBdr>
        <w:top w:val="none" w:sz="0" w:space="0" w:color="auto"/>
        <w:left w:val="none" w:sz="0" w:space="0" w:color="auto"/>
        <w:bottom w:val="none" w:sz="0" w:space="0" w:color="auto"/>
        <w:right w:val="none" w:sz="0" w:space="0" w:color="auto"/>
      </w:divBdr>
    </w:div>
    <w:div w:id="832912455">
      <w:bodyDiv w:val="1"/>
      <w:marLeft w:val="0"/>
      <w:marRight w:val="0"/>
      <w:marTop w:val="0"/>
      <w:marBottom w:val="0"/>
      <w:divBdr>
        <w:top w:val="none" w:sz="0" w:space="0" w:color="auto"/>
        <w:left w:val="none" w:sz="0" w:space="0" w:color="auto"/>
        <w:bottom w:val="none" w:sz="0" w:space="0" w:color="auto"/>
        <w:right w:val="none" w:sz="0" w:space="0" w:color="auto"/>
      </w:divBdr>
    </w:div>
    <w:div w:id="861019562">
      <w:bodyDiv w:val="1"/>
      <w:marLeft w:val="0"/>
      <w:marRight w:val="0"/>
      <w:marTop w:val="0"/>
      <w:marBottom w:val="0"/>
      <w:divBdr>
        <w:top w:val="none" w:sz="0" w:space="0" w:color="auto"/>
        <w:left w:val="none" w:sz="0" w:space="0" w:color="auto"/>
        <w:bottom w:val="none" w:sz="0" w:space="0" w:color="auto"/>
        <w:right w:val="none" w:sz="0" w:space="0" w:color="auto"/>
      </w:divBdr>
    </w:div>
    <w:div w:id="951129931">
      <w:bodyDiv w:val="1"/>
      <w:marLeft w:val="0"/>
      <w:marRight w:val="0"/>
      <w:marTop w:val="0"/>
      <w:marBottom w:val="0"/>
      <w:divBdr>
        <w:top w:val="none" w:sz="0" w:space="0" w:color="auto"/>
        <w:left w:val="none" w:sz="0" w:space="0" w:color="auto"/>
        <w:bottom w:val="none" w:sz="0" w:space="0" w:color="auto"/>
        <w:right w:val="none" w:sz="0" w:space="0" w:color="auto"/>
      </w:divBdr>
    </w:div>
    <w:div w:id="1335181970">
      <w:bodyDiv w:val="1"/>
      <w:marLeft w:val="0"/>
      <w:marRight w:val="0"/>
      <w:marTop w:val="0"/>
      <w:marBottom w:val="0"/>
      <w:divBdr>
        <w:top w:val="none" w:sz="0" w:space="0" w:color="auto"/>
        <w:left w:val="none" w:sz="0" w:space="0" w:color="auto"/>
        <w:bottom w:val="none" w:sz="0" w:space="0" w:color="auto"/>
        <w:right w:val="none" w:sz="0" w:space="0" w:color="auto"/>
      </w:divBdr>
    </w:div>
    <w:div w:id="1434130190">
      <w:bodyDiv w:val="1"/>
      <w:marLeft w:val="0"/>
      <w:marRight w:val="0"/>
      <w:marTop w:val="0"/>
      <w:marBottom w:val="0"/>
      <w:divBdr>
        <w:top w:val="none" w:sz="0" w:space="0" w:color="auto"/>
        <w:left w:val="none" w:sz="0" w:space="0" w:color="auto"/>
        <w:bottom w:val="none" w:sz="0" w:space="0" w:color="auto"/>
        <w:right w:val="none" w:sz="0" w:space="0" w:color="auto"/>
      </w:divBdr>
    </w:div>
    <w:div w:id="1724013409">
      <w:bodyDiv w:val="1"/>
      <w:marLeft w:val="0"/>
      <w:marRight w:val="0"/>
      <w:marTop w:val="0"/>
      <w:marBottom w:val="0"/>
      <w:divBdr>
        <w:top w:val="none" w:sz="0" w:space="0" w:color="auto"/>
        <w:left w:val="none" w:sz="0" w:space="0" w:color="auto"/>
        <w:bottom w:val="none" w:sz="0" w:space="0" w:color="auto"/>
        <w:right w:val="none" w:sz="0" w:space="0" w:color="auto"/>
      </w:divBdr>
    </w:div>
    <w:div w:id="1930457161">
      <w:bodyDiv w:val="1"/>
      <w:marLeft w:val="0"/>
      <w:marRight w:val="0"/>
      <w:marTop w:val="0"/>
      <w:marBottom w:val="0"/>
      <w:divBdr>
        <w:top w:val="none" w:sz="0" w:space="0" w:color="auto"/>
        <w:left w:val="none" w:sz="0" w:space="0" w:color="auto"/>
        <w:bottom w:val="none" w:sz="0" w:space="0" w:color="auto"/>
        <w:right w:val="none" w:sz="0" w:space="0" w:color="auto"/>
      </w:divBdr>
    </w:div>
    <w:div w:id="1970163398">
      <w:bodyDiv w:val="1"/>
      <w:marLeft w:val="0"/>
      <w:marRight w:val="0"/>
      <w:marTop w:val="0"/>
      <w:marBottom w:val="0"/>
      <w:divBdr>
        <w:top w:val="none" w:sz="0" w:space="0" w:color="auto"/>
        <w:left w:val="none" w:sz="0" w:space="0" w:color="auto"/>
        <w:bottom w:val="none" w:sz="0" w:space="0" w:color="auto"/>
        <w:right w:val="none" w:sz="0" w:space="0" w:color="auto"/>
      </w:divBdr>
    </w:div>
    <w:div w:id="21157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B42BB-6A97-4155-8EFF-C7EE720EE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Melyssa Millett</dc:creator>
  <cp:keywords/>
  <dc:description/>
  <cp:lastModifiedBy>Lecia McKenna</cp:lastModifiedBy>
  <cp:revision>3</cp:revision>
  <cp:lastPrinted>2022-09-16T15:11:00Z</cp:lastPrinted>
  <dcterms:created xsi:type="dcterms:W3CDTF">2022-11-08T20:51:00Z</dcterms:created>
  <dcterms:modified xsi:type="dcterms:W3CDTF">2022-11-10T13:24:00Z</dcterms:modified>
</cp:coreProperties>
</file>