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55C7" w14:textId="77777777" w:rsidR="006B6D65" w:rsidRPr="00C57964" w:rsidRDefault="006B6D65">
      <w:pPr>
        <w:rPr>
          <w:rFonts w:ascii="Times New Roman" w:hAnsi="Times New Roman" w:cs="Times New Roman"/>
          <w:sz w:val="20"/>
          <w:szCs w:val="20"/>
        </w:rPr>
      </w:pPr>
    </w:p>
    <w:p w14:paraId="51C09A9E" w14:textId="77777777" w:rsidR="004F4F7F" w:rsidRPr="0076736C" w:rsidRDefault="004F4F7F" w:rsidP="00150A44">
      <w:pPr>
        <w:spacing w:after="0" w:line="240" w:lineRule="auto"/>
        <w:jc w:val="center"/>
        <w:rPr>
          <w:rFonts w:ascii="Times New Roman" w:hAnsi="Times New Roman" w:cs="Times New Roman"/>
          <w:lang w:val="en-CA"/>
        </w:rPr>
      </w:pPr>
      <w:r w:rsidRPr="0076736C">
        <w:rPr>
          <w:rFonts w:ascii="Times New Roman" w:hAnsi="Times New Roman" w:cs="Times New Roman"/>
          <w:lang w:val="en-CA"/>
        </w:rPr>
        <w:t>Harwich Planning Board</w:t>
      </w:r>
    </w:p>
    <w:p w14:paraId="2E15EAE4" w14:textId="5A7038C5" w:rsidR="00744629" w:rsidRPr="0076736C" w:rsidRDefault="004F4F7F" w:rsidP="003B0311">
      <w:pPr>
        <w:spacing w:after="0" w:line="240" w:lineRule="auto"/>
        <w:jc w:val="center"/>
        <w:rPr>
          <w:rFonts w:ascii="Times New Roman" w:hAnsi="Times New Roman" w:cs="Times New Roman"/>
          <w:lang w:val="en-CA"/>
        </w:rPr>
      </w:pPr>
      <w:r w:rsidRPr="0076736C">
        <w:rPr>
          <w:rFonts w:ascii="Times New Roman" w:hAnsi="Times New Roman" w:cs="Times New Roman"/>
          <w:lang w:val="en-CA"/>
        </w:rPr>
        <w:t>Town Hall, 732 Main Street, Harwich, MA – Griffin Room</w:t>
      </w:r>
    </w:p>
    <w:p w14:paraId="19E0F1C4" w14:textId="77777777" w:rsidR="004F4F7F" w:rsidRPr="0076736C" w:rsidRDefault="004F4F7F" w:rsidP="00744629">
      <w:pPr>
        <w:spacing w:after="0" w:line="240" w:lineRule="auto"/>
        <w:jc w:val="center"/>
        <w:rPr>
          <w:rFonts w:ascii="Times New Roman" w:hAnsi="Times New Roman" w:cs="Times New Roman"/>
          <w:b/>
          <w:lang w:val="en-CA"/>
        </w:rPr>
      </w:pPr>
      <w:r w:rsidRPr="0076736C">
        <w:rPr>
          <w:rFonts w:ascii="Times New Roman" w:hAnsi="Times New Roman" w:cs="Times New Roman"/>
          <w:b/>
          <w:lang w:val="en-CA"/>
        </w:rPr>
        <w:t>Meeting Agenda</w:t>
      </w:r>
    </w:p>
    <w:p w14:paraId="051C93D8" w14:textId="77777777" w:rsidR="006B4565" w:rsidRPr="0076736C" w:rsidRDefault="006B4565" w:rsidP="00597769">
      <w:pPr>
        <w:spacing w:after="0" w:line="240" w:lineRule="auto"/>
        <w:rPr>
          <w:rFonts w:ascii="Times New Roman" w:hAnsi="Times New Roman" w:cs="Times New Roman"/>
          <w:b/>
          <w:lang w:val="en-CA"/>
        </w:rPr>
      </w:pPr>
    </w:p>
    <w:p w14:paraId="65A7A3DF" w14:textId="543EF179" w:rsidR="004F4F7F" w:rsidRPr="0076736C" w:rsidRDefault="00150A44" w:rsidP="00744629">
      <w:pPr>
        <w:spacing w:after="0" w:line="240" w:lineRule="auto"/>
        <w:jc w:val="center"/>
        <w:rPr>
          <w:rFonts w:ascii="Times New Roman" w:hAnsi="Times New Roman" w:cs="Times New Roman"/>
          <w:lang w:val="en-CA"/>
        </w:rPr>
      </w:pPr>
      <w:r w:rsidRPr="0076736C">
        <w:rPr>
          <w:rFonts w:ascii="Times New Roman" w:hAnsi="Times New Roman" w:cs="Times New Roman"/>
          <w:lang w:val="en-CA"/>
        </w:rPr>
        <w:t>Tuesday,</w:t>
      </w:r>
      <w:r w:rsidR="00E372C2" w:rsidRPr="0076736C">
        <w:rPr>
          <w:rFonts w:ascii="Times New Roman" w:hAnsi="Times New Roman" w:cs="Times New Roman"/>
          <w:lang w:val="en-CA"/>
        </w:rPr>
        <w:t xml:space="preserve"> </w:t>
      </w:r>
      <w:r w:rsidR="000E1840" w:rsidRPr="0076736C">
        <w:rPr>
          <w:rFonts w:ascii="Times New Roman" w:hAnsi="Times New Roman" w:cs="Times New Roman"/>
          <w:lang w:val="en-CA"/>
        </w:rPr>
        <w:t>October 10</w:t>
      </w:r>
      <w:r w:rsidR="004F4F7F" w:rsidRPr="0076736C">
        <w:rPr>
          <w:rFonts w:ascii="Times New Roman" w:hAnsi="Times New Roman" w:cs="Times New Roman"/>
          <w:lang w:val="en-CA"/>
        </w:rPr>
        <w:t>, 2023 – 6:30 PM</w:t>
      </w:r>
    </w:p>
    <w:p w14:paraId="6B46A0A3" w14:textId="77777777" w:rsidR="004F4F7F" w:rsidRPr="0076736C" w:rsidRDefault="004F4F7F" w:rsidP="00744629">
      <w:pPr>
        <w:spacing w:after="0" w:line="240" w:lineRule="auto"/>
        <w:rPr>
          <w:rFonts w:ascii="Times New Roman" w:hAnsi="Times New Roman" w:cs="Times New Roman"/>
          <w:b/>
          <w:lang w:val="en-CA"/>
        </w:rPr>
      </w:pPr>
    </w:p>
    <w:p w14:paraId="76599716" w14:textId="1B4B292E" w:rsidR="006B4565" w:rsidRPr="0076736C" w:rsidRDefault="004F4F7F" w:rsidP="00580D26">
      <w:pPr>
        <w:spacing w:after="0" w:line="240" w:lineRule="auto"/>
        <w:ind w:left="18"/>
        <w:rPr>
          <w:rFonts w:ascii="Times New Roman" w:hAnsi="Times New Roman" w:cs="Times New Roman"/>
          <w:lang w:val="en-CA"/>
        </w:rPr>
      </w:pPr>
      <w:r w:rsidRPr="0076736C">
        <w:rPr>
          <w:rFonts w:ascii="Times New Roman" w:hAnsi="Times New Roman" w:cs="Times New Roman"/>
          <w:lang w:val="en-CA"/>
        </w:rPr>
        <w:t>This meeting of the Planning Board will be held in-person and may be available as a live broadcast on Channel 18.  Members of the public with an interest in any portion or specific item on the agenda should plan for in-person attendance.</w:t>
      </w:r>
    </w:p>
    <w:p w14:paraId="444ED56E" w14:textId="77777777" w:rsidR="004F4F7F" w:rsidRPr="0076736C" w:rsidRDefault="004F4F7F" w:rsidP="00BC6CBD">
      <w:pPr>
        <w:spacing w:after="0" w:line="240" w:lineRule="auto"/>
        <w:ind w:left="18"/>
        <w:rPr>
          <w:rFonts w:ascii="Times New Roman" w:hAnsi="Times New Roman" w:cs="Times New Roman"/>
          <w:b/>
          <w:bCs/>
        </w:rPr>
      </w:pPr>
    </w:p>
    <w:p w14:paraId="1F5EAA4A" w14:textId="77777777" w:rsidR="004F4F7F" w:rsidRPr="0076736C" w:rsidRDefault="004F4F7F" w:rsidP="00BC6CBD">
      <w:pPr>
        <w:numPr>
          <w:ilvl w:val="0"/>
          <w:numId w:val="4"/>
        </w:numPr>
        <w:spacing w:after="0" w:line="240" w:lineRule="auto"/>
        <w:ind w:left="36" w:hanging="450"/>
        <w:contextualSpacing/>
        <w:rPr>
          <w:rFonts w:ascii="Times New Roman" w:hAnsi="Times New Roman" w:cs="Times New Roman"/>
        </w:rPr>
      </w:pPr>
      <w:r w:rsidRPr="0076736C">
        <w:rPr>
          <w:rFonts w:ascii="Times New Roman" w:hAnsi="Times New Roman" w:cs="Times New Roman"/>
          <w:b/>
          <w:smallCaps/>
          <w:color w:val="000000" w:themeColor="text1"/>
          <w:lang w:val="en-CA"/>
        </w:rPr>
        <w:t>Recording Notice; Call to Order</w:t>
      </w:r>
    </w:p>
    <w:p w14:paraId="3FB66549" w14:textId="77777777" w:rsidR="006E3CF5" w:rsidRPr="0076736C" w:rsidRDefault="004F4F7F" w:rsidP="003B0311">
      <w:pPr>
        <w:spacing w:after="0" w:line="240" w:lineRule="auto"/>
        <w:ind w:left="198"/>
        <w:rPr>
          <w:rFonts w:ascii="Times New Roman" w:hAnsi="Times New Roman" w:cs="Times New Roman"/>
          <w:i/>
          <w:lang w:val="en-CA"/>
        </w:rPr>
      </w:pPr>
      <w:r w:rsidRPr="0076736C">
        <w:rPr>
          <w:rFonts w:ascii="Times New Roman" w:hAnsi="Times New Roman" w:cs="Times New Roman"/>
          <w:i/>
          <w:lang w:val="en-CA"/>
        </w:rPr>
        <w:t xml:space="preserve">According to MA Law anyone who intends to record the meeting must first notify the Chair who will then inform the other attendees at the start of the meeting. </w:t>
      </w:r>
    </w:p>
    <w:p w14:paraId="1D73EE79" w14:textId="13AD3F17" w:rsidR="00AA6939" w:rsidRPr="0076736C" w:rsidRDefault="004F4F7F" w:rsidP="00AA6939">
      <w:pPr>
        <w:spacing w:after="0" w:line="240" w:lineRule="auto"/>
        <w:ind w:left="198"/>
        <w:rPr>
          <w:rFonts w:ascii="Times New Roman" w:hAnsi="Times New Roman" w:cs="Times New Roman"/>
          <w:i/>
          <w:lang w:val="en-CA"/>
        </w:rPr>
      </w:pPr>
      <w:r w:rsidRPr="0076736C">
        <w:rPr>
          <w:rFonts w:ascii="Times New Roman" w:hAnsi="Times New Roman" w:cs="Times New Roman"/>
          <w:i/>
          <w:lang w:val="en-CA"/>
        </w:rPr>
        <w:t xml:space="preserve"> </w:t>
      </w:r>
    </w:p>
    <w:p w14:paraId="1205A3BF" w14:textId="727FDFB6" w:rsidR="00B93217" w:rsidRPr="0076736C" w:rsidRDefault="004F4F7F" w:rsidP="00BC6CBD">
      <w:pPr>
        <w:numPr>
          <w:ilvl w:val="0"/>
          <w:numId w:val="4"/>
        </w:numPr>
        <w:spacing w:after="0" w:line="240" w:lineRule="auto"/>
        <w:ind w:left="198" w:hanging="630"/>
        <w:contextualSpacing/>
        <w:rPr>
          <w:rFonts w:ascii="Times New Roman" w:hAnsi="Times New Roman" w:cs="Times New Roman"/>
          <w:b/>
          <w:bCs/>
          <w:smallCaps/>
        </w:rPr>
      </w:pPr>
      <w:r w:rsidRPr="0076736C">
        <w:rPr>
          <w:rFonts w:ascii="Times New Roman" w:hAnsi="Times New Roman" w:cs="Times New Roman"/>
          <w:b/>
          <w:bCs/>
          <w:smallCaps/>
        </w:rPr>
        <w:t>Pledge of Allegiance</w:t>
      </w:r>
    </w:p>
    <w:p w14:paraId="2E609227" w14:textId="77777777" w:rsidR="00E34AA8" w:rsidRPr="0076736C" w:rsidRDefault="00E34AA8" w:rsidP="00E34AA8">
      <w:pPr>
        <w:spacing w:after="0" w:line="240" w:lineRule="auto"/>
        <w:ind w:left="198"/>
        <w:contextualSpacing/>
        <w:rPr>
          <w:rFonts w:ascii="Times New Roman" w:hAnsi="Times New Roman" w:cs="Times New Roman"/>
          <w:b/>
          <w:bCs/>
          <w:smallCaps/>
        </w:rPr>
      </w:pPr>
    </w:p>
    <w:p w14:paraId="24C66D1D" w14:textId="05A9D010" w:rsidR="002248CB" w:rsidRDefault="00516B1E" w:rsidP="005E698D">
      <w:pPr>
        <w:numPr>
          <w:ilvl w:val="0"/>
          <w:numId w:val="4"/>
        </w:numPr>
        <w:spacing w:after="0" w:line="240" w:lineRule="auto"/>
        <w:ind w:left="198" w:hanging="630"/>
        <w:contextualSpacing/>
        <w:rPr>
          <w:rFonts w:ascii="Times New Roman" w:hAnsi="Times New Roman" w:cs="Times New Roman"/>
          <w:b/>
          <w:bCs/>
          <w:smallCaps/>
        </w:rPr>
      </w:pPr>
      <w:r w:rsidRPr="0076736C">
        <w:rPr>
          <w:rFonts w:ascii="Times New Roman" w:hAnsi="Times New Roman" w:cs="Times New Roman"/>
          <w:b/>
          <w:bCs/>
          <w:smallCaps/>
        </w:rPr>
        <w:t>Public Hearin</w:t>
      </w:r>
      <w:r w:rsidR="00E372C2" w:rsidRPr="0076736C">
        <w:rPr>
          <w:rFonts w:ascii="Times New Roman" w:hAnsi="Times New Roman" w:cs="Times New Roman"/>
          <w:b/>
          <w:bCs/>
          <w:smallCaps/>
        </w:rPr>
        <w:t>g</w:t>
      </w:r>
      <w:r w:rsidR="00A4325C" w:rsidRPr="0076736C">
        <w:rPr>
          <w:rFonts w:ascii="Times New Roman" w:hAnsi="Times New Roman" w:cs="Times New Roman"/>
          <w:b/>
          <w:bCs/>
          <w:smallCaps/>
        </w:rPr>
        <w:t>s</w:t>
      </w:r>
    </w:p>
    <w:p w14:paraId="2BCCE8F9" w14:textId="77777777" w:rsidR="002248CB" w:rsidRPr="002248CB" w:rsidRDefault="002248CB" w:rsidP="002248CB">
      <w:pPr>
        <w:spacing w:after="0" w:line="240" w:lineRule="auto"/>
        <w:contextualSpacing/>
        <w:rPr>
          <w:rFonts w:ascii="Times New Roman" w:hAnsi="Times New Roman" w:cs="Times New Roman"/>
          <w:b/>
          <w:bCs/>
          <w:smallCaps/>
        </w:rPr>
      </w:pPr>
    </w:p>
    <w:p w14:paraId="1AF4F84F" w14:textId="24E9A10D" w:rsidR="005E698D" w:rsidRPr="002248CB" w:rsidRDefault="005E698D" w:rsidP="002248CB">
      <w:pPr>
        <w:rPr>
          <w:rFonts w:ascii="Times New Roman" w:eastAsia="Times New Roman" w:hAnsi="Times New Roman" w:cs="Times New Roman"/>
          <w:sz w:val="24"/>
          <w:szCs w:val="24"/>
        </w:rPr>
      </w:pPr>
      <w:r w:rsidRPr="005E698D">
        <w:rPr>
          <w:rFonts w:ascii="Times New Roman" w:eastAsia="Times New Roman" w:hAnsi="Times New Roman" w:cs="Times New Roman"/>
          <w:b/>
          <w:bCs/>
          <w:color w:val="000000" w:themeColor="text1"/>
        </w:rPr>
        <w:t xml:space="preserve">Case # PB2023-20 (Continued from 6.27.23, 7.11.23, 7.25.23, 8.22.23 and 9.12.23) Main Street Stone Horse, LLC, </w:t>
      </w:r>
      <w:r w:rsidRPr="005E698D">
        <w:rPr>
          <w:rFonts w:ascii="Times New Roman" w:eastAsia="Times New Roman" w:hAnsi="Times New Roman" w:cs="Times New Roman"/>
          <w:color w:val="000000" w:themeColor="text1"/>
        </w:rPr>
        <w:t xml:space="preserve">through its agent, Attorney William Riley is seeking a modification of a Site Plan Special Permit (PB2019-13) </w:t>
      </w:r>
      <w:proofErr w:type="gramStart"/>
      <w:r w:rsidRPr="005E698D">
        <w:rPr>
          <w:rFonts w:ascii="Times New Roman" w:eastAsia="Times New Roman" w:hAnsi="Times New Roman" w:cs="Times New Roman"/>
          <w:color w:val="000000" w:themeColor="text1"/>
        </w:rPr>
        <w:t>in order to</w:t>
      </w:r>
      <w:proofErr w:type="gramEnd"/>
      <w:r w:rsidRPr="005E698D">
        <w:rPr>
          <w:rFonts w:ascii="Times New Roman" w:eastAsia="Times New Roman" w:hAnsi="Times New Roman" w:cs="Times New Roman"/>
          <w:color w:val="000000" w:themeColor="text1"/>
        </w:rPr>
        <w:t xml:space="preserve"> reduce patios and walkways and increase parking. The application is pursuant to the Code of the Town of Harwich §325-55, in accordance with MGL c. 40A Section 9. The property is located at 878 Route 28, Assessor’s Map 25, Parcel A2. The property </w:t>
      </w:r>
      <w:proofErr w:type="gramStart"/>
      <w:r w:rsidRPr="005E698D">
        <w:rPr>
          <w:rFonts w:ascii="Times New Roman" w:eastAsia="Times New Roman" w:hAnsi="Times New Roman" w:cs="Times New Roman"/>
          <w:color w:val="000000" w:themeColor="text1"/>
        </w:rPr>
        <w:t>is located in</w:t>
      </w:r>
      <w:proofErr w:type="gramEnd"/>
      <w:r w:rsidRPr="005E698D">
        <w:rPr>
          <w:rFonts w:ascii="Times New Roman" w:eastAsia="Times New Roman" w:hAnsi="Times New Roman" w:cs="Times New Roman"/>
          <w:color w:val="000000" w:themeColor="text1"/>
        </w:rPr>
        <w:t xml:space="preserve"> the Commercial High Density (CH-1) Zoning District.   </w:t>
      </w:r>
      <w:r w:rsidRPr="005E698D">
        <w:rPr>
          <w:rFonts w:ascii="Times New Roman" w:eastAsia="Times New Roman" w:hAnsi="Times New Roman" w:cs="Times New Roman"/>
          <w:sz w:val="24"/>
          <w:szCs w:val="24"/>
        </w:rPr>
        <w:t xml:space="preserve"> </w:t>
      </w:r>
    </w:p>
    <w:p w14:paraId="1C413768" w14:textId="46D9573F" w:rsidR="00597769" w:rsidRPr="0076736C" w:rsidRDefault="00597769" w:rsidP="00BE75CC">
      <w:pPr>
        <w:autoSpaceDE w:val="0"/>
        <w:autoSpaceDN w:val="0"/>
        <w:rPr>
          <w:rFonts w:ascii="Times New Roman" w:hAnsi="Times New Roman" w:cs="Times New Roman"/>
        </w:rPr>
      </w:pPr>
      <w:r w:rsidRPr="0076736C">
        <w:rPr>
          <w:rFonts w:ascii="Times New Roman" w:hAnsi="Times New Roman" w:cs="Times New Roman"/>
          <w:b/>
          <w:bCs/>
        </w:rPr>
        <w:t xml:space="preserve">Case # PB2023-29 157 Route 137 LLC, Owner, </w:t>
      </w:r>
      <w:r w:rsidRPr="0076736C">
        <w:rPr>
          <w:rFonts w:ascii="Times New Roman" w:hAnsi="Times New Roman" w:cs="Times New Roman"/>
        </w:rPr>
        <w:t>through their agent</w:t>
      </w:r>
      <w:r w:rsidRPr="0076736C">
        <w:rPr>
          <w:rFonts w:ascii="Times New Roman" w:hAnsi="Times New Roman" w:cs="Times New Roman"/>
          <w:b/>
          <w:bCs/>
        </w:rPr>
        <w:t xml:space="preserve"> Attorney Michael Ford </w:t>
      </w:r>
      <w:r w:rsidRPr="0076736C">
        <w:rPr>
          <w:rFonts w:ascii="Times New Roman" w:hAnsi="Times New Roman" w:cs="Times New Roman"/>
        </w:rPr>
        <w:t>are seeking a waiver for a Special Permit or alternatively, waiver of Special Permit Site Plan Review, pursuant to the Harwich Zoning Bylaw Sections 325-51. The proposed expansion is to create additional office space. The property is located at 157 Route 137, Map 87, Parcel U2-1 in the Commercial Highway 2 (CH-2) and Water Recharge (Zone II) Zoning Districts.</w:t>
      </w:r>
    </w:p>
    <w:p w14:paraId="0997B63D" w14:textId="209AB01B" w:rsidR="00E7292C" w:rsidRPr="0076736C" w:rsidRDefault="00597769" w:rsidP="00BE75CC">
      <w:pPr>
        <w:autoSpaceDE w:val="0"/>
        <w:autoSpaceDN w:val="0"/>
        <w:rPr>
          <w:rFonts w:ascii="Times New Roman" w:hAnsi="Times New Roman" w:cs="Times New Roman"/>
        </w:rPr>
      </w:pPr>
      <w:r w:rsidRPr="0076736C">
        <w:rPr>
          <w:rFonts w:ascii="Times New Roman" w:hAnsi="Times New Roman" w:cs="Times New Roman"/>
          <w:b/>
          <w:bCs/>
        </w:rPr>
        <w:t xml:space="preserve">Case # PB2023-30 The Royal Apartments LLC, Owner, </w:t>
      </w:r>
      <w:r w:rsidRPr="0076736C">
        <w:rPr>
          <w:rFonts w:ascii="Times New Roman" w:hAnsi="Times New Roman" w:cs="Times New Roman"/>
        </w:rPr>
        <w:t>through their agent</w:t>
      </w:r>
      <w:r w:rsidRPr="0076736C">
        <w:rPr>
          <w:rFonts w:ascii="Times New Roman" w:hAnsi="Times New Roman" w:cs="Times New Roman"/>
          <w:b/>
          <w:bCs/>
        </w:rPr>
        <w:t xml:space="preserve"> James Bustamante </w:t>
      </w:r>
      <w:r w:rsidRPr="0076736C">
        <w:rPr>
          <w:rFonts w:ascii="Times New Roman" w:hAnsi="Times New Roman" w:cs="Times New Roman"/>
        </w:rPr>
        <w:t>seek a modification to a site plan special permit case number PB2019-45</w:t>
      </w:r>
      <w:r w:rsidRPr="0076736C">
        <w:rPr>
          <w:rFonts w:ascii="Times New Roman" w:hAnsi="Times New Roman" w:cs="Times New Roman"/>
          <w:b/>
          <w:bCs/>
        </w:rPr>
        <w:t xml:space="preserve"> </w:t>
      </w:r>
      <w:r w:rsidRPr="0076736C">
        <w:rPr>
          <w:rFonts w:ascii="Times New Roman" w:hAnsi="Times New Roman" w:cs="Times New Roman"/>
        </w:rPr>
        <w:t>pursuant to the Harwich Zoning Bylaw Sections 325-51. The proposed modification is to change exterior lighting and light poles. The property is located at 328 Bank Street, Map 41, Parcel N4 in the Multi-Family Residential Low (MRL) Harwich Center, and Harwich Historical District Zoning Districts.</w:t>
      </w:r>
    </w:p>
    <w:p w14:paraId="17AC000D" w14:textId="121C2ED3" w:rsidR="172F2AEE" w:rsidRPr="0076736C" w:rsidRDefault="172F2AEE" w:rsidP="172F2AEE">
      <w:pPr>
        <w:spacing w:after="0" w:line="240" w:lineRule="auto"/>
        <w:contextualSpacing/>
        <w:rPr>
          <w:rFonts w:ascii="Times New Roman" w:hAnsi="Times New Roman" w:cs="Times New Roman"/>
          <w:b/>
          <w:bCs/>
          <w:smallCaps/>
        </w:rPr>
      </w:pPr>
    </w:p>
    <w:p w14:paraId="7D6C8624" w14:textId="7483208A" w:rsidR="17241779" w:rsidRPr="0076736C" w:rsidRDefault="17241779" w:rsidP="172F2AEE">
      <w:pPr>
        <w:numPr>
          <w:ilvl w:val="0"/>
          <w:numId w:val="4"/>
        </w:numPr>
        <w:spacing w:after="0" w:line="240" w:lineRule="auto"/>
        <w:ind w:left="198" w:hanging="630"/>
        <w:contextualSpacing/>
        <w:rPr>
          <w:rFonts w:ascii="Times New Roman" w:hAnsi="Times New Roman" w:cs="Times New Roman"/>
          <w:b/>
          <w:bCs/>
          <w:smallCaps/>
        </w:rPr>
      </w:pPr>
      <w:r w:rsidRPr="0076736C">
        <w:rPr>
          <w:rFonts w:ascii="Times New Roman" w:hAnsi="Times New Roman" w:cs="Times New Roman"/>
          <w:b/>
          <w:bCs/>
          <w:smallCaps/>
        </w:rPr>
        <w:t>Public Meeting</w:t>
      </w:r>
    </w:p>
    <w:p w14:paraId="4CA128C2" w14:textId="77777777" w:rsidR="00E32512" w:rsidRPr="0076736C" w:rsidRDefault="00E32512" w:rsidP="172F2AEE">
      <w:pPr>
        <w:spacing w:after="0" w:line="240" w:lineRule="auto"/>
        <w:contextualSpacing/>
        <w:rPr>
          <w:rFonts w:ascii="Times New Roman" w:hAnsi="Times New Roman" w:cs="Times New Roman"/>
        </w:rPr>
      </w:pPr>
    </w:p>
    <w:p w14:paraId="0F42404C" w14:textId="2FC0A32A" w:rsidR="00EF1CB1" w:rsidRPr="0076736C" w:rsidRDefault="00321271" w:rsidP="0089738F">
      <w:pPr>
        <w:spacing w:after="0" w:line="240" w:lineRule="auto"/>
        <w:contextualSpacing/>
        <w:rPr>
          <w:rFonts w:ascii="Times New Roman" w:hAnsi="Times New Roman" w:cs="Times New Roman"/>
          <w:b/>
        </w:rPr>
      </w:pPr>
      <w:r w:rsidRPr="0076736C">
        <w:rPr>
          <w:rFonts w:ascii="Times New Roman" w:hAnsi="Times New Roman" w:cs="Times New Roman"/>
          <w:b/>
        </w:rPr>
        <w:t>Planning Board Business</w:t>
      </w:r>
      <w:r w:rsidR="00A4325C" w:rsidRPr="0076736C">
        <w:rPr>
          <w:rFonts w:ascii="Times New Roman" w:hAnsi="Times New Roman" w:cs="Times New Roman"/>
          <w:b/>
        </w:rPr>
        <w:tab/>
      </w:r>
    </w:p>
    <w:p w14:paraId="3A1814EE" w14:textId="77777777" w:rsidR="00A4325C" w:rsidRPr="0076736C" w:rsidRDefault="00A4325C" w:rsidP="00A4325C">
      <w:pPr>
        <w:autoSpaceDE w:val="0"/>
        <w:autoSpaceDN w:val="0"/>
        <w:adjustRightInd w:val="0"/>
        <w:spacing w:after="0" w:line="240" w:lineRule="auto"/>
        <w:ind w:left="1080"/>
        <w:rPr>
          <w:rFonts w:ascii="Times New Roman" w:hAnsi="Times New Roman" w:cs="Times New Roman"/>
          <w:b/>
        </w:rPr>
      </w:pPr>
    </w:p>
    <w:p w14:paraId="0CB04A8E" w14:textId="77777777" w:rsidR="00A4325C" w:rsidRPr="0076736C" w:rsidRDefault="00A4325C" w:rsidP="00A4325C">
      <w:pPr>
        <w:autoSpaceDE w:val="0"/>
        <w:autoSpaceDN w:val="0"/>
        <w:adjustRightInd w:val="0"/>
        <w:spacing w:after="0" w:line="240" w:lineRule="auto"/>
        <w:rPr>
          <w:rFonts w:ascii="Times New Roman" w:hAnsi="Times New Roman" w:cs="Times New Roman"/>
        </w:rPr>
      </w:pPr>
      <w:r w:rsidRPr="0076736C">
        <w:rPr>
          <w:rFonts w:ascii="Times New Roman" w:hAnsi="Times New Roman" w:cs="Times New Roman"/>
        </w:rPr>
        <w:t>New Business:</w:t>
      </w:r>
    </w:p>
    <w:p w14:paraId="1638EA1D" w14:textId="6DD657E1" w:rsidR="00A4325C" w:rsidRDefault="00A4325C" w:rsidP="00A4325C">
      <w:pPr>
        <w:pStyle w:val="ListParagraph"/>
        <w:numPr>
          <w:ilvl w:val="0"/>
          <w:numId w:val="15"/>
        </w:numPr>
        <w:autoSpaceDE w:val="0"/>
        <w:autoSpaceDN w:val="0"/>
        <w:adjustRightInd w:val="0"/>
        <w:spacing w:after="0" w:line="240" w:lineRule="auto"/>
        <w:rPr>
          <w:rFonts w:ascii="Times New Roman" w:hAnsi="Times New Roman" w:cs="Times New Roman"/>
        </w:rPr>
      </w:pPr>
      <w:r w:rsidRPr="0076736C">
        <w:rPr>
          <w:rFonts w:ascii="Times New Roman" w:hAnsi="Times New Roman" w:cs="Times New Roman"/>
        </w:rPr>
        <w:t xml:space="preserve">Approval of Minutes: </w:t>
      </w:r>
      <w:r w:rsidR="00540B77" w:rsidRPr="0076736C">
        <w:rPr>
          <w:rFonts w:ascii="Times New Roman" w:hAnsi="Times New Roman" w:cs="Times New Roman"/>
        </w:rPr>
        <w:t>9</w:t>
      </w:r>
      <w:r w:rsidR="00E33EE3" w:rsidRPr="0076736C">
        <w:rPr>
          <w:rFonts w:ascii="Times New Roman" w:hAnsi="Times New Roman" w:cs="Times New Roman"/>
        </w:rPr>
        <w:t>/</w:t>
      </w:r>
      <w:r w:rsidR="000E1840" w:rsidRPr="0076736C">
        <w:rPr>
          <w:rFonts w:ascii="Times New Roman" w:hAnsi="Times New Roman" w:cs="Times New Roman"/>
        </w:rPr>
        <w:t>26</w:t>
      </w:r>
      <w:r w:rsidRPr="0076736C">
        <w:rPr>
          <w:rFonts w:ascii="Times New Roman" w:hAnsi="Times New Roman" w:cs="Times New Roman"/>
        </w:rPr>
        <w:t>/23</w:t>
      </w:r>
    </w:p>
    <w:p w14:paraId="107FA929" w14:textId="61878B0B" w:rsidR="00677403" w:rsidRPr="008D3C06" w:rsidRDefault="00677403" w:rsidP="00A4325C">
      <w:pPr>
        <w:pStyle w:val="ListParagraph"/>
        <w:numPr>
          <w:ilvl w:val="0"/>
          <w:numId w:val="15"/>
        </w:numPr>
        <w:autoSpaceDE w:val="0"/>
        <w:autoSpaceDN w:val="0"/>
        <w:adjustRightInd w:val="0"/>
        <w:spacing w:after="0" w:line="240" w:lineRule="auto"/>
        <w:rPr>
          <w:rFonts w:ascii="Times New Roman" w:hAnsi="Times New Roman" w:cs="Times New Roman"/>
          <w:highlight w:val="yellow"/>
        </w:rPr>
      </w:pPr>
      <w:r w:rsidRPr="008D3C06">
        <w:rPr>
          <w:rFonts w:ascii="Times New Roman" w:hAnsi="Times New Roman" w:cs="Times New Roman"/>
          <w:highlight w:val="yellow"/>
        </w:rPr>
        <w:t xml:space="preserve">Discussion regarding Planning Board representation </w:t>
      </w:r>
      <w:r w:rsidR="008D3C06" w:rsidRPr="008D3C06">
        <w:rPr>
          <w:rFonts w:ascii="Times New Roman" w:hAnsi="Times New Roman" w:cs="Times New Roman"/>
          <w:highlight w:val="yellow"/>
        </w:rPr>
        <w:t>with the CPC.</w:t>
      </w:r>
    </w:p>
    <w:p w14:paraId="2E0B0FCC" w14:textId="77777777" w:rsidR="00744629" w:rsidRPr="0076736C" w:rsidRDefault="00744629" w:rsidP="00150A44">
      <w:pPr>
        <w:autoSpaceDE w:val="0"/>
        <w:autoSpaceDN w:val="0"/>
        <w:adjustRightInd w:val="0"/>
        <w:spacing w:after="0" w:line="240" w:lineRule="auto"/>
        <w:rPr>
          <w:rFonts w:ascii="Times New Roman" w:hAnsi="Times New Roman" w:cs="Times New Roman"/>
        </w:rPr>
      </w:pPr>
    </w:p>
    <w:p w14:paraId="6DDFDED8" w14:textId="1B7E5EE3" w:rsidR="00125035" w:rsidRPr="0076736C" w:rsidRDefault="00C24FC6" w:rsidP="172F2AEE">
      <w:pPr>
        <w:autoSpaceDE w:val="0"/>
        <w:autoSpaceDN w:val="0"/>
        <w:adjustRightInd w:val="0"/>
        <w:spacing w:after="0" w:line="240" w:lineRule="auto"/>
        <w:rPr>
          <w:rFonts w:ascii="Times New Roman" w:hAnsi="Times New Roman" w:cs="Times New Roman"/>
          <w:b/>
          <w:bCs/>
          <w:smallCaps/>
        </w:rPr>
      </w:pPr>
      <w:r w:rsidRPr="0076736C">
        <w:rPr>
          <w:rFonts w:ascii="Times New Roman" w:hAnsi="Times New Roman" w:cs="Times New Roman"/>
          <w:b/>
          <w:bCs/>
          <w:smallCaps/>
        </w:rPr>
        <w:t>Adjourn</w:t>
      </w:r>
    </w:p>
    <w:p w14:paraId="22FD6F1D" w14:textId="77777777" w:rsidR="00904D46" w:rsidRPr="0076736C" w:rsidRDefault="00904D46" w:rsidP="00904D46">
      <w:pPr>
        <w:pStyle w:val="ListParagraph"/>
        <w:autoSpaceDE w:val="0"/>
        <w:autoSpaceDN w:val="0"/>
        <w:adjustRightInd w:val="0"/>
        <w:spacing w:after="0" w:line="240" w:lineRule="auto"/>
        <w:ind w:left="0"/>
        <w:rPr>
          <w:rFonts w:ascii="Times New Roman" w:hAnsi="Times New Roman" w:cs="Times New Roman"/>
          <w:b/>
          <w:bCs/>
          <w:smallCaps/>
        </w:rPr>
      </w:pPr>
    </w:p>
    <w:p w14:paraId="4074EE31" w14:textId="77777777" w:rsidR="004F4F7F" w:rsidRPr="0076736C" w:rsidRDefault="004F4F7F" w:rsidP="00744629">
      <w:pPr>
        <w:autoSpaceDE w:val="0"/>
        <w:autoSpaceDN w:val="0"/>
        <w:spacing w:after="0" w:line="240" w:lineRule="auto"/>
        <w:rPr>
          <w:rFonts w:ascii="Times New Roman" w:hAnsi="Times New Roman" w:cs="Times New Roman"/>
          <w:bCs/>
        </w:rPr>
      </w:pPr>
      <w:r w:rsidRPr="0076736C">
        <w:rPr>
          <w:rFonts w:ascii="Times New Roman" w:hAnsi="Times New Roman" w:cs="Times New Roman"/>
          <w:bCs/>
        </w:rPr>
        <w:lastRenderedPageBreak/>
        <w:t xml:space="preserve">Documents and plans related to these applications may be viewed on the </w:t>
      </w:r>
      <w:hyperlink r:id="rId11" w:history="1">
        <w:r w:rsidRPr="0076736C">
          <w:rPr>
            <w:rFonts w:ascii="Times New Roman" w:hAnsi="Times New Roman" w:cs="Times New Roman"/>
            <w:bCs/>
            <w:color w:val="0000FF"/>
            <w:u w:val="single"/>
          </w:rPr>
          <w:t>Planning Board's home page</w:t>
        </w:r>
      </w:hyperlink>
      <w:r w:rsidRPr="0076736C">
        <w:rPr>
          <w:rFonts w:ascii="Times New Roman" w:hAnsi="Times New Roman" w:cs="Times New Roman"/>
          <w:bCs/>
        </w:rPr>
        <w:t xml:space="preserve"> and are on file with the Town Clerk and the Planning Department at Town Hall, 732 Main Street, Harwich, MA 02645 and may be viewed during regular Town Hall hours. Email </w:t>
      </w:r>
      <w:hyperlink r:id="rId12" w:history="1">
        <w:r w:rsidRPr="0076736C">
          <w:rPr>
            <w:rFonts w:ascii="Times New Roman" w:hAnsi="Times New Roman" w:cs="Times New Roman"/>
            <w:bCs/>
            <w:color w:val="0000FF"/>
            <w:u w:val="single"/>
          </w:rPr>
          <w:t>sdelaney@town.hawich.ma.us</w:t>
        </w:r>
      </w:hyperlink>
      <w:r w:rsidRPr="0076736C">
        <w:rPr>
          <w:rFonts w:ascii="Times New Roman" w:hAnsi="Times New Roman" w:cs="Times New Roman"/>
          <w:bCs/>
        </w:rPr>
        <w:t>.</w:t>
      </w:r>
    </w:p>
    <w:p w14:paraId="2902C976" w14:textId="77777777" w:rsidR="00540B77" w:rsidRPr="0076736C" w:rsidRDefault="00540B77" w:rsidP="00CA6711">
      <w:pPr>
        <w:spacing w:after="0" w:line="240" w:lineRule="auto"/>
        <w:ind w:right="-270"/>
        <w:rPr>
          <w:rFonts w:ascii="Times New Roman" w:hAnsi="Times New Roman" w:cs="Times New Roman"/>
          <w:b/>
          <w:lang w:val="en-CA"/>
        </w:rPr>
      </w:pPr>
    </w:p>
    <w:p w14:paraId="325554D9" w14:textId="77777777" w:rsidR="00540B77" w:rsidRPr="0076736C" w:rsidRDefault="00540B77" w:rsidP="00CA6711">
      <w:pPr>
        <w:spacing w:after="0" w:line="240" w:lineRule="auto"/>
        <w:ind w:right="-270"/>
        <w:rPr>
          <w:rFonts w:ascii="Times New Roman" w:hAnsi="Times New Roman" w:cs="Times New Roman"/>
          <w:b/>
          <w:lang w:val="en-CA"/>
        </w:rPr>
      </w:pPr>
    </w:p>
    <w:p w14:paraId="6226655E" w14:textId="77777777" w:rsidR="00540B77" w:rsidRPr="0076736C" w:rsidRDefault="00540B77" w:rsidP="00CA6711">
      <w:pPr>
        <w:spacing w:after="0" w:line="240" w:lineRule="auto"/>
        <w:ind w:right="-270"/>
        <w:rPr>
          <w:rFonts w:ascii="Times New Roman" w:hAnsi="Times New Roman" w:cs="Times New Roman"/>
          <w:b/>
          <w:lang w:val="en-CA"/>
        </w:rPr>
      </w:pPr>
    </w:p>
    <w:p w14:paraId="5433824E" w14:textId="77777777" w:rsidR="00540B77" w:rsidRPr="0076736C" w:rsidRDefault="00540B77" w:rsidP="00CA6711">
      <w:pPr>
        <w:spacing w:after="0" w:line="240" w:lineRule="auto"/>
        <w:ind w:right="-270"/>
        <w:rPr>
          <w:rFonts w:ascii="Times New Roman" w:hAnsi="Times New Roman" w:cs="Times New Roman"/>
          <w:b/>
          <w:lang w:val="en-CA"/>
        </w:rPr>
      </w:pPr>
    </w:p>
    <w:p w14:paraId="4F373347" w14:textId="77777777" w:rsidR="00BE75CC" w:rsidRPr="0076736C" w:rsidRDefault="00551789" w:rsidP="00551789">
      <w:pPr>
        <w:rPr>
          <w:b/>
          <w:bCs/>
        </w:rPr>
      </w:pPr>
      <w:r w:rsidRPr="0076736C">
        <w:rPr>
          <w:rFonts w:ascii="Times New Roman" w:hAnsi="Times New Roman" w:cs="Times New Roman"/>
        </w:rPr>
        <w:t>Oct 10, 2023, 6:30 – 9:30 PM (America/</w:t>
      </w:r>
      <w:r w:rsidR="00B763E3" w:rsidRPr="0076736C">
        <w:rPr>
          <w:rFonts w:ascii="Times New Roman" w:hAnsi="Times New Roman" w:cs="Times New Roman"/>
        </w:rPr>
        <w:t>New York</w:t>
      </w:r>
      <w:r w:rsidRPr="0076736C">
        <w:rPr>
          <w:rFonts w:ascii="Times New Roman" w:hAnsi="Times New Roman" w:cs="Times New Roman"/>
        </w:rPr>
        <w:t>)</w:t>
      </w:r>
      <w:r w:rsidRPr="0076736C">
        <w:rPr>
          <w:rFonts w:ascii="Times New Roman" w:hAnsi="Times New Roman" w:cs="Times New Roman"/>
        </w:rPr>
        <w:br/>
      </w:r>
    </w:p>
    <w:p w14:paraId="11CFF6DF" w14:textId="198645F9" w:rsidR="00551789" w:rsidRPr="0076736C" w:rsidRDefault="00551789" w:rsidP="00551789">
      <w:r w:rsidRPr="0076736C">
        <w:rPr>
          <w:b/>
          <w:bCs/>
        </w:rPr>
        <w:t>Please join my meeting from your computer, tablet or smartphone.</w:t>
      </w:r>
      <w:r w:rsidRPr="0076736C">
        <w:br/>
      </w:r>
      <w:hyperlink r:id="rId13" w:history="1">
        <w:r w:rsidRPr="0076736C">
          <w:rPr>
            <w:rStyle w:val="Hyperlink"/>
          </w:rPr>
          <w:t>https://meet.goto.com/909381365</w:t>
        </w:r>
      </w:hyperlink>
      <w:r w:rsidRPr="0076736C">
        <w:br/>
      </w:r>
      <w:r w:rsidRPr="0076736C">
        <w:rPr>
          <w:b/>
          <w:bCs/>
        </w:rPr>
        <w:t>You can also dial in using your phone.</w:t>
      </w:r>
      <w:r w:rsidRPr="0076736C">
        <w:br/>
        <w:t>Access Code: 909-381-365</w:t>
      </w:r>
      <w:r w:rsidRPr="0076736C">
        <w:br/>
        <w:t xml:space="preserve">United States: </w:t>
      </w:r>
      <w:hyperlink r:id="rId14" w:history="1">
        <w:r w:rsidRPr="0076736C">
          <w:rPr>
            <w:rStyle w:val="Hyperlink"/>
          </w:rPr>
          <w:t>+1 (571) 317-3122</w:t>
        </w:r>
      </w:hyperlink>
      <w:r w:rsidRPr="0076736C">
        <w:br/>
      </w:r>
      <w:r w:rsidRPr="0076736C">
        <w:rPr>
          <w:b/>
          <w:bCs/>
        </w:rPr>
        <w:t>Get the app now and be ready when your first meeting starts:</w:t>
      </w:r>
      <w:r w:rsidRPr="0076736C">
        <w:br/>
      </w:r>
      <w:hyperlink r:id="rId15" w:history="1">
        <w:r w:rsidRPr="0076736C">
          <w:rPr>
            <w:rStyle w:val="Hyperlink"/>
          </w:rPr>
          <w:t>https://meet.goto.com/install</w:t>
        </w:r>
      </w:hyperlink>
    </w:p>
    <w:p w14:paraId="6A2C8268" w14:textId="77777777" w:rsidR="00096020" w:rsidRPr="0076736C" w:rsidRDefault="00096020" w:rsidP="00744629">
      <w:pPr>
        <w:spacing w:after="0" w:line="240" w:lineRule="auto"/>
        <w:ind w:right="-270" w:hanging="540"/>
        <w:rPr>
          <w:rFonts w:ascii="Times New Roman" w:hAnsi="Times New Roman" w:cs="Times New Roman"/>
          <w:b/>
          <w:lang w:val="en-CA"/>
        </w:rPr>
      </w:pPr>
    </w:p>
    <w:p w14:paraId="642D8CD2" w14:textId="77777777" w:rsidR="00096020" w:rsidRPr="00C57964" w:rsidRDefault="00096020" w:rsidP="00096020">
      <w:pPr>
        <w:spacing w:after="0" w:line="240" w:lineRule="auto"/>
        <w:ind w:right="-270"/>
        <w:rPr>
          <w:rFonts w:ascii="Times New Roman" w:hAnsi="Times New Roman" w:cs="Times New Roman"/>
          <w:b/>
          <w:sz w:val="20"/>
          <w:szCs w:val="20"/>
          <w:lang w:val="en-CA"/>
        </w:rPr>
      </w:pPr>
    </w:p>
    <w:p w14:paraId="73FAFC97" w14:textId="77777777" w:rsidR="004F4F7F" w:rsidRPr="00C57964" w:rsidRDefault="00744629" w:rsidP="00744629">
      <w:pPr>
        <w:spacing w:after="0" w:line="240" w:lineRule="auto"/>
        <w:ind w:right="-270" w:hanging="540"/>
        <w:rPr>
          <w:rFonts w:ascii="Times New Roman" w:hAnsi="Times New Roman" w:cs="Times New Roman"/>
          <w:sz w:val="20"/>
          <w:szCs w:val="20"/>
          <w:lang w:val="en-CA"/>
        </w:rPr>
      </w:pPr>
      <w:r w:rsidRPr="00C57964">
        <w:rPr>
          <w:rFonts w:ascii="Times New Roman" w:hAnsi="Times New Roman" w:cs="Times New Roman"/>
          <w:b/>
          <w:sz w:val="20"/>
          <w:szCs w:val="20"/>
          <w:lang w:val="en-CA"/>
        </w:rPr>
        <w:t xml:space="preserve">      </w:t>
      </w:r>
      <w:r w:rsidR="004F4F7F" w:rsidRPr="00C57964">
        <w:rPr>
          <w:rFonts w:ascii="Times New Roman" w:hAnsi="Times New Roman" w:cs="Times New Roman"/>
          <w:b/>
          <w:sz w:val="20"/>
          <w:szCs w:val="20"/>
          <w:lang w:val="en-CA"/>
        </w:rPr>
        <w:t>**</w:t>
      </w:r>
      <w:r w:rsidR="004F4F7F" w:rsidRPr="00C57964">
        <w:rPr>
          <w:rFonts w:ascii="Times New Roman" w:hAnsi="Times New Roman" w:cs="Times New Roman"/>
          <w:sz w:val="20"/>
          <w:szCs w:val="20"/>
          <w:lang w:val="en-CA"/>
        </w:rPr>
        <w:t>Per the Attorney General’s Office – Boards</w:t>
      </w:r>
      <w:r w:rsidR="00CC61E5" w:rsidRPr="00C57964">
        <w:rPr>
          <w:rFonts w:ascii="Times New Roman" w:hAnsi="Times New Roman" w:cs="Times New Roman"/>
          <w:sz w:val="20"/>
          <w:szCs w:val="20"/>
          <w:lang w:val="en-CA"/>
        </w:rPr>
        <w:t xml:space="preserve"> &amp; </w:t>
      </w:r>
      <w:r w:rsidR="004F4F7F" w:rsidRPr="00C57964">
        <w:rPr>
          <w:rFonts w:ascii="Times New Roman" w:hAnsi="Times New Roman" w:cs="Times New Roman"/>
          <w:sz w:val="20"/>
          <w:szCs w:val="20"/>
          <w:lang w:val="en-CA"/>
        </w:rPr>
        <w:t>Commissions may hold an open session for topics not reasonably anticipated by the Chair 48 hours in advance of the meeting following “New Business”.</w:t>
      </w:r>
    </w:p>
    <w:p w14:paraId="7EB92004" w14:textId="77777777" w:rsidR="00744629" w:rsidRPr="00C57964" w:rsidRDefault="00744629" w:rsidP="00744629">
      <w:pPr>
        <w:spacing w:after="0" w:line="240" w:lineRule="auto"/>
        <w:rPr>
          <w:rFonts w:ascii="Times New Roman" w:hAnsi="Times New Roman" w:cs="Times New Roman"/>
          <w:sz w:val="20"/>
          <w:szCs w:val="20"/>
          <w:lang w:val="en-CA"/>
        </w:rPr>
      </w:pPr>
    </w:p>
    <w:p w14:paraId="1F0E40B3" w14:textId="3323CCE7" w:rsidR="004F4F7F" w:rsidRDefault="004F4F7F" w:rsidP="3DAD04DA">
      <w:pPr>
        <w:spacing w:after="0" w:line="240" w:lineRule="auto"/>
        <w:rPr>
          <w:rFonts w:ascii="Times New Roman" w:hAnsi="Times New Roman" w:cs="Times New Roman"/>
          <w:b/>
          <w:bCs/>
          <w:i/>
          <w:iCs/>
          <w:sz w:val="20"/>
          <w:szCs w:val="20"/>
          <w:lang w:val="en-CA"/>
        </w:rPr>
      </w:pPr>
      <w:r w:rsidRPr="3DAD04DA">
        <w:rPr>
          <w:rFonts w:ascii="Times New Roman" w:hAnsi="Times New Roman" w:cs="Times New Roman"/>
          <w:b/>
          <w:bCs/>
          <w:i/>
          <w:iCs/>
          <w:sz w:val="20"/>
          <w:szCs w:val="20"/>
          <w:lang w:val="en-CA"/>
        </w:rPr>
        <w:t>Next Planning Board Meeting (</w:t>
      </w:r>
      <w:r w:rsidRPr="3DAD04DA">
        <w:rPr>
          <w:rFonts w:ascii="Times New Roman" w:hAnsi="Times New Roman" w:cs="Times New Roman"/>
          <w:i/>
          <w:iCs/>
          <w:sz w:val="20"/>
          <w:szCs w:val="20"/>
          <w:lang w:val="en-CA"/>
        </w:rPr>
        <w:t>Subject to Change</w:t>
      </w:r>
      <w:r w:rsidR="00EF1CB1" w:rsidRPr="3DAD04DA">
        <w:rPr>
          <w:rFonts w:ascii="Times New Roman" w:hAnsi="Times New Roman" w:cs="Times New Roman"/>
          <w:b/>
          <w:bCs/>
          <w:i/>
          <w:iCs/>
          <w:sz w:val="20"/>
          <w:szCs w:val="20"/>
          <w:lang w:val="en-CA"/>
        </w:rPr>
        <w:t xml:space="preserve">) – </w:t>
      </w:r>
      <w:r w:rsidR="00EE6EE6">
        <w:rPr>
          <w:rFonts w:ascii="Times New Roman" w:hAnsi="Times New Roman" w:cs="Times New Roman"/>
          <w:b/>
          <w:bCs/>
          <w:i/>
          <w:iCs/>
          <w:sz w:val="20"/>
          <w:szCs w:val="20"/>
          <w:lang w:val="en-CA"/>
        </w:rPr>
        <w:t>Octo</w:t>
      </w:r>
      <w:r w:rsidR="0D7F2AEF" w:rsidRPr="3DAD04DA">
        <w:rPr>
          <w:rFonts w:ascii="Times New Roman" w:hAnsi="Times New Roman" w:cs="Times New Roman"/>
          <w:b/>
          <w:bCs/>
          <w:i/>
          <w:iCs/>
          <w:sz w:val="20"/>
          <w:szCs w:val="20"/>
          <w:lang w:val="en-CA"/>
        </w:rPr>
        <w:t xml:space="preserve">ber </w:t>
      </w:r>
      <w:r w:rsidR="00DF50B1">
        <w:rPr>
          <w:rFonts w:ascii="Times New Roman" w:hAnsi="Times New Roman" w:cs="Times New Roman"/>
          <w:b/>
          <w:bCs/>
          <w:i/>
          <w:iCs/>
          <w:sz w:val="20"/>
          <w:szCs w:val="20"/>
          <w:lang w:val="en-CA"/>
        </w:rPr>
        <w:t>24</w:t>
      </w:r>
      <w:r w:rsidRPr="3DAD04DA">
        <w:rPr>
          <w:rFonts w:ascii="Times New Roman" w:hAnsi="Times New Roman" w:cs="Times New Roman"/>
          <w:b/>
          <w:bCs/>
          <w:i/>
          <w:iCs/>
          <w:sz w:val="20"/>
          <w:szCs w:val="20"/>
          <w:lang w:val="en-CA"/>
        </w:rPr>
        <w:t>, 2023</w:t>
      </w:r>
    </w:p>
    <w:p w14:paraId="1DA57A15" w14:textId="77777777" w:rsidR="006E3CF5" w:rsidRDefault="006E3CF5" w:rsidP="00744629">
      <w:pPr>
        <w:spacing w:after="0" w:line="240" w:lineRule="auto"/>
        <w:rPr>
          <w:rFonts w:ascii="Times New Roman" w:hAnsi="Times New Roman" w:cs="Times New Roman"/>
          <w:b/>
          <w:i/>
          <w:sz w:val="20"/>
          <w:szCs w:val="20"/>
          <w:lang w:val="en-CA"/>
        </w:rPr>
      </w:pPr>
    </w:p>
    <w:p w14:paraId="00D4E7A0" w14:textId="77777777" w:rsidR="00744629" w:rsidRPr="00C57964" w:rsidRDefault="00744629" w:rsidP="00744629">
      <w:pPr>
        <w:tabs>
          <w:tab w:val="center" w:pos="4680"/>
          <w:tab w:val="right" w:pos="9360"/>
        </w:tabs>
        <w:spacing w:after="0" w:line="240" w:lineRule="auto"/>
        <w:rPr>
          <w:rFonts w:ascii="Times New Roman" w:hAnsi="Times New Roman" w:cs="Times New Roman"/>
          <w:i/>
          <w:sz w:val="20"/>
          <w:szCs w:val="20"/>
          <w:lang w:val="en-CA"/>
        </w:rPr>
      </w:pPr>
    </w:p>
    <w:p w14:paraId="184378D6" w14:textId="46C30335" w:rsidR="00744629" w:rsidRPr="00C57964" w:rsidRDefault="004F4F7F" w:rsidP="00744629">
      <w:pPr>
        <w:tabs>
          <w:tab w:val="center" w:pos="4680"/>
          <w:tab w:val="right" w:pos="9360"/>
        </w:tabs>
        <w:spacing w:after="0" w:line="240" w:lineRule="auto"/>
        <w:rPr>
          <w:rFonts w:ascii="Times New Roman" w:hAnsi="Times New Roman" w:cs="Times New Roman"/>
          <w:i/>
          <w:sz w:val="20"/>
          <w:szCs w:val="20"/>
        </w:rPr>
      </w:pPr>
      <w:r w:rsidRPr="00C57964">
        <w:rPr>
          <w:rFonts w:ascii="Times New Roman" w:hAnsi="Times New Roman" w:cs="Times New Roman"/>
          <w:i/>
          <w:sz w:val="20"/>
          <w:szCs w:val="20"/>
        </w:rPr>
        <w:t xml:space="preserve">Requests for </w:t>
      </w:r>
      <w:proofErr w:type="gramStart"/>
      <w:r w:rsidRPr="00C57964">
        <w:rPr>
          <w:rFonts w:ascii="Times New Roman" w:hAnsi="Times New Roman" w:cs="Times New Roman"/>
          <w:i/>
          <w:sz w:val="20"/>
          <w:szCs w:val="20"/>
        </w:rPr>
        <w:t>accommodations</w:t>
      </w:r>
      <w:proofErr w:type="gramEnd"/>
      <w:r w:rsidRPr="00C57964">
        <w:rPr>
          <w:rFonts w:ascii="Times New Roman" w:hAnsi="Times New Roman" w:cs="Times New Roman"/>
          <w:i/>
          <w:sz w:val="20"/>
          <w:szCs w:val="20"/>
        </w:rPr>
        <w:t xml:space="preserve"> for any person having a disability can be made by contacting the Administration Office at 508-430-7513</w:t>
      </w:r>
      <w:r w:rsidR="003B0311">
        <w:rPr>
          <w:rFonts w:ascii="Times New Roman" w:hAnsi="Times New Roman" w:cs="Times New Roman"/>
          <w:i/>
          <w:sz w:val="20"/>
          <w:szCs w:val="20"/>
        </w:rPr>
        <w:t>.</w:t>
      </w:r>
    </w:p>
    <w:p w14:paraId="4236D3F3" w14:textId="71C97F13" w:rsidR="00FA06D2" w:rsidRPr="00CA6711" w:rsidRDefault="004F4F7F" w:rsidP="00CA6711">
      <w:pPr>
        <w:tabs>
          <w:tab w:val="center" w:pos="4680"/>
          <w:tab w:val="right" w:pos="9360"/>
        </w:tabs>
        <w:spacing w:after="0" w:line="240" w:lineRule="auto"/>
        <w:rPr>
          <w:rFonts w:ascii="Times New Roman" w:hAnsi="Times New Roman" w:cs="Times New Roman"/>
          <w:sz w:val="20"/>
          <w:szCs w:val="20"/>
          <w:lang w:val="en-CA"/>
        </w:rPr>
      </w:pPr>
      <w:r w:rsidRPr="3DAD04DA">
        <w:rPr>
          <w:rFonts w:ascii="Times New Roman" w:hAnsi="Times New Roman" w:cs="Times New Roman"/>
          <w:sz w:val="20"/>
          <w:szCs w:val="20"/>
          <w:lang w:val="en-CA"/>
        </w:rPr>
        <w:t>Authorized Posting Officer: Shelagh Delaney, sdelaney@harwich</w:t>
      </w:r>
      <w:r w:rsidR="7C66D240" w:rsidRPr="3DAD04DA">
        <w:rPr>
          <w:rFonts w:ascii="Times New Roman" w:hAnsi="Times New Roman" w:cs="Times New Roman"/>
          <w:sz w:val="20"/>
          <w:szCs w:val="20"/>
          <w:lang w:val="en-CA"/>
        </w:rPr>
        <w:t>-</w:t>
      </w:r>
      <w:r w:rsidRPr="3DAD04DA">
        <w:rPr>
          <w:rFonts w:ascii="Times New Roman" w:hAnsi="Times New Roman" w:cs="Times New Roman"/>
          <w:sz w:val="20"/>
          <w:szCs w:val="20"/>
          <w:lang w:val="en-CA"/>
        </w:rPr>
        <w:t>ma.</w:t>
      </w:r>
      <w:r w:rsidR="6CED76B8" w:rsidRPr="3DAD04DA">
        <w:rPr>
          <w:rFonts w:ascii="Times New Roman" w:hAnsi="Times New Roman" w:cs="Times New Roman"/>
          <w:sz w:val="20"/>
          <w:szCs w:val="20"/>
          <w:lang w:val="en-CA"/>
        </w:rPr>
        <w:t>gov</w:t>
      </w:r>
      <w:r w:rsidRPr="3DAD04DA">
        <w:rPr>
          <w:rFonts w:ascii="Times New Roman" w:hAnsi="Times New Roman" w:cs="Times New Roman"/>
          <w:sz w:val="20"/>
          <w:szCs w:val="20"/>
          <w:lang w:val="en-CA"/>
        </w:rPr>
        <w:t xml:space="preserve"> or 508-430-7511</w:t>
      </w:r>
    </w:p>
    <w:sectPr w:rsidR="00FA06D2" w:rsidRPr="00CA671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758C" w14:textId="77777777" w:rsidR="00C661FE" w:rsidRDefault="00C661FE" w:rsidP="006B6D65">
      <w:pPr>
        <w:spacing w:after="0" w:line="240" w:lineRule="auto"/>
      </w:pPr>
      <w:r>
        <w:separator/>
      </w:r>
    </w:p>
  </w:endnote>
  <w:endnote w:type="continuationSeparator" w:id="0">
    <w:p w14:paraId="5733ED74" w14:textId="77777777" w:rsidR="00C661FE" w:rsidRDefault="00C661FE"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DA17" w14:textId="77777777" w:rsidR="00C661FE" w:rsidRDefault="00C661FE" w:rsidP="006B6D65">
      <w:pPr>
        <w:spacing w:after="0" w:line="240" w:lineRule="auto"/>
      </w:pPr>
      <w:r>
        <w:separator/>
      </w:r>
    </w:p>
  </w:footnote>
  <w:footnote w:type="continuationSeparator" w:id="0">
    <w:p w14:paraId="04DBDCC4" w14:textId="77777777" w:rsidR="00C661FE" w:rsidRDefault="00C661FE" w:rsidP="006B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8CBE" w14:textId="77777777" w:rsidR="00A75821" w:rsidRPr="004F4F7F" w:rsidRDefault="004F4F7F" w:rsidP="00A75821">
    <w:pPr>
      <w:pStyle w:val="Header"/>
      <w:rPr>
        <w:rFonts w:ascii="Times New Roman" w:hAnsi="Times New Roman" w:cs="Times New Roman"/>
        <w:i/>
        <w:sz w:val="36"/>
        <w:szCs w:val="36"/>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1A5EC4AB" wp14:editId="40ABA6EB">
          <wp:simplePos x="0" y="0"/>
          <wp:positionH relativeFrom="margin">
            <wp:posOffset>-265860</wp:posOffset>
          </wp:positionH>
          <wp:positionV relativeFrom="paragraph">
            <wp:posOffset>-247607</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00A75821" w:rsidRPr="009459A0">
      <w:rPr>
        <w:rFonts w:ascii="Times New Roman" w:hAnsi="Times New Roman" w:cs="Times New Roman"/>
      </w:rPr>
      <w:t xml:space="preserve">                                                 </w:t>
    </w:r>
    <w:r w:rsidRPr="004F4F7F">
      <w:rPr>
        <w:rFonts w:ascii="Times New Roman" w:hAnsi="Times New Roman" w:cs="Times New Roman"/>
        <w:i/>
        <w:sz w:val="36"/>
        <w:szCs w:val="36"/>
      </w:rPr>
      <w:t>Harwich Planning Board</w:t>
    </w:r>
    <w:r w:rsidR="00A75821" w:rsidRPr="004F4F7F">
      <w:rPr>
        <w:rFonts w:ascii="Times New Roman" w:hAnsi="Times New Roman" w:cs="Times New Roman"/>
        <w:i/>
        <w:sz w:val="36"/>
        <w:szCs w:val="36"/>
      </w:rPr>
      <w:t xml:space="preserve">                                                              </w:t>
    </w:r>
  </w:p>
  <w:p w14:paraId="16EA2367" w14:textId="77777777"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14:paraId="2F5CD9BF"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0A2"/>
    <w:multiLevelType w:val="hybridMultilevel"/>
    <w:tmpl w:val="2ED6558E"/>
    <w:lvl w:ilvl="0" w:tplc="0F7C69BE">
      <w:start w:val="39"/>
      <w:numFmt w:val="bullet"/>
      <w:lvlText w:val=""/>
      <w:lvlJc w:val="left"/>
      <w:pPr>
        <w:ind w:left="270" w:hanging="360"/>
      </w:pPr>
      <w:rPr>
        <w:rFonts w:ascii="Symbol" w:eastAsiaTheme="minorHAnsi" w:hAnsi="Symbol" w:cs="Times New Roman" w:hint="default"/>
        <w:u w:val="single"/>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92ABD"/>
    <w:multiLevelType w:val="hybridMultilevel"/>
    <w:tmpl w:val="CB58ACF6"/>
    <w:lvl w:ilvl="0" w:tplc="22AC6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B594F"/>
    <w:multiLevelType w:val="hybridMultilevel"/>
    <w:tmpl w:val="56CC2A9C"/>
    <w:lvl w:ilvl="0" w:tplc="A70287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1FC4FD8"/>
    <w:multiLevelType w:val="hybridMultilevel"/>
    <w:tmpl w:val="7C5C379E"/>
    <w:lvl w:ilvl="0" w:tplc="1028479C">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5485C"/>
    <w:multiLevelType w:val="hybridMultilevel"/>
    <w:tmpl w:val="A2CCE4E8"/>
    <w:lvl w:ilvl="0" w:tplc="7B7A8328">
      <w:start w:val="1"/>
      <w:numFmt w:val="upperRoman"/>
      <w:lvlText w:val="%1."/>
      <w:lvlJc w:val="left"/>
      <w:pPr>
        <w:ind w:left="1080" w:hanging="720"/>
      </w:pPr>
      <w:rPr>
        <w:rFonts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07120"/>
    <w:multiLevelType w:val="hybridMultilevel"/>
    <w:tmpl w:val="B2C845CA"/>
    <w:lvl w:ilvl="0" w:tplc="03F2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1C3139"/>
    <w:multiLevelType w:val="hybridMultilevel"/>
    <w:tmpl w:val="7E3A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E1654"/>
    <w:multiLevelType w:val="hybridMultilevel"/>
    <w:tmpl w:val="3BE4261C"/>
    <w:lvl w:ilvl="0" w:tplc="F250AE4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81E1D"/>
    <w:multiLevelType w:val="hybridMultilevel"/>
    <w:tmpl w:val="1A046A96"/>
    <w:lvl w:ilvl="0" w:tplc="CF463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1F7A94"/>
    <w:multiLevelType w:val="hybridMultilevel"/>
    <w:tmpl w:val="4B707180"/>
    <w:lvl w:ilvl="0" w:tplc="F664DEEA">
      <w:start w:val="1"/>
      <w:numFmt w:val="upperLetter"/>
      <w:lvlText w:val="%1."/>
      <w:lvlJc w:val="left"/>
      <w:pPr>
        <w:ind w:left="2520" w:hanging="360"/>
      </w:pPr>
      <w:rPr>
        <w:b w:val="0"/>
        <w:i w:val="0"/>
      </w:rPr>
    </w:lvl>
    <w:lvl w:ilvl="1" w:tplc="110C7FBA">
      <w:start w:val="1"/>
      <w:numFmt w:val="decimal"/>
      <w:lvlText w:val="%2."/>
      <w:lvlJc w:val="left"/>
      <w:pPr>
        <w:ind w:left="3060" w:hanging="360"/>
      </w:pPr>
      <w:rPr>
        <w:b w:val="0"/>
      </w:rPr>
    </w:lvl>
    <w:lvl w:ilvl="2" w:tplc="04090015">
      <w:start w:val="1"/>
      <w:numFmt w:val="upp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70582809"/>
    <w:multiLevelType w:val="hybridMultilevel"/>
    <w:tmpl w:val="9298555C"/>
    <w:lvl w:ilvl="0" w:tplc="0E1EEEFA">
      <w:start w:val="39"/>
      <w:numFmt w:val="bullet"/>
      <w:lvlText w:val=""/>
      <w:lvlJc w:val="left"/>
      <w:pPr>
        <w:ind w:left="540" w:hanging="360"/>
      </w:pPr>
      <w:rPr>
        <w:rFonts w:ascii="Symbol" w:eastAsiaTheme="minorHAnsi" w:hAnsi="Symbol"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750336DA"/>
    <w:multiLevelType w:val="hybridMultilevel"/>
    <w:tmpl w:val="2118F930"/>
    <w:lvl w:ilvl="0" w:tplc="F664DEEA">
      <w:start w:val="1"/>
      <w:numFmt w:val="upperLetter"/>
      <w:lvlText w:val="%1."/>
      <w:lvlJc w:val="left"/>
      <w:pPr>
        <w:ind w:left="900" w:hanging="360"/>
      </w:pPr>
      <w:rPr>
        <w:b w:val="0"/>
        <w:i w:val="0"/>
      </w:rPr>
    </w:lvl>
    <w:lvl w:ilvl="1" w:tplc="110C7FBA">
      <w:start w:val="1"/>
      <w:numFmt w:val="decimal"/>
      <w:lvlText w:val="%2."/>
      <w:lvlJc w:val="left"/>
      <w:pPr>
        <w:ind w:left="1440" w:hanging="360"/>
      </w:pPr>
      <w:rPr>
        <w:b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068EF"/>
    <w:multiLevelType w:val="hybridMultilevel"/>
    <w:tmpl w:val="E4D09C66"/>
    <w:lvl w:ilvl="0" w:tplc="842CF4CC">
      <w:start w:val="5"/>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447427">
    <w:abstractNumId w:val="1"/>
  </w:num>
  <w:num w:numId="2" w16cid:durableId="403727518">
    <w:abstractNumId w:val="6"/>
  </w:num>
  <w:num w:numId="3" w16cid:durableId="1453401058">
    <w:abstractNumId w:val="3"/>
  </w:num>
  <w:num w:numId="4" w16cid:durableId="1373992019">
    <w:abstractNumId w:val="7"/>
  </w:num>
  <w:num w:numId="5" w16cid:durableId="1124614410">
    <w:abstractNumId w:val="14"/>
  </w:num>
  <w:num w:numId="6" w16cid:durableId="279075842">
    <w:abstractNumId w:val="4"/>
  </w:num>
  <w:num w:numId="7" w16cid:durableId="266081994">
    <w:abstractNumId w:val="15"/>
  </w:num>
  <w:num w:numId="8" w16cid:durableId="814763125">
    <w:abstractNumId w:val="9"/>
  </w:num>
  <w:num w:numId="9" w16cid:durableId="251088484">
    <w:abstractNumId w:val="13"/>
  </w:num>
  <w:num w:numId="10" w16cid:durableId="2125610702">
    <w:abstractNumId w:val="0"/>
  </w:num>
  <w:num w:numId="11" w16cid:durableId="930046328">
    <w:abstractNumId w:val="10"/>
  </w:num>
  <w:num w:numId="12" w16cid:durableId="467162930">
    <w:abstractNumId w:val="5"/>
  </w:num>
  <w:num w:numId="13" w16cid:durableId="1089078152">
    <w:abstractNumId w:val="12"/>
  </w:num>
  <w:num w:numId="14" w16cid:durableId="953748728">
    <w:abstractNumId w:val="2"/>
  </w:num>
  <w:num w:numId="15" w16cid:durableId="2055156171">
    <w:abstractNumId w:val="11"/>
  </w:num>
  <w:num w:numId="16" w16cid:durableId="3604790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27F6B"/>
    <w:rsid w:val="00044767"/>
    <w:rsid w:val="00096020"/>
    <w:rsid w:val="000E1840"/>
    <w:rsid w:val="000E4AFA"/>
    <w:rsid w:val="000F09D2"/>
    <w:rsid w:val="00124913"/>
    <w:rsid w:val="00125035"/>
    <w:rsid w:val="00150A44"/>
    <w:rsid w:val="001801BD"/>
    <w:rsid w:val="002248CB"/>
    <w:rsid w:val="002401E5"/>
    <w:rsid w:val="00257CBA"/>
    <w:rsid w:val="00266C32"/>
    <w:rsid w:val="00267B2E"/>
    <w:rsid w:val="002B367E"/>
    <w:rsid w:val="002D1A48"/>
    <w:rsid w:val="002D56D9"/>
    <w:rsid w:val="002D6E31"/>
    <w:rsid w:val="002D7E23"/>
    <w:rsid w:val="00321271"/>
    <w:rsid w:val="00324513"/>
    <w:rsid w:val="00365924"/>
    <w:rsid w:val="00371DD6"/>
    <w:rsid w:val="003734E1"/>
    <w:rsid w:val="00394B93"/>
    <w:rsid w:val="00395F1E"/>
    <w:rsid w:val="00396642"/>
    <w:rsid w:val="003A646D"/>
    <w:rsid w:val="003B0311"/>
    <w:rsid w:val="003C438F"/>
    <w:rsid w:val="003C5BED"/>
    <w:rsid w:val="00434FD1"/>
    <w:rsid w:val="00487FAF"/>
    <w:rsid w:val="004B68E4"/>
    <w:rsid w:val="004C67CF"/>
    <w:rsid w:val="004F4F7F"/>
    <w:rsid w:val="005048AB"/>
    <w:rsid w:val="00511DED"/>
    <w:rsid w:val="00516B1E"/>
    <w:rsid w:val="00540B77"/>
    <w:rsid w:val="005471C5"/>
    <w:rsid w:val="00551789"/>
    <w:rsid w:val="00565294"/>
    <w:rsid w:val="00580D26"/>
    <w:rsid w:val="0059426A"/>
    <w:rsid w:val="00597769"/>
    <w:rsid w:val="005C5893"/>
    <w:rsid w:val="005E698D"/>
    <w:rsid w:val="005F3B12"/>
    <w:rsid w:val="00632CAE"/>
    <w:rsid w:val="00677403"/>
    <w:rsid w:val="006B4565"/>
    <w:rsid w:val="006B6D65"/>
    <w:rsid w:val="006E3CF5"/>
    <w:rsid w:val="007409DD"/>
    <w:rsid w:val="00744629"/>
    <w:rsid w:val="0076712A"/>
    <w:rsid w:val="0076736C"/>
    <w:rsid w:val="00783C50"/>
    <w:rsid w:val="00787F8E"/>
    <w:rsid w:val="007A49D1"/>
    <w:rsid w:val="007D356E"/>
    <w:rsid w:val="008647A0"/>
    <w:rsid w:val="008924CF"/>
    <w:rsid w:val="0089738F"/>
    <w:rsid w:val="008B622C"/>
    <w:rsid w:val="008D3C06"/>
    <w:rsid w:val="008D41A6"/>
    <w:rsid w:val="008E2D9F"/>
    <w:rsid w:val="008F11F2"/>
    <w:rsid w:val="00904A2A"/>
    <w:rsid w:val="00904D46"/>
    <w:rsid w:val="00912574"/>
    <w:rsid w:val="0091595B"/>
    <w:rsid w:val="00917F54"/>
    <w:rsid w:val="009459A0"/>
    <w:rsid w:val="00971E51"/>
    <w:rsid w:val="009C0E64"/>
    <w:rsid w:val="009D4A0A"/>
    <w:rsid w:val="009F07DE"/>
    <w:rsid w:val="00A02AE6"/>
    <w:rsid w:val="00A11FD4"/>
    <w:rsid w:val="00A23C2E"/>
    <w:rsid w:val="00A4325C"/>
    <w:rsid w:val="00A5069C"/>
    <w:rsid w:val="00A5428C"/>
    <w:rsid w:val="00A75821"/>
    <w:rsid w:val="00AA6939"/>
    <w:rsid w:val="00B142FC"/>
    <w:rsid w:val="00B763E3"/>
    <w:rsid w:val="00B93217"/>
    <w:rsid w:val="00BA071D"/>
    <w:rsid w:val="00BA73D8"/>
    <w:rsid w:val="00BC6CBD"/>
    <w:rsid w:val="00BD66D7"/>
    <w:rsid w:val="00BE75CC"/>
    <w:rsid w:val="00BF39F1"/>
    <w:rsid w:val="00C24FC6"/>
    <w:rsid w:val="00C57964"/>
    <w:rsid w:val="00C661FE"/>
    <w:rsid w:val="00C815E7"/>
    <w:rsid w:val="00C86448"/>
    <w:rsid w:val="00C942B6"/>
    <w:rsid w:val="00C952CE"/>
    <w:rsid w:val="00CA6711"/>
    <w:rsid w:val="00CC61E5"/>
    <w:rsid w:val="00CD4A5B"/>
    <w:rsid w:val="00CE76F0"/>
    <w:rsid w:val="00D12DE0"/>
    <w:rsid w:val="00D426EB"/>
    <w:rsid w:val="00D43AC4"/>
    <w:rsid w:val="00D64E1E"/>
    <w:rsid w:val="00DA2956"/>
    <w:rsid w:val="00DE2E10"/>
    <w:rsid w:val="00DE348A"/>
    <w:rsid w:val="00DF50B1"/>
    <w:rsid w:val="00E07D2B"/>
    <w:rsid w:val="00E1439B"/>
    <w:rsid w:val="00E32512"/>
    <w:rsid w:val="00E33EE3"/>
    <w:rsid w:val="00E34AA8"/>
    <w:rsid w:val="00E372C2"/>
    <w:rsid w:val="00E512C2"/>
    <w:rsid w:val="00E608B8"/>
    <w:rsid w:val="00E621A8"/>
    <w:rsid w:val="00E7292C"/>
    <w:rsid w:val="00E77EF8"/>
    <w:rsid w:val="00EA688A"/>
    <w:rsid w:val="00EC540A"/>
    <w:rsid w:val="00ED3123"/>
    <w:rsid w:val="00EE6EE6"/>
    <w:rsid w:val="00EF0C84"/>
    <w:rsid w:val="00EF1CB1"/>
    <w:rsid w:val="00F22250"/>
    <w:rsid w:val="00F2435A"/>
    <w:rsid w:val="00F27629"/>
    <w:rsid w:val="00F83208"/>
    <w:rsid w:val="00FA06D2"/>
    <w:rsid w:val="00FE1DB0"/>
    <w:rsid w:val="00FE37E1"/>
    <w:rsid w:val="01C03BAA"/>
    <w:rsid w:val="0310AA74"/>
    <w:rsid w:val="052421F6"/>
    <w:rsid w:val="0D7F2AEF"/>
    <w:rsid w:val="0DAF61FA"/>
    <w:rsid w:val="0F6A2B06"/>
    <w:rsid w:val="112D2AB7"/>
    <w:rsid w:val="116CEF06"/>
    <w:rsid w:val="13327ABF"/>
    <w:rsid w:val="137A1D5B"/>
    <w:rsid w:val="166A6ED3"/>
    <w:rsid w:val="17241779"/>
    <w:rsid w:val="172F2AEE"/>
    <w:rsid w:val="22869546"/>
    <w:rsid w:val="23D0C923"/>
    <w:rsid w:val="2591BD78"/>
    <w:rsid w:val="277B0EA1"/>
    <w:rsid w:val="27D365D7"/>
    <w:rsid w:val="2B602AEE"/>
    <w:rsid w:val="2D2FA7A1"/>
    <w:rsid w:val="2E11BE01"/>
    <w:rsid w:val="2F6E8128"/>
    <w:rsid w:val="3108C88A"/>
    <w:rsid w:val="339DAE1B"/>
    <w:rsid w:val="3A01B778"/>
    <w:rsid w:val="3C279487"/>
    <w:rsid w:val="3DAD04DA"/>
    <w:rsid w:val="3E45053C"/>
    <w:rsid w:val="4A21A1CC"/>
    <w:rsid w:val="4A452F08"/>
    <w:rsid w:val="4BE0FF69"/>
    <w:rsid w:val="4EEA7C5B"/>
    <w:rsid w:val="51AAC335"/>
    <w:rsid w:val="51F80B56"/>
    <w:rsid w:val="533BE484"/>
    <w:rsid w:val="550BA359"/>
    <w:rsid w:val="550D04BE"/>
    <w:rsid w:val="5811D5E8"/>
    <w:rsid w:val="5C1B0A8E"/>
    <w:rsid w:val="5E2E80F0"/>
    <w:rsid w:val="5ED891BC"/>
    <w:rsid w:val="6014A75D"/>
    <w:rsid w:val="612CE071"/>
    <w:rsid w:val="65B9FB1F"/>
    <w:rsid w:val="6CED76B8"/>
    <w:rsid w:val="6DE42889"/>
    <w:rsid w:val="6E46A818"/>
    <w:rsid w:val="7C66D240"/>
    <w:rsid w:val="7F8BF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DDF4C"/>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BalloonText">
    <w:name w:val="Balloon Text"/>
    <w:basedOn w:val="Normal"/>
    <w:link w:val="BalloonTextChar"/>
    <w:uiPriority w:val="99"/>
    <w:semiHidden/>
    <w:unhideWhenUsed/>
    <w:rsid w:val="004F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7F"/>
    <w:rPr>
      <w:rFonts w:ascii="Segoe UI" w:hAnsi="Segoe UI" w:cs="Segoe UI"/>
      <w:sz w:val="18"/>
      <w:szCs w:val="18"/>
    </w:rPr>
  </w:style>
  <w:style w:type="paragraph" w:customStyle="1" w:styleId="chakra-text">
    <w:name w:val="chakra-text"/>
    <w:basedOn w:val="Normal"/>
    <w:rsid w:val="00EF1CB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02556">
      <w:bodyDiv w:val="1"/>
      <w:marLeft w:val="0"/>
      <w:marRight w:val="0"/>
      <w:marTop w:val="0"/>
      <w:marBottom w:val="0"/>
      <w:divBdr>
        <w:top w:val="none" w:sz="0" w:space="0" w:color="auto"/>
        <w:left w:val="none" w:sz="0" w:space="0" w:color="auto"/>
        <w:bottom w:val="none" w:sz="0" w:space="0" w:color="auto"/>
        <w:right w:val="none" w:sz="0" w:space="0" w:color="auto"/>
      </w:divBdr>
    </w:div>
    <w:div w:id="317422287">
      <w:bodyDiv w:val="1"/>
      <w:marLeft w:val="0"/>
      <w:marRight w:val="0"/>
      <w:marTop w:val="0"/>
      <w:marBottom w:val="0"/>
      <w:divBdr>
        <w:top w:val="none" w:sz="0" w:space="0" w:color="auto"/>
        <w:left w:val="none" w:sz="0" w:space="0" w:color="auto"/>
        <w:bottom w:val="none" w:sz="0" w:space="0" w:color="auto"/>
        <w:right w:val="none" w:sz="0" w:space="0" w:color="auto"/>
      </w:divBdr>
    </w:div>
    <w:div w:id="911547789">
      <w:bodyDiv w:val="1"/>
      <w:marLeft w:val="0"/>
      <w:marRight w:val="0"/>
      <w:marTop w:val="0"/>
      <w:marBottom w:val="0"/>
      <w:divBdr>
        <w:top w:val="none" w:sz="0" w:space="0" w:color="auto"/>
        <w:left w:val="none" w:sz="0" w:space="0" w:color="auto"/>
        <w:bottom w:val="none" w:sz="0" w:space="0" w:color="auto"/>
        <w:right w:val="none" w:sz="0" w:space="0" w:color="auto"/>
      </w:divBdr>
    </w:div>
    <w:div w:id="1066875913">
      <w:bodyDiv w:val="1"/>
      <w:marLeft w:val="0"/>
      <w:marRight w:val="0"/>
      <w:marTop w:val="0"/>
      <w:marBottom w:val="0"/>
      <w:divBdr>
        <w:top w:val="none" w:sz="0" w:space="0" w:color="auto"/>
        <w:left w:val="none" w:sz="0" w:space="0" w:color="auto"/>
        <w:bottom w:val="none" w:sz="0" w:space="0" w:color="auto"/>
        <w:right w:val="none" w:sz="0" w:space="0" w:color="auto"/>
      </w:divBdr>
    </w:div>
    <w:div w:id="1156146444">
      <w:bodyDiv w:val="1"/>
      <w:marLeft w:val="0"/>
      <w:marRight w:val="0"/>
      <w:marTop w:val="0"/>
      <w:marBottom w:val="0"/>
      <w:divBdr>
        <w:top w:val="none" w:sz="0" w:space="0" w:color="auto"/>
        <w:left w:val="none" w:sz="0" w:space="0" w:color="auto"/>
        <w:bottom w:val="none" w:sz="0" w:space="0" w:color="auto"/>
        <w:right w:val="none" w:sz="0" w:space="0" w:color="auto"/>
      </w:divBdr>
    </w:div>
    <w:div w:id="1642424314">
      <w:bodyDiv w:val="1"/>
      <w:marLeft w:val="0"/>
      <w:marRight w:val="0"/>
      <w:marTop w:val="0"/>
      <w:marBottom w:val="0"/>
      <w:divBdr>
        <w:top w:val="none" w:sz="0" w:space="0" w:color="auto"/>
        <w:left w:val="none" w:sz="0" w:space="0" w:color="auto"/>
        <w:bottom w:val="none" w:sz="0" w:space="0" w:color="auto"/>
        <w:right w:val="none" w:sz="0" w:space="0" w:color="auto"/>
      </w:divBdr>
    </w:div>
    <w:div w:id="1789928754">
      <w:bodyDiv w:val="1"/>
      <w:marLeft w:val="0"/>
      <w:marRight w:val="0"/>
      <w:marTop w:val="0"/>
      <w:marBottom w:val="0"/>
      <w:divBdr>
        <w:top w:val="none" w:sz="0" w:space="0" w:color="auto"/>
        <w:left w:val="none" w:sz="0" w:space="0" w:color="auto"/>
        <w:bottom w:val="none" w:sz="0" w:space="0" w:color="auto"/>
        <w:right w:val="none" w:sz="0" w:space="0" w:color="auto"/>
      </w:divBdr>
    </w:div>
    <w:div w:id="1842427952">
      <w:bodyDiv w:val="1"/>
      <w:marLeft w:val="0"/>
      <w:marRight w:val="0"/>
      <w:marTop w:val="0"/>
      <w:marBottom w:val="0"/>
      <w:divBdr>
        <w:top w:val="none" w:sz="0" w:space="0" w:color="auto"/>
        <w:left w:val="none" w:sz="0" w:space="0" w:color="auto"/>
        <w:bottom w:val="none" w:sz="0" w:space="0" w:color="auto"/>
        <w:right w:val="none" w:sz="0" w:space="0" w:color="auto"/>
      </w:divBdr>
    </w:div>
    <w:div w:id="1917323149">
      <w:bodyDiv w:val="1"/>
      <w:marLeft w:val="0"/>
      <w:marRight w:val="0"/>
      <w:marTop w:val="0"/>
      <w:marBottom w:val="0"/>
      <w:divBdr>
        <w:top w:val="none" w:sz="0" w:space="0" w:color="auto"/>
        <w:left w:val="none" w:sz="0" w:space="0" w:color="auto"/>
        <w:bottom w:val="none" w:sz="0" w:space="0" w:color="auto"/>
        <w:right w:val="none" w:sz="0" w:space="0" w:color="auto"/>
      </w:divBdr>
    </w:div>
    <w:div w:id="20802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et.goto.com/90938136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elaney@town.hawich.ma.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wich-ma.gov/planning-board/pages/planning-board-regulatory-project-applications" TargetMode="External"/><Relationship Id="rId5" Type="http://schemas.openxmlformats.org/officeDocument/2006/relationships/numbering" Target="numbering.xml"/><Relationship Id="rId15" Type="http://schemas.openxmlformats.org/officeDocument/2006/relationships/hyperlink" Target="https://meet.goto.com/instal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5713173122,,9093813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5" ma:contentTypeDescription="Create a new document." ma:contentTypeScope="" ma:versionID="f521e581ab02e3ab809d93c90fa981af">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d37400d107322ea8385b1ac734be1643"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C1821-B334-4AE6-B8A7-2E3C93F9A82F}">
  <ds:schemaRefs>
    <ds:schemaRef ds:uri="http://schemas.openxmlformats.org/officeDocument/2006/bibliography"/>
  </ds:schemaRefs>
</ds:datastoreItem>
</file>

<file path=customXml/itemProps2.xml><?xml version="1.0" encoding="utf-8"?>
<ds:datastoreItem xmlns:ds="http://schemas.openxmlformats.org/officeDocument/2006/customXml" ds:itemID="{658BF5F0-D7A3-488E-8C6C-C2B583ADB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c2864-f000-4eac-9891-5ce95fe8b5e0"/>
    <ds:schemaRef ds:uri="4c067f5b-b1af-4b1d-801b-07c0a9f2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0B7D2-C450-4138-8A47-3354F9FC81CB}">
  <ds:schemaRefs>
    <ds:schemaRef ds:uri="http://schemas.microsoft.com/sharepoint/v3/contenttype/forms"/>
  </ds:schemaRefs>
</ds:datastoreItem>
</file>

<file path=customXml/itemProps4.xml><?xml version="1.0" encoding="utf-8"?>
<ds:datastoreItem xmlns:ds="http://schemas.openxmlformats.org/officeDocument/2006/customXml" ds:itemID="{2C8DE1BA-0A14-410C-8C26-1697E6C6FC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542</Words>
  <Characters>3094</Characters>
  <Application>Microsoft Office Word</Application>
  <DocSecurity>0</DocSecurity>
  <Lines>25</Lines>
  <Paragraphs>7</Paragraphs>
  <ScaleCrop>false</ScaleCrop>
  <Company>HP Inc.</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Shelagh Delaney</cp:lastModifiedBy>
  <cp:revision>15</cp:revision>
  <cp:lastPrinted>2023-05-31T17:39:00Z</cp:lastPrinted>
  <dcterms:created xsi:type="dcterms:W3CDTF">2023-09-05T19:36:00Z</dcterms:created>
  <dcterms:modified xsi:type="dcterms:W3CDTF">2023-10-04T18:34:00Z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2023-03-14T18:26:05Z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b7d1e2ee-426c-48a3-8f19-2c20629401db</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2865600</vt:r8>
  </property>
</Properties>
</file>