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017767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CC606A">
        <w:rPr>
          <w:rFonts w:ascii="Arial" w:hAnsi="Arial" w:cs="Arial"/>
          <w:b/>
          <w:bCs/>
          <w:sz w:val="22"/>
          <w:szCs w:val="22"/>
        </w:rPr>
        <w:t>day, DECEMBER 29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B52058" w:rsidRDefault="006963CA" w:rsidP="006963CA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AGENDA</w:t>
      </w:r>
    </w:p>
    <w:p w:rsidR="00307282" w:rsidRPr="003B05B4" w:rsidRDefault="00307282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CC606A">
        <w:rPr>
          <w:b/>
          <w:sz w:val="22"/>
          <w:szCs w:val="22"/>
        </w:rPr>
        <w:t>on Wednesday, December 29</w:t>
      </w:r>
      <w:r>
        <w:rPr>
          <w:b/>
          <w:sz w:val="22"/>
          <w:szCs w:val="22"/>
        </w:rPr>
        <w:t xml:space="preserve">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 xml:space="preserve">by noon on </w:t>
      </w:r>
      <w:r w:rsidR="00CC606A">
        <w:rPr>
          <w:b/>
          <w:bCs/>
          <w:sz w:val="22"/>
          <w:szCs w:val="22"/>
        </w:rPr>
        <w:t>December 27</w:t>
      </w:r>
      <w:r w:rsidR="00256064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6963CA" w:rsidRDefault="006963CA" w:rsidP="006963CA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 w:rsidR="00CC606A">
        <w:rPr>
          <w:b/>
          <w:bCs/>
          <w:sz w:val="22"/>
          <w:szCs w:val="22"/>
        </w:rPr>
        <w:t xml:space="preserve">-47 </w:t>
      </w:r>
    </w:p>
    <w:p w:rsidR="006963CA" w:rsidRDefault="00CC606A" w:rsidP="006963CA">
      <w:pPr>
        <w:rPr>
          <w:sz w:val="22"/>
          <w:szCs w:val="22"/>
        </w:rPr>
      </w:pPr>
      <w:r>
        <w:rPr>
          <w:bCs/>
          <w:sz w:val="22"/>
          <w:szCs w:val="22"/>
        </w:rPr>
        <w:t>Jeffrey J. William</w:t>
      </w:r>
      <w:r w:rsidR="000D0E5E">
        <w:rPr>
          <w:bCs/>
          <w:sz w:val="22"/>
          <w:szCs w:val="22"/>
        </w:rPr>
        <w:t>s, Trustee,</w:t>
      </w:r>
      <w:r>
        <w:rPr>
          <w:bCs/>
          <w:sz w:val="22"/>
          <w:szCs w:val="22"/>
        </w:rPr>
        <w:t xml:space="preserve"> et al through his</w:t>
      </w:r>
      <w:r w:rsidR="006963CA">
        <w:rPr>
          <w:bCs/>
          <w:sz w:val="22"/>
          <w:szCs w:val="22"/>
        </w:rPr>
        <w:t xml:space="preserve"> age</w:t>
      </w:r>
      <w:r w:rsidR="004D553E">
        <w:rPr>
          <w:bCs/>
          <w:sz w:val="22"/>
          <w:szCs w:val="22"/>
        </w:rPr>
        <w:t>nt, Jeffrey Swanson has</w:t>
      </w:r>
      <w:r w:rsidR="006963CA">
        <w:rPr>
          <w:bCs/>
          <w:sz w:val="22"/>
          <w:szCs w:val="22"/>
        </w:rPr>
        <w:t xml:space="preserve"> applied for a </w:t>
      </w:r>
      <w:r w:rsidR="004D553E">
        <w:rPr>
          <w:sz w:val="22"/>
          <w:szCs w:val="22"/>
        </w:rPr>
        <w:t>Special Permit to close and convert a front porch into a master bath</w:t>
      </w:r>
      <w:r w:rsidR="000D0E5E">
        <w:rPr>
          <w:sz w:val="22"/>
          <w:szCs w:val="22"/>
        </w:rPr>
        <w:t xml:space="preserve"> in</w:t>
      </w:r>
      <w:bookmarkStart w:id="0" w:name="_GoBack"/>
      <w:bookmarkEnd w:id="0"/>
      <w:r w:rsidR="006963CA">
        <w:rPr>
          <w:bCs/>
          <w:sz w:val="22"/>
          <w:szCs w:val="22"/>
        </w:rPr>
        <w:t xml:space="preserve"> a pre-existing, non-conforming single family dwelling. </w:t>
      </w:r>
      <w:r w:rsidR="006963CA" w:rsidRPr="00017767">
        <w:rPr>
          <w:sz w:val="22"/>
          <w:szCs w:val="22"/>
        </w:rPr>
        <w:t>The application is pursuant to the Code of the Town of Harwich</w:t>
      </w:r>
      <w:r w:rsidR="006963CA">
        <w:rPr>
          <w:sz w:val="22"/>
          <w:szCs w:val="22"/>
        </w:rPr>
        <w:t>, §325- 54 and §325-Table 2 - Area Regulations</w:t>
      </w:r>
      <w:r w:rsidR="006963CA" w:rsidRPr="00017767">
        <w:rPr>
          <w:sz w:val="22"/>
          <w:szCs w:val="22"/>
        </w:rPr>
        <w:t xml:space="preserve"> as </w:t>
      </w:r>
      <w:r w:rsidR="006963CA">
        <w:rPr>
          <w:sz w:val="22"/>
          <w:szCs w:val="22"/>
        </w:rPr>
        <w:t>set for</w:t>
      </w:r>
      <w:r w:rsidR="00B2089E">
        <w:rPr>
          <w:sz w:val="22"/>
          <w:szCs w:val="22"/>
        </w:rPr>
        <w:t>th in MGL Chapter 40A §6</w:t>
      </w:r>
      <w:r w:rsidR="006963CA">
        <w:rPr>
          <w:sz w:val="22"/>
          <w:szCs w:val="22"/>
        </w:rPr>
        <w:t xml:space="preserve">. </w:t>
      </w:r>
      <w:r w:rsidR="006963CA" w:rsidRPr="00017767">
        <w:rPr>
          <w:sz w:val="22"/>
          <w:szCs w:val="22"/>
        </w:rPr>
        <w:t xml:space="preserve"> The property is located at</w:t>
      </w:r>
      <w:r w:rsidR="006963CA">
        <w:rPr>
          <w:sz w:val="22"/>
          <w:szCs w:val="22"/>
        </w:rPr>
        <w:t xml:space="preserve"> </w:t>
      </w:r>
      <w:r w:rsidR="004D553E">
        <w:rPr>
          <w:b/>
          <w:sz w:val="22"/>
          <w:szCs w:val="22"/>
        </w:rPr>
        <w:t>52 Pleasant Rd.</w:t>
      </w:r>
      <w:r w:rsidR="006963CA">
        <w:rPr>
          <w:b/>
          <w:sz w:val="22"/>
          <w:szCs w:val="22"/>
        </w:rPr>
        <w:t>,</w:t>
      </w:r>
      <w:r w:rsidR="004D553E">
        <w:rPr>
          <w:sz w:val="22"/>
          <w:szCs w:val="22"/>
        </w:rPr>
        <w:t xml:space="preserve"> Map 4, </w:t>
      </w:r>
      <w:proofErr w:type="gramStart"/>
      <w:r w:rsidR="004D553E">
        <w:rPr>
          <w:sz w:val="22"/>
          <w:szCs w:val="22"/>
        </w:rPr>
        <w:t>Parcel</w:t>
      </w:r>
      <w:proofErr w:type="gramEnd"/>
      <w:r w:rsidR="004D553E">
        <w:rPr>
          <w:sz w:val="22"/>
          <w:szCs w:val="22"/>
        </w:rPr>
        <w:t xml:space="preserve"> V1-8</w:t>
      </w:r>
      <w:r w:rsidR="006963CA">
        <w:rPr>
          <w:sz w:val="22"/>
          <w:szCs w:val="22"/>
        </w:rPr>
        <w:t xml:space="preserve"> in the RH-1 Zoning District.</w:t>
      </w:r>
    </w:p>
    <w:p w:rsidR="006963CA" w:rsidRDefault="006963CA" w:rsidP="006963CA">
      <w:pPr>
        <w:rPr>
          <w:sz w:val="22"/>
          <w:szCs w:val="22"/>
        </w:rPr>
      </w:pPr>
    </w:p>
    <w:p w:rsidR="006963CA" w:rsidRPr="00445D80" w:rsidRDefault="006963CA" w:rsidP="006963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</w:t>
      </w:r>
      <w:r w:rsidR="004D553E">
        <w:rPr>
          <w:b/>
          <w:bCs/>
          <w:sz w:val="22"/>
          <w:szCs w:val="22"/>
        </w:rPr>
        <w:t>-48</w:t>
      </w:r>
    </w:p>
    <w:p w:rsidR="006963CA" w:rsidRPr="006963CA" w:rsidRDefault="00941A09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Kerry K. Tyrrell, Trustee of the Kerry K. Tyrrell 2019 Trust</w:t>
      </w:r>
      <w:r w:rsidR="004D553E">
        <w:rPr>
          <w:bCs/>
          <w:sz w:val="22"/>
          <w:szCs w:val="22"/>
        </w:rPr>
        <w:t xml:space="preserve">, </w:t>
      </w:r>
      <w:r w:rsidR="00B2089E">
        <w:rPr>
          <w:bCs/>
          <w:sz w:val="22"/>
          <w:szCs w:val="22"/>
        </w:rPr>
        <w:t>through her agent, Michael Joliat</w:t>
      </w:r>
      <w:r w:rsidR="006963CA">
        <w:rPr>
          <w:bCs/>
          <w:sz w:val="22"/>
          <w:szCs w:val="22"/>
        </w:rPr>
        <w:t xml:space="preserve">, has applied for a </w:t>
      </w:r>
      <w:r w:rsidR="00B2089E">
        <w:rPr>
          <w:sz w:val="22"/>
          <w:szCs w:val="22"/>
        </w:rPr>
        <w:t>Special Permit</w:t>
      </w:r>
      <w:r w:rsidR="006963CA">
        <w:rPr>
          <w:sz w:val="22"/>
          <w:szCs w:val="22"/>
        </w:rPr>
        <w:t xml:space="preserve"> </w:t>
      </w:r>
      <w:r w:rsidR="006963CA">
        <w:rPr>
          <w:bCs/>
          <w:sz w:val="22"/>
          <w:szCs w:val="22"/>
        </w:rPr>
        <w:t>to co</w:t>
      </w:r>
      <w:r w:rsidR="00B2089E">
        <w:rPr>
          <w:bCs/>
          <w:sz w:val="22"/>
          <w:szCs w:val="22"/>
        </w:rPr>
        <w:t xml:space="preserve">nstruct a second floor addition on </w:t>
      </w:r>
      <w:r w:rsidR="006963CA">
        <w:rPr>
          <w:bCs/>
          <w:sz w:val="22"/>
          <w:szCs w:val="22"/>
        </w:rPr>
        <w:t xml:space="preserve">a pre-existing, non-conforming single-family dwelling. </w:t>
      </w:r>
      <w:r w:rsidR="006963CA" w:rsidRPr="00017767">
        <w:rPr>
          <w:sz w:val="22"/>
          <w:szCs w:val="22"/>
        </w:rPr>
        <w:t>The application is pursuant to the Code of the Town of Harwich</w:t>
      </w:r>
      <w:r w:rsidR="006963CA">
        <w:rPr>
          <w:sz w:val="22"/>
          <w:szCs w:val="22"/>
        </w:rPr>
        <w:t>, §325-Table 2 Area Regulations</w:t>
      </w:r>
      <w:r w:rsidR="006963CA" w:rsidRPr="00017767">
        <w:rPr>
          <w:sz w:val="22"/>
          <w:szCs w:val="22"/>
        </w:rPr>
        <w:t xml:space="preserve"> as </w:t>
      </w:r>
      <w:r w:rsidR="006963CA">
        <w:rPr>
          <w:sz w:val="22"/>
          <w:szCs w:val="22"/>
        </w:rPr>
        <w:t>set for</w:t>
      </w:r>
      <w:r w:rsidR="00B2089E">
        <w:rPr>
          <w:sz w:val="22"/>
          <w:szCs w:val="22"/>
        </w:rPr>
        <w:t>th in MGL Chapter 40A §6</w:t>
      </w:r>
      <w:r w:rsidR="006963CA">
        <w:rPr>
          <w:sz w:val="22"/>
          <w:szCs w:val="22"/>
        </w:rPr>
        <w:t xml:space="preserve">. </w:t>
      </w:r>
      <w:r w:rsidR="006963CA" w:rsidRPr="00017767">
        <w:rPr>
          <w:sz w:val="22"/>
          <w:szCs w:val="22"/>
        </w:rPr>
        <w:t>The property is located at</w:t>
      </w:r>
      <w:r w:rsidR="006963CA">
        <w:rPr>
          <w:sz w:val="22"/>
          <w:szCs w:val="22"/>
        </w:rPr>
        <w:t xml:space="preserve"> </w:t>
      </w:r>
      <w:r w:rsidR="00B2089E">
        <w:rPr>
          <w:b/>
          <w:sz w:val="22"/>
          <w:szCs w:val="22"/>
        </w:rPr>
        <w:t>4 Arbutus Ave.</w:t>
      </w:r>
      <w:r w:rsidR="006963CA">
        <w:rPr>
          <w:b/>
          <w:sz w:val="22"/>
          <w:szCs w:val="22"/>
        </w:rPr>
        <w:t xml:space="preserve">, </w:t>
      </w:r>
      <w:r w:rsidR="00B2089E">
        <w:rPr>
          <w:sz w:val="22"/>
          <w:szCs w:val="22"/>
        </w:rPr>
        <w:t xml:space="preserve">Map 18, </w:t>
      </w:r>
      <w:proofErr w:type="gramStart"/>
      <w:r w:rsidR="00B2089E">
        <w:rPr>
          <w:sz w:val="22"/>
          <w:szCs w:val="22"/>
        </w:rPr>
        <w:t>Parcel</w:t>
      </w:r>
      <w:proofErr w:type="gramEnd"/>
      <w:r w:rsidR="00B2089E">
        <w:rPr>
          <w:sz w:val="22"/>
          <w:szCs w:val="22"/>
        </w:rPr>
        <w:t xml:space="preserve"> X3-4 located in the RR</w:t>
      </w:r>
      <w:r w:rsidR="006963CA">
        <w:rPr>
          <w:sz w:val="22"/>
          <w:szCs w:val="22"/>
        </w:rPr>
        <w:t xml:space="preserve"> Zoning District.</w:t>
      </w:r>
    </w:p>
    <w:p w:rsidR="006963CA" w:rsidRDefault="006963CA" w:rsidP="00F3050F">
      <w:pPr>
        <w:rPr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 w:rsidR="00B2089E">
        <w:rPr>
          <w:b/>
          <w:bCs/>
          <w:sz w:val="22"/>
          <w:szCs w:val="22"/>
        </w:rPr>
        <w:t>-49</w:t>
      </w:r>
    </w:p>
    <w:p w:rsidR="00F3050F" w:rsidRDefault="00941A09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Michael J. London and Emily K. Friedman</w:t>
      </w:r>
      <w:r w:rsidR="00922C2D">
        <w:rPr>
          <w:bCs/>
          <w:sz w:val="22"/>
          <w:szCs w:val="22"/>
        </w:rPr>
        <w:t>,</w:t>
      </w:r>
      <w:r w:rsidR="00F3050F">
        <w:rPr>
          <w:bCs/>
          <w:sz w:val="22"/>
          <w:szCs w:val="22"/>
        </w:rPr>
        <w:t xml:space="preserve"> through</w:t>
      </w:r>
      <w:r>
        <w:rPr>
          <w:bCs/>
          <w:sz w:val="22"/>
          <w:szCs w:val="22"/>
        </w:rPr>
        <w:t xml:space="preserve"> their agent, Michael </w:t>
      </w:r>
      <w:proofErr w:type="spellStart"/>
      <w:r>
        <w:rPr>
          <w:bCs/>
          <w:sz w:val="22"/>
          <w:szCs w:val="22"/>
        </w:rPr>
        <w:t>Lach</w:t>
      </w:r>
      <w:proofErr w:type="spellEnd"/>
      <w:r>
        <w:rPr>
          <w:bCs/>
          <w:sz w:val="22"/>
          <w:szCs w:val="22"/>
        </w:rPr>
        <w:t xml:space="preserve"> of the Harwich Conservation Trust</w:t>
      </w:r>
      <w:r w:rsidR="000A270E">
        <w:rPr>
          <w:bCs/>
          <w:sz w:val="22"/>
          <w:szCs w:val="22"/>
        </w:rPr>
        <w:t xml:space="preserve"> (HCT)</w:t>
      </w:r>
      <w:r w:rsidR="00F3050F">
        <w:rPr>
          <w:bCs/>
          <w:sz w:val="22"/>
          <w:szCs w:val="22"/>
        </w:rPr>
        <w:t xml:space="preserve"> </w:t>
      </w:r>
      <w:r w:rsidR="0002743D">
        <w:rPr>
          <w:bCs/>
          <w:sz w:val="22"/>
          <w:szCs w:val="22"/>
        </w:rPr>
        <w:t>ha</w:t>
      </w:r>
      <w:r w:rsidR="00D36687">
        <w:rPr>
          <w:bCs/>
          <w:sz w:val="22"/>
          <w:szCs w:val="22"/>
        </w:rPr>
        <w:t xml:space="preserve">ve applied for </w:t>
      </w:r>
      <w:r w:rsidR="00627A56">
        <w:rPr>
          <w:sz w:val="22"/>
          <w:szCs w:val="22"/>
        </w:rPr>
        <w:t xml:space="preserve">a </w:t>
      </w:r>
      <w:r w:rsidR="00D36687">
        <w:rPr>
          <w:sz w:val="22"/>
          <w:szCs w:val="22"/>
        </w:rPr>
        <w:t xml:space="preserve">Dimensional </w:t>
      </w:r>
      <w:r w:rsidR="00627A56">
        <w:rPr>
          <w:sz w:val="22"/>
          <w:szCs w:val="22"/>
        </w:rPr>
        <w:t>V</w:t>
      </w:r>
      <w:r w:rsidR="0002743D">
        <w:rPr>
          <w:sz w:val="22"/>
          <w:szCs w:val="22"/>
        </w:rPr>
        <w:t xml:space="preserve">ariance </w:t>
      </w:r>
      <w:r w:rsidR="00D36687">
        <w:rPr>
          <w:sz w:val="22"/>
          <w:szCs w:val="22"/>
        </w:rPr>
        <w:t>from lot frontage requirements in order to divide their lot into 2 and convey the northerly portion</w:t>
      </w:r>
      <w:r w:rsidR="000A270E">
        <w:rPr>
          <w:sz w:val="22"/>
          <w:szCs w:val="22"/>
        </w:rPr>
        <w:t xml:space="preserve"> to</w:t>
      </w:r>
      <w:r w:rsidR="00D36687">
        <w:rPr>
          <w:sz w:val="22"/>
          <w:szCs w:val="22"/>
        </w:rPr>
        <w:t xml:space="preserve"> </w:t>
      </w:r>
      <w:r w:rsidR="000A270E">
        <w:rPr>
          <w:sz w:val="22"/>
          <w:szCs w:val="22"/>
        </w:rPr>
        <w:t>HCT while maintaining a buildable lot to the south</w:t>
      </w:r>
      <w:r w:rsidR="005438CA">
        <w:rPr>
          <w:bCs/>
          <w:sz w:val="22"/>
          <w:szCs w:val="22"/>
        </w:rPr>
        <w:t>.</w:t>
      </w:r>
      <w:r w:rsidR="00F3050F">
        <w:rPr>
          <w:bCs/>
          <w:sz w:val="22"/>
          <w:szCs w:val="22"/>
        </w:rPr>
        <w:t xml:space="preserve"> </w:t>
      </w:r>
      <w:r w:rsidR="00F3050F" w:rsidRPr="00017767">
        <w:rPr>
          <w:sz w:val="22"/>
          <w:szCs w:val="22"/>
        </w:rPr>
        <w:t>The application is pursuant to</w:t>
      </w:r>
      <w:r w:rsidR="000A270E">
        <w:rPr>
          <w:sz w:val="22"/>
          <w:szCs w:val="22"/>
        </w:rPr>
        <w:t xml:space="preserve"> MGL Chapter 40A §10</w:t>
      </w:r>
      <w:r w:rsidR="00F3050F">
        <w:rPr>
          <w:sz w:val="22"/>
          <w:szCs w:val="22"/>
        </w:rPr>
        <w:t xml:space="preserve">. </w:t>
      </w:r>
      <w:r w:rsidR="000A270E">
        <w:rPr>
          <w:sz w:val="22"/>
          <w:szCs w:val="22"/>
        </w:rPr>
        <w:t xml:space="preserve">The property is located at </w:t>
      </w:r>
      <w:r w:rsidR="000A270E" w:rsidRPr="000A270E">
        <w:rPr>
          <w:b/>
          <w:sz w:val="22"/>
          <w:szCs w:val="22"/>
        </w:rPr>
        <w:t>0 Cherokee Road</w:t>
      </w:r>
      <w:r w:rsidR="00E019CC">
        <w:rPr>
          <w:b/>
          <w:sz w:val="22"/>
          <w:szCs w:val="22"/>
        </w:rPr>
        <w:t>,</w:t>
      </w:r>
      <w:r w:rsidR="000A270E">
        <w:rPr>
          <w:sz w:val="22"/>
          <w:szCs w:val="22"/>
        </w:rPr>
        <w:t xml:space="preserve"> Map 84</w:t>
      </w:r>
      <w:r w:rsidR="005438CA">
        <w:rPr>
          <w:sz w:val="22"/>
          <w:szCs w:val="22"/>
        </w:rPr>
        <w:t>, Parcel</w:t>
      </w:r>
      <w:r w:rsidR="000A270E">
        <w:rPr>
          <w:sz w:val="22"/>
          <w:szCs w:val="22"/>
        </w:rPr>
        <w:t xml:space="preserve"> A3</w:t>
      </w:r>
      <w:r w:rsidR="00724F82">
        <w:rPr>
          <w:sz w:val="22"/>
          <w:szCs w:val="22"/>
        </w:rPr>
        <w:t xml:space="preserve"> </w:t>
      </w:r>
      <w:r w:rsidR="000A270E">
        <w:rPr>
          <w:sz w:val="22"/>
          <w:szCs w:val="22"/>
        </w:rPr>
        <w:t xml:space="preserve">in the Six Ponds Zoning Overlay and the RR </w:t>
      </w:r>
      <w:r w:rsidR="00F3050F">
        <w:rPr>
          <w:sz w:val="22"/>
          <w:szCs w:val="22"/>
        </w:rPr>
        <w:t>Zoning District.</w:t>
      </w:r>
    </w:p>
    <w:p w:rsidR="006963CA" w:rsidRDefault="006963CA" w:rsidP="00F3050F">
      <w:pPr>
        <w:rPr>
          <w:sz w:val="22"/>
          <w:szCs w:val="22"/>
        </w:rPr>
      </w:pPr>
    </w:p>
    <w:p w:rsidR="006963CA" w:rsidRPr="00017767" w:rsidRDefault="006963CA" w:rsidP="006963CA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6963CA" w:rsidRDefault="006963CA" w:rsidP="006963CA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 w:rsidR="000A270E">
        <w:rPr>
          <w:sz w:val="22"/>
          <w:szCs w:val="22"/>
        </w:rPr>
        <w:t>minutes from the November 17</w:t>
      </w:r>
      <w:r>
        <w:rPr>
          <w:sz w:val="22"/>
          <w:szCs w:val="22"/>
        </w:rPr>
        <w:t>, 2021 meeting.</w:t>
      </w:r>
    </w:p>
    <w:p w:rsidR="006963CA" w:rsidRDefault="006963CA" w:rsidP="006963CA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B92F69" w:rsidRPr="00130FBA" w:rsidRDefault="00B92F69" w:rsidP="00B92F69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Documents related to the above cases are on file with the Building Department and the Office of the Town Clerk located at 732 Main Street,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="00B92F69" w:rsidRPr="00117BC8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 w:rsidR="00307282">
        <w:rPr>
          <w:sz w:val="22"/>
          <w:szCs w:val="22"/>
        </w:rPr>
        <w:t>: Shelagh Delaney</w:t>
      </w:r>
      <w:r>
        <w:rPr>
          <w:sz w:val="22"/>
          <w:szCs w:val="22"/>
        </w:rPr>
        <w:t xml:space="preserve">                                         </w:t>
      </w:r>
    </w:p>
    <w:p w:rsidR="00F3050F" w:rsidRPr="00017767" w:rsidRDefault="009221A0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E461AF" w:rsidRPr="006963CA" w:rsidRDefault="00F3050F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0D0E5E">
        <w:rPr>
          <w:b/>
          <w:bCs/>
          <w:sz w:val="22"/>
          <w:szCs w:val="22"/>
        </w:rPr>
        <w:t>Print dates:  December 9 and 16</w:t>
      </w:r>
      <w:r>
        <w:rPr>
          <w:b/>
          <w:bCs/>
          <w:sz w:val="22"/>
          <w:szCs w:val="22"/>
        </w:rPr>
        <w:t>, 2021</w:t>
      </w:r>
    </w:p>
    <w:sectPr w:rsidR="00E461AF" w:rsidRPr="0069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7278B"/>
    <w:rsid w:val="000A270E"/>
    <w:rsid w:val="000C6FD0"/>
    <w:rsid w:val="000D0E5E"/>
    <w:rsid w:val="00256064"/>
    <w:rsid w:val="00307282"/>
    <w:rsid w:val="00343B01"/>
    <w:rsid w:val="003E0AF5"/>
    <w:rsid w:val="00445CFA"/>
    <w:rsid w:val="004870F7"/>
    <w:rsid w:val="004A0683"/>
    <w:rsid w:val="004B48B5"/>
    <w:rsid w:val="004D553E"/>
    <w:rsid w:val="00520B98"/>
    <w:rsid w:val="005438CA"/>
    <w:rsid w:val="00566090"/>
    <w:rsid w:val="00573FC3"/>
    <w:rsid w:val="00627A56"/>
    <w:rsid w:val="006963CA"/>
    <w:rsid w:val="00724F82"/>
    <w:rsid w:val="00741B8B"/>
    <w:rsid w:val="00741CFF"/>
    <w:rsid w:val="00741FBC"/>
    <w:rsid w:val="007E5558"/>
    <w:rsid w:val="007E5A67"/>
    <w:rsid w:val="007F187D"/>
    <w:rsid w:val="00873183"/>
    <w:rsid w:val="00883792"/>
    <w:rsid w:val="009221A0"/>
    <w:rsid w:val="00922C2D"/>
    <w:rsid w:val="00941A09"/>
    <w:rsid w:val="00991BE8"/>
    <w:rsid w:val="009A223C"/>
    <w:rsid w:val="00A707B5"/>
    <w:rsid w:val="00B2089E"/>
    <w:rsid w:val="00B52058"/>
    <w:rsid w:val="00B92F69"/>
    <w:rsid w:val="00C11F81"/>
    <w:rsid w:val="00C952DF"/>
    <w:rsid w:val="00CC606A"/>
    <w:rsid w:val="00D36687"/>
    <w:rsid w:val="00E019CC"/>
    <w:rsid w:val="00E461AF"/>
    <w:rsid w:val="00F3050F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Shelagh Delaney</cp:lastModifiedBy>
  <cp:revision>3</cp:revision>
  <cp:lastPrinted>2021-10-21T16:35:00Z</cp:lastPrinted>
  <dcterms:created xsi:type="dcterms:W3CDTF">2021-12-02T14:38:00Z</dcterms:created>
  <dcterms:modified xsi:type="dcterms:W3CDTF">2021-12-02T17:20:00Z</dcterms:modified>
</cp:coreProperties>
</file>