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FF" w:rsidRDefault="00BA0CFF" w:rsidP="00D73A9D">
      <w:pPr>
        <w:tabs>
          <w:tab w:val="center" w:pos="4320"/>
          <w:tab w:val="right" w:pos="8640"/>
        </w:tabs>
        <w:spacing w:after="0" w:line="240" w:lineRule="auto"/>
        <w:ind w:right="612"/>
        <w:jc w:val="center"/>
        <w:rPr>
          <w:rFonts w:ascii="Times New Roman" w:eastAsia="Times New Roman" w:hAnsi="Times New Roman" w:cs="Times New Roman"/>
          <w:b/>
          <w:bCs/>
          <w:sz w:val="24"/>
          <w:szCs w:val="24"/>
        </w:rPr>
      </w:pPr>
      <w:r w:rsidRPr="004C79BD">
        <w:rPr>
          <w:rFonts w:ascii="Times New Roman" w:eastAsia="Times New Roman" w:hAnsi="Times New Roman" w:cs="Times New Roman"/>
          <w:b/>
          <w:bCs/>
          <w:sz w:val="24"/>
          <w:szCs w:val="24"/>
        </w:rPr>
        <w:t>Historic District and Historical Commission</w:t>
      </w:r>
    </w:p>
    <w:p w:rsidR="00B02477" w:rsidRPr="004C79BD" w:rsidRDefault="00FF6C19" w:rsidP="00D73A9D">
      <w:pPr>
        <w:tabs>
          <w:tab w:val="center" w:pos="4320"/>
          <w:tab w:val="right" w:pos="8640"/>
        </w:tabs>
        <w:spacing w:after="0" w:line="240" w:lineRule="auto"/>
        <w:ind w:right="61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Town Hall - </w:t>
      </w:r>
      <w:r w:rsidR="00B02477">
        <w:rPr>
          <w:rFonts w:ascii="Times New Roman" w:eastAsia="Times New Roman" w:hAnsi="Times New Roman" w:cs="Times New Roman"/>
          <w:b/>
          <w:bCs/>
          <w:sz w:val="24"/>
          <w:szCs w:val="24"/>
        </w:rPr>
        <w:t>732 Main Street</w:t>
      </w:r>
      <w:r>
        <w:rPr>
          <w:rFonts w:ascii="Times New Roman" w:eastAsia="Times New Roman" w:hAnsi="Times New Roman" w:cs="Times New Roman"/>
          <w:b/>
          <w:bCs/>
          <w:sz w:val="24"/>
          <w:szCs w:val="24"/>
        </w:rPr>
        <w:t xml:space="preserve"> – Small Hearing Room</w:t>
      </w:r>
    </w:p>
    <w:p w:rsidR="00BA0CFF" w:rsidRPr="004C79BD" w:rsidRDefault="00BC1540" w:rsidP="00D73A9D">
      <w:pPr>
        <w:spacing w:after="0" w:line="240" w:lineRule="auto"/>
        <w:ind w:right="61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19</w:t>
      </w:r>
      <w:r w:rsidR="009B3346">
        <w:rPr>
          <w:rFonts w:ascii="Times New Roman" w:eastAsia="Times New Roman" w:hAnsi="Times New Roman" w:cs="Times New Roman"/>
          <w:b/>
          <w:bCs/>
          <w:sz w:val="24"/>
          <w:szCs w:val="24"/>
        </w:rPr>
        <w:t>,</w:t>
      </w:r>
      <w:r w:rsidR="00FF6C19">
        <w:rPr>
          <w:rFonts w:ascii="Times New Roman" w:eastAsia="Times New Roman" w:hAnsi="Times New Roman" w:cs="Times New Roman"/>
          <w:b/>
          <w:bCs/>
          <w:sz w:val="24"/>
          <w:szCs w:val="24"/>
        </w:rPr>
        <w:t xml:space="preserve"> 2022, </w:t>
      </w:r>
      <w:r w:rsidR="00B304C8">
        <w:rPr>
          <w:rFonts w:ascii="Times New Roman" w:eastAsia="Times New Roman" w:hAnsi="Times New Roman" w:cs="Times New Roman"/>
          <w:b/>
          <w:bCs/>
          <w:sz w:val="24"/>
          <w:szCs w:val="24"/>
        </w:rPr>
        <w:t>202</w:t>
      </w:r>
      <w:r w:rsidR="00D10E1A">
        <w:rPr>
          <w:rFonts w:ascii="Times New Roman" w:eastAsia="Times New Roman" w:hAnsi="Times New Roman" w:cs="Times New Roman"/>
          <w:b/>
          <w:bCs/>
          <w:sz w:val="24"/>
          <w:szCs w:val="24"/>
        </w:rPr>
        <w:t>2</w:t>
      </w:r>
      <w:r w:rsidR="00BA0CFF" w:rsidRPr="004C79BD">
        <w:rPr>
          <w:rFonts w:ascii="Times New Roman" w:eastAsia="Times New Roman" w:hAnsi="Times New Roman" w:cs="Times New Roman"/>
          <w:b/>
          <w:bCs/>
          <w:sz w:val="24"/>
          <w:szCs w:val="24"/>
        </w:rPr>
        <w:t xml:space="preserve"> 6:00 PM</w:t>
      </w:r>
    </w:p>
    <w:p w:rsidR="0092285C" w:rsidRPr="004C79BD" w:rsidRDefault="0092285C" w:rsidP="00D73A9D">
      <w:pPr>
        <w:pStyle w:val="Default"/>
        <w:ind w:right="612"/>
        <w:jc w:val="center"/>
        <w:rPr>
          <w:rFonts w:ascii="Times New Roman" w:hAnsi="Times New Roman" w:cs="Times New Roman"/>
          <w:b/>
          <w:bCs/>
        </w:rPr>
      </w:pPr>
      <w:r>
        <w:rPr>
          <w:rFonts w:ascii="Times New Roman" w:hAnsi="Times New Roman" w:cs="Times New Roman"/>
          <w:b/>
          <w:bCs/>
        </w:rPr>
        <w:t>Meeting Agenda</w:t>
      </w:r>
    </w:p>
    <w:p w:rsidR="00BA0CFF" w:rsidRPr="00252372" w:rsidRDefault="00BA0CFF" w:rsidP="00D73A9D">
      <w:pPr>
        <w:spacing w:after="0" w:line="240" w:lineRule="auto"/>
        <w:ind w:right="612"/>
        <w:jc w:val="center"/>
        <w:rPr>
          <w:rFonts w:ascii="Times New Roman" w:eastAsia="Times New Roman" w:hAnsi="Times New Roman" w:cs="Times New Roman"/>
          <w:bCs/>
          <w:szCs w:val="24"/>
        </w:rPr>
      </w:pPr>
    </w:p>
    <w:p w:rsidR="006A5546" w:rsidRPr="004C79BD" w:rsidRDefault="006A5546" w:rsidP="00D73A9D">
      <w:pPr>
        <w:pStyle w:val="ListParagraph"/>
        <w:numPr>
          <w:ilvl w:val="0"/>
          <w:numId w:val="12"/>
        </w:numPr>
        <w:spacing w:after="0" w:line="240" w:lineRule="auto"/>
        <w:ind w:left="720" w:right="612"/>
        <w:rPr>
          <w:rFonts w:ascii="Times New Roman" w:eastAsia="Times New Roman" w:hAnsi="Times New Roman" w:cs="Times New Roman"/>
          <w:b/>
          <w:bCs/>
          <w:sz w:val="24"/>
          <w:szCs w:val="24"/>
        </w:rPr>
      </w:pPr>
      <w:r w:rsidRPr="004C79BD">
        <w:rPr>
          <w:rFonts w:ascii="Times New Roman" w:eastAsia="Times New Roman" w:hAnsi="Times New Roman" w:cs="Times New Roman"/>
          <w:b/>
          <w:bCs/>
          <w:sz w:val="24"/>
          <w:szCs w:val="24"/>
        </w:rPr>
        <w:t xml:space="preserve">RECORDING NOTICE; </w:t>
      </w:r>
      <w:r w:rsidR="00BA0CFF" w:rsidRPr="004C79BD">
        <w:rPr>
          <w:rFonts w:ascii="Times New Roman" w:eastAsia="Times New Roman" w:hAnsi="Times New Roman" w:cs="Times New Roman"/>
          <w:b/>
          <w:bCs/>
          <w:sz w:val="24"/>
          <w:szCs w:val="24"/>
        </w:rPr>
        <w:t>CALL TO ORDER</w:t>
      </w:r>
    </w:p>
    <w:p w:rsidR="006A5546" w:rsidRPr="004C79BD" w:rsidRDefault="006A5546" w:rsidP="00D73A9D">
      <w:pPr>
        <w:spacing w:after="0" w:line="240" w:lineRule="auto"/>
        <w:ind w:left="720" w:right="612"/>
        <w:contextualSpacing/>
        <w:rPr>
          <w:rFonts w:ascii="Times New Roman" w:eastAsia="Times New Roman" w:hAnsi="Times New Roman" w:cs="Times New Roman"/>
          <w:bCs/>
          <w:i/>
          <w:sz w:val="24"/>
          <w:szCs w:val="24"/>
        </w:rPr>
      </w:pPr>
      <w:r w:rsidRPr="004C79BD">
        <w:rPr>
          <w:rFonts w:ascii="Times New Roman" w:eastAsia="Times New Roman" w:hAnsi="Times New Roman" w:cs="Times New Roman"/>
          <w:bCs/>
          <w:i/>
          <w:sz w:val="24"/>
          <w:szCs w:val="24"/>
        </w:rPr>
        <w:t xml:space="preserve">According to MA Law anyone </w:t>
      </w:r>
      <w:r w:rsidR="004C79BD" w:rsidRPr="004C79BD">
        <w:rPr>
          <w:rFonts w:ascii="Times New Roman" w:eastAsia="Times New Roman" w:hAnsi="Times New Roman" w:cs="Times New Roman"/>
          <w:bCs/>
          <w:i/>
          <w:sz w:val="24"/>
          <w:szCs w:val="24"/>
        </w:rPr>
        <w:t>who intends to records the meeting must first notify the Chair who will then inform the other attendees at the start of the meeting.</w:t>
      </w:r>
    </w:p>
    <w:p w:rsidR="0008521C" w:rsidRPr="00252372" w:rsidRDefault="0008521C" w:rsidP="00D73A9D">
      <w:pPr>
        <w:spacing w:after="0" w:line="240" w:lineRule="auto"/>
        <w:ind w:left="720" w:right="612"/>
        <w:contextualSpacing/>
        <w:rPr>
          <w:rFonts w:ascii="Times New Roman" w:eastAsia="Times New Roman" w:hAnsi="Times New Roman" w:cs="Times New Roman"/>
          <w:bCs/>
          <w:sz w:val="18"/>
          <w:szCs w:val="24"/>
        </w:rPr>
      </w:pPr>
    </w:p>
    <w:p w:rsidR="0008521C" w:rsidRDefault="0008521C" w:rsidP="00D73A9D">
      <w:pPr>
        <w:spacing w:after="0" w:line="360" w:lineRule="auto"/>
        <w:ind w:right="612"/>
        <w:rPr>
          <w:rFonts w:ascii="Times New Roman" w:eastAsia="Times New Roman" w:hAnsi="Times New Roman" w:cs="Times New Roman"/>
          <w:b/>
          <w:bCs/>
          <w:sz w:val="24"/>
          <w:szCs w:val="24"/>
        </w:rPr>
      </w:pPr>
      <w:r w:rsidRPr="004C79BD">
        <w:rPr>
          <w:rFonts w:ascii="Times New Roman" w:eastAsia="Times New Roman" w:hAnsi="Times New Roman" w:cs="Times New Roman"/>
          <w:b/>
          <w:bCs/>
          <w:sz w:val="24"/>
          <w:szCs w:val="24"/>
        </w:rPr>
        <w:t>II.</w:t>
      </w:r>
      <w:r w:rsidRPr="004C79BD">
        <w:rPr>
          <w:rFonts w:ascii="Times New Roman" w:eastAsia="Times New Roman" w:hAnsi="Times New Roman" w:cs="Times New Roman"/>
          <w:b/>
          <w:bCs/>
          <w:sz w:val="24"/>
          <w:szCs w:val="24"/>
        </w:rPr>
        <w:tab/>
      </w:r>
      <w:r w:rsidRPr="00512101">
        <w:rPr>
          <w:rFonts w:ascii="Times New Roman" w:eastAsia="Times New Roman" w:hAnsi="Times New Roman" w:cs="Times New Roman"/>
          <w:b/>
          <w:bCs/>
          <w:sz w:val="24"/>
          <w:szCs w:val="24"/>
        </w:rPr>
        <w:t>PUBLIC HEARING</w:t>
      </w:r>
    </w:p>
    <w:p w:rsidR="00A37C8A" w:rsidRPr="00BC1540" w:rsidRDefault="00A37C8A" w:rsidP="00A37C8A">
      <w:pPr>
        <w:spacing w:line="240" w:lineRule="auto"/>
        <w:ind w:left="720" w:right="612"/>
        <w:contextualSpacing/>
        <w:rPr>
          <w:rFonts w:ascii="Times New Roman" w:hAnsi="Times New Roman" w:cs="Times New Roman"/>
          <w:sz w:val="24"/>
          <w:szCs w:val="24"/>
        </w:rPr>
      </w:pPr>
      <w:r w:rsidRPr="00BC1540">
        <w:rPr>
          <w:rFonts w:ascii="Times New Roman" w:hAnsi="Times New Roman" w:cs="Times New Roman"/>
          <w:b/>
          <w:sz w:val="24"/>
          <w:szCs w:val="24"/>
        </w:rPr>
        <w:t>HH2022-16</w:t>
      </w:r>
      <w:r w:rsidRPr="00BC1540">
        <w:rPr>
          <w:rFonts w:ascii="Times New Roman" w:hAnsi="Times New Roman" w:cs="Times New Roman"/>
          <w:sz w:val="24"/>
          <w:szCs w:val="24"/>
        </w:rPr>
        <w:t xml:space="preserve">:  Dany Mace </w:t>
      </w:r>
      <w:proofErr w:type="spellStart"/>
      <w:r w:rsidRPr="00BC1540">
        <w:rPr>
          <w:rFonts w:ascii="Times New Roman" w:hAnsi="Times New Roman" w:cs="Times New Roman"/>
          <w:sz w:val="24"/>
          <w:szCs w:val="24"/>
        </w:rPr>
        <w:t>Kairouz</w:t>
      </w:r>
      <w:proofErr w:type="spellEnd"/>
      <w:r w:rsidRPr="00BC1540">
        <w:rPr>
          <w:rFonts w:ascii="Times New Roman" w:hAnsi="Times New Roman" w:cs="Times New Roman"/>
          <w:sz w:val="24"/>
          <w:szCs w:val="24"/>
        </w:rPr>
        <w:t xml:space="preserve">, owner and Tony </w:t>
      </w:r>
      <w:proofErr w:type="spellStart"/>
      <w:r w:rsidRPr="00BC1540">
        <w:rPr>
          <w:rFonts w:ascii="Times New Roman" w:hAnsi="Times New Roman" w:cs="Times New Roman"/>
          <w:sz w:val="24"/>
          <w:szCs w:val="24"/>
        </w:rPr>
        <w:t>Nohra</w:t>
      </w:r>
      <w:proofErr w:type="spellEnd"/>
      <w:r w:rsidRPr="00BC1540">
        <w:rPr>
          <w:rFonts w:ascii="Times New Roman" w:hAnsi="Times New Roman" w:cs="Times New Roman"/>
          <w:sz w:val="24"/>
          <w:szCs w:val="24"/>
        </w:rPr>
        <w:t>, applicant have applied for a Certificate of Appropriateness to add a canopy to a building or structure in the Harwich Center Historic District.  The subject property is 729 Main Street, Map 41 Parcel D1-2</w:t>
      </w:r>
      <w:r w:rsidR="00BC1540" w:rsidRPr="00BC1540">
        <w:rPr>
          <w:rFonts w:ascii="Times New Roman" w:hAnsi="Times New Roman" w:cs="Times New Roman"/>
          <w:sz w:val="24"/>
          <w:szCs w:val="24"/>
        </w:rPr>
        <w:t>. (</w:t>
      </w:r>
      <w:r w:rsidR="00E82E7D" w:rsidRPr="00BC1540">
        <w:rPr>
          <w:rFonts w:ascii="Times New Roman" w:hAnsi="Times New Roman" w:cs="Times New Roman"/>
          <w:sz w:val="24"/>
          <w:szCs w:val="24"/>
        </w:rPr>
        <w:t>Continued</w:t>
      </w:r>
      <w:r w:rsidR="00BC1540" w:rsidRPr="00BC1540">
        <w:rPr>
          <w:rFonts w:ascii="Times New Roman" w:hAnsi="Times New Roman" w:cs="Times New Roman"/>
          <w:sz w:val="24"/>
          <w:szCs w:val="24"/>
        </w:rPr>
        <w:t xml:space="preserve"> from 9/21/2022)</w:t>
      </w:r>
    </w:p>
    <w:p w:rsidR="00BC1540" w:rsidRPr="00BC1540" w:rsidRDefault="00BC1540" w:rsidP="00A37C8A">
      <w:pPr>
        <w:spacing w:line="240" w:lineRule="auto"/>
        <w:ind w:left="720" w:right="612"/>
        <w:contextualSpacing/>
        <w:rPr>
          <w:rFonts w:ascii="Times New Roman" w:hAnsi="Times New Roman" w:cs="Times New Roman"/>
          <w:sz w:val="24"/>
          <w:szCs w:val="24"/>
        </w:rPr>
      </w:pPr>
    </w:p>
    <w:p w:rsidR="00BC1540" w:rsidRPr="00BC1540" w:rsidRDefault="00BC1540" w:rsidP="00A37C8A">
      <w:pPr>
        <w:spacing w:line="240" w:lineRule="auto"/>
        <w:ind w:left="720" w:right="612"/>
        <w:contextualSpacing/>
        <w:rPr>
          <w:rFonts w:ascii="Times New Roman" w:hAnsi="Times New Roman" w:cs="Times New Roman"/>
          <w:sz w:val="24"/>
          <w:szCs w:val="24"/>
        </w:rPr>
      </w:pPr>
      <w:r w:rsidRPr="00BC1540">
        <w:rPr>
          <w:rFonts w:ascii="Times New Roman" w:hAnsi="Times New Roman" w:cs="Times New Roman"/>
          <w:b/>
          <w:sz w:val="24"/>
          <w:szCs w:val="24"/>
        </w:rPr>
        <w:t>HH2022-18</w:t>
      </w:r>
      <w:r w:rsidRPr="00BC1540">
        <w:rPr>
          <w:rFonts w:ascii="Times New Roman" w:hAnsi="Times New Roman" w:cs="Times New Roman"/>
          <w:sz w:val="24"/>
          <w:szCs w:val="24"/>
        </w:rPr>
        <w:t xml:space="preserve">:  Kathleen </w:t>
      </w:r>
      <w:proofErr w:type="spellStart"/>
      <w:r w:rsidRPr="00BC1540">
        <w:rPr>
          <w:rFonts w:ascii="Times New Roman" w:hAnsi="Times New Roman" w:cs="Times New Roman"/>
          <w:sz w:val="24"/>
          <w:szCs w:val="24"/>
        </w:rPr>
        <w:t>Steves</w:t>
      </w:r>
      <w:proofErr w:type="spellEnd"/>
      <w:r w:rsidRPr="00BC1540">
        <w:rPr>
          <w:rFonts w:ascii="Times New Roman" w:hAnsi="Times New Roman" w:cs="Times New Roman"/>
          <w:sz w:val="24"/>
          <w:szCs w:val="24"/>
        </w:rPr>
        <w:t xml:space="preserve">, owner and C.A. Vincent Inc., applicant have filed a Notice of Intent.  The applicant proposes to strip siding from two walls to construct an addition.  The home is over 100 years old.  The subject property is 426 Main St, Map 47, </w:t>
      </w:r>
      <w:proofErr w:type="gramStart"/>
      <w:r w:rsidRPr="00BC1540">
        <w:rPr>
          <w:rFonts w:ascii="Times New Roman" w:hAnsi="Times New Roman" w:cs="Times New Roman"/>
          <w:sz w:val="24"/>
          <w:szCs w:val="24"/>
        </w:rPr>
        <w:t>Parcel</w:t>
      </w:r>
      <w:proofErr w:type="gramEnd"/>
      <w:r w:rsidRPr="00BC1540">
        <w:rPr>
          <w:rFonts w:ascii="Times New Roman" w:hAnsi="Times New Roman" w:cs="Times New Roman"/>
          <w:sz w:val="24"/>
          <w:szCs w:val="24"/>
        </w:rPr>
        <w:t xml:space="preserve"> A3-1.</w:t>
      </w:r>
    </w:p>
    <w:p w:rsidR="00BC1540" w:rsidRPr="00BC1540" w:rsidRDefault="00BC1540" w:rsidP="00A37C8A">
      <w:pPr>
        <w:spacing w:line="240" w:lineRule="auto"/>
        <w:ind w:left="720" w:right="612"/>
        <w:contextualSpacing/>
        <w:rPr>
          <w:rFonts w:ascii="Times New Roman" w:hAnsi="Times New Roman" w:cs="Times New Roman"/>
          <w:sz w:val="24"/>
          <w:szCs w:val="24"/>
        </w:rPr>
      </w:pPr>
    </w:p>
    <w:p w:rsidR="00BC1540" w:rsidRPr="001F4A5C" w:rsidRDefault="00BC1540" w:rsidP="00BC1540">
      <w:pPr>
        <w:ind w:left="720" w:right="90"/>
        <w:contextualSpacing/>
        <w:rPr>
          <w:rFonts w:ascii="Times New Roman" w:hAnsi="Times New Roman" w:cs="Times New Roman"/>
          <w:sz w:val="24"/>
          <w:szCs w:val="24"/>
        </w:rPr>
      </w:pPr>
      <w:r w:rsidRPr="00BC1540">
        <w:rPr>
          <w:rFonts w:ascii="Times New Roman" w:hAnsi="Times New Roman" w:cs="Times New Roman"/>
          <w:b/>
          <w:sz w:val="24"/>
          <w:szCs w:val="24"/>
        </w:rPr>
        <w:t>HH2022-19</w:t>
      </w:r>
      <w:r w:rsidRPr="00BC1540">
        <w:rPr>
          <w:rFonts w:ascii="Times New Roman" w:hAnsi="Times New Roman" w:cs="Times New Roman"/>
          <w:sz w:val="24"/>
          <w:szCs w:val="24"/>
        </w:rPr>
        <w:t xml:space="preserve">: Town of Harwich, owner, Douglas Manley, Spencer Preservation Group, representative has filed a Notice of Intent and a Certificate of Appropriateness.  The project proposes to demolish the stone </w:t>
      </w:r>
      <w:r w:rsidRPr="001F4A5C">
        <w:rPr>
          <w:rFonts w:ascii="Times New Roman" w:hAnsi="Times New Roman" w:cs="Times New Roman"/>
          <w:sz w:val="24"/>
          <w:szCs w:val="24"/>
        </w:rPr>
        <w:t xml:space="preserve">foundation (crawl space) and reconstruct a full foundation.  The structure, Brooks Academy Museum is over 100 years old and is located at 80 Parallel St, Map 40, </w:t>
      </w:r>
      <w:proofErr w:type="gramStart"/>
      <w:r w:rsidRPr="001F4A5C">
        <w:rPr>
          <w:rFonts w:ascii="Times New Roman" w:hAnsi="Times New Roman" w:cs="Times New Roman"/>
          <w:sz w:val="24"/>
          <w:szCs w:val="24"/>
        </w:rPr>
        <w:t>Parcel</w:t>
      </w:r>
      <w:proofErr w:type="gramEnd"/>
      <w:r w:rsidRPr="001F4A5C">
        <w:rPr>
          <w:rFonts w:ascii="Times New Roman" w:hAnsi="Times New Roman" w:cs="Times New Roman"/>
          <w:sz w:val="24"/>
          <w:szCs w:val="24"/>
        </w:rPr>
        <w:t xml:space="preserve"> J9 in the Harwich Center Historic District. </w:t>
      </w:r>
    </w:p>
    <w:p w:rsidR="00D213C8" w:rsidRPr="001F4A5C" w:rsidRDefault="00D213C8" w:rsidP="00D213C8">
      <w:pPr>
        <w:ind w:right="90"/>
        <w:contextualSpacing/>
        <w:rPr>
          <w:rFonts w:ascii="Times New Roman" w:hAnsi="Times New Roman" w:cs="Times New Roman"/>
          <w:sz w:val="24"/>
          <w:szCs w:val="24"/>
        </w:rPr>
      </w:pPr>
    </w:p>
    <w:p w:rsidR="00D04CB8" w:rsidRPr="001F4A5C" w:rsidRDefault="00D04CB8" w:rsidP="00D73A9D">
      <w:pPr>
        <w:spacing w:after="0" w:line="360" w:lineRule="auto"/>
        <w:ind w:right="612"/>
        <w:rPr>
          <w:rFonts w:ascii="Times New Roman" w:eastAsia="Times New Roman" w:hAnsi="Times New Roman" w:cs="Times New Roman"/>
          <w:b/>
          <w:bCs/>
          <w:sz w:val="24"/>
          <w:szCs w:val="24"/>
        </w:rPr>
      </w:pPr>
      <w:r w:rsidRPr="001F4A5C">
        <w:rPr>
          <w:rFonts w:ascii="Times New Roman" w:eastAsia="Times New Roman" w:hAnsi="Times New Roman" w:cs="Times New Roman"/>
          <w:b/>
          <w:bCs/>
          <w:sz w:val="24"/>
          <w:szCs w:val="24"/>
        </w:rPr>
        <w:t>I</w:t>
      </w:r>
      <w:r w:rsidR="0093040A" w:rsidRPr="001F4A5C">
        <w:rPr>
          <w:rFonts w:ascii="Times New Roman" w:eastAsia="Times New Roman" w:hAnsi="Times New Roman" w:cs="Times New Roman"/>
          <w:b/>
          <w:bCs/>
          <w:sz w:val="24"/>
          <w:szCs w:val="24"/>
        </w:rPr>
        <w:t>I</w:t>
      </w:r>
      <w:r w:rsidRPr="001F4A5C">
        <w:rPr>
          <w:rFonts w:ascii="Times New Roman" w:eastAsia="Times New Roman" w:hAnsi="Times New Roman" w:cs="Times New Roman"/>
          <w:b/>
          <w:bCs/>
          <w:sz w:val="24"/>
          <w:szCs w:val="24"/>
        </w:rPr>
        <w:t>I</w:t>
      </w:r>
      <w:r w:rsidR="0093040A" w:rsidRPr="001F4A5C">
        <w:rPr>
          <w:rFonts w:ascii="Times New Roman" w:eastAsia="Times New Roman" w:hAnsi="Times New Roman" w:cs="Times New Roman"/>
          <w:b/>
          <w:bCs/>
          <w:sz w:val="24"/>
          <w:szCs w:val="24"/>
        </w:rPr>
        <w:t>.</w:t>
      </w:r>
      <w:r w:rsidRPr="001F4A5C">
        <w:rPr>
          <w:rFonts w:ascii="Times New Roman" w:eastAsia="Times New Roman" w:hAnsi="Times New Roman" w:cs="Times New Roman"/>
          <w:b/>
          <w:bCs/>
          <w:sz w:val="24"/>
          <w:szCs w:val="24"/>
        </w:rPr>
        <w:tab/>
        <w:t>PUBLIC MEETING</w:t>
      </w:r>
      <w:r w:rsidR="000C63B3" w:rsidRPr="001F4A5C">
        <w:rPr>
          <w:rFonts w:ascii="Times New Roman" w:eastAsia="Times New Roman" w:hAnsi="Times New Roman" w:cs="Times New Roman"/>
          <w:b/>
          <w:bCs/>
          <w:sz w:val="24"/>
          <w:szCs w:val="24"/>
        </w:rPr>
        <w:t xml:space="preserve"> *</w:t>
      </w:r>
    </w:p>
    <w:p w:rsidR="00BC740B" w:rsidRPr="001F4A5C" w:rsidRDefault="00C711D8" w:rsidP="00D73A9D">
      <w:pPr>
        <w:pStyle w:val="ListParagraph"/>
        <w:numPr>
          <w:ilvl w:val="0"/>
          <w:numId w:val="7"/>
        </w:numPr>
        <w:spacing w:after="0" w:line="360" w:lineRule="auto"/>
        <w:ind w:right="612"/>
        <w:contextualSpacing w:val="0"/>
        <w:rPr>
          <w:rFonts w:ascii="Times New Roman" w:eastAsia="Times New Roman" w:hAnsi="Times New Roman" w:cs="Times New Roman"/>
          <w:bCs/>
          <w:sz w:val="24"/>
          <w:szCs w:val="24"/>
        </w:rPr>
      </w:pPr>
      <w:r w:rsidRPr="001F4A5C">
        <w:rPr>
          <w:rFonts w:ascii="Times New Roman" w:eastAsia="Times New Roman" w:hAnsi="Times New Roman" w:cs="Times New Roman"/>
          <w:bCs/>
          <w:sz w:val="24"/>
          <w:szCs w:val="24"/>
        </w:rPr>
        <w:t>Approve meeting minutes</w:t>
      </w:r>
    </w:p>
    <w:p w:rsidR="00AD63FD" w:rsidRPr="001F4A5C" w:rsidRDefault="00AD63FD" w:rsidP="00D73A9D">
      <w:pPr>
        <w:pStyle w:val="ListParagraph"/>
        <w:numPr>
          <w:ilvl w:val="0"/>
          <w:numId w:val="7"/>
        </w:numPr>
        <w:spacing w:after="0" w:line="360" w:lineRule="auto"/>
        <w:ind w:right="612"/>
        <w:contextualSpacing w:val="0"/>
        <w:rPr>
          <w:rFonts w:ascii="Times New Roman" w:eastAsia="Times New Roman" w:hAnsi="Times New Roman" w:cs="Times New Roman"/>
          <w:bCs/>
          <w:sz w:val="24"/>
          <w:szCs w:val="24"/>
        </w:rPr>
      </w:pPr>
      <w:r w:rsidRPr="001F4A5C">
        <w:rPr>
          <w:rFonts w:ascii="Times New Roman" w:eastAsia="Times New Roman" w:hAnsi="Times New Roman" w:cs="Times New Roman"/>
          <w:bCs/>
          <w:sz w:val="24"/>
          <w:szCs w:val="24"/>
        </w:rPr>
        <w:t>New Business</w:t>
      </w:r>
    </w:p>
    <w:p w:rsidR="008F7610" w:rsidRPr="001F4A5C" w:rsidRDefault="008F7610" w:rsidP="008F7610">
      <w:pPr>
        <w:pStyle w:val="ListParagraph"/>
        <w:numPr>
          <w:ilvl w:val="1"/>
          <w:numId w:val="7"/>
        </w:numPr>
        <w:rPr>
          <w:rFonts w:ascii="Times New Roman" w:hAnsi="Times New Roman" w:cs="Times New Roman"/>
          <w:sz w:val="24"/>
          <w:szCs w:val="24"/>
        </w:rPr>
      </w:pPr>
      <w:r w:rsidRPr="001F4A5C">
        <w:rPr>
          <w:rFonts w:ascii="Times New Roman" w:eastAsia="Times New Roman" w:hAnsi="Times New Roman" w:cs="Times New Roman"/>
          <w:bCs/>
          <w:sz w:val="24"/>
          <w:szCs w:val="24"/>
        </w:rPr>
        <w:t xml:space="preserve">Discussion and possible vote for </w:t>
      </w:r>
      <w:r w:rsidRPr="001F4A5C">
        <w:rPr>
          <w:rFonts w:ascii="Times New Roman" w:hAnsi="Times New Roman" w:cs="Times New Roman"/>
          <w:sz w:val="24"/>
          <w:szCs w:val="24"/>
        </w:rPr>
        <w:t>the following CPC Articles</w:t>
      </w:r>
    </w:p>
    <w:p w:rsidR="008F7610" w:rsidRPr="001F4A5C" w:rsidRDefault="008F7610" w:rsidP="008F7610">
      <w:pPr>
        <w:pStyle w:val="ListParagraph"/>
        <w:numPr>
          <w:ilvl w:val="0"/>
          <w:numId w:val="16"/>
        </w:numPr>
        <w:rPr>
          <w:rFonts w:ascii="Times New Roman" w:hAnsi="Times New Roman" w:cs="Times New Roman"/>
          <w:sz w:val="24"/>
          <w:szCs w:val="24"/>
        </w:rPr>
      </w:pPr>
      <w:r w:rsidRPr="001F4A5C">
        <w:rPr>
          <w:rFonts w:ascii="Times New Roman" w:hAnsi="Times New Roman" w:cs="Times New Roman"/>
          <w:sz w:val="24"/>
          <w:szCs w:val="24"/>
        </w:rPr>
        <w:t>Revolutionary War &amp; Civil War Memorials at Evergreen Cemetery.</w:t>
      </w:r>
    </w:p>
    <w:p w:rsidR="008F7610" w:rsidRDefault="008F7610" w:rsidP="008F7610">
      <w:pPr>
        <w:pStyle w:val="ListParagraph"/>
        <w:numPr>
          <w:ilvl w:val="0"/>
          <w:numId w:val="16"/>
        </w:numPr>
        <w:rPr>
          <w:rFonts w:ascii="Times New Roman" w:hAnsi="Times New Roman" w:cs="Times New Roman"/>
          <w:sz w:val="24"/>
          <w:szCs w:val="24"/>
        </w:rPr>
      </w:pPr>
      <w:r w:rsidRPr="001F4A5C">
        <w:rPr>
          <w:rFonts w:ascii="Times New Roman" w:hAnsi="Times New Roman" w:cs="Times New Roman"/>
          <w:sz w:val="24"/>
          <w:szCs w:val="24"/>
        </w:rPr>
        <w:t>North Harwich Cemetery Fence and Rails.  </w:t>
      </w:r>
    </w:p>
    <w:p w:rsidR="001F4A5C" w:rsidRPr="001F4A5C" w:rsidRDefault="001F4A5C" w:rsidP="001F4A5C">
      <w:pPr>
        <w:pStyle w:val="ListParagraph"/>
        <w:ind w:left="2520"/>
        <w:rPr>
          <w:rFonts w:ascii="Times New Roman" w:hAnsi="Times New Roman" w:cs="Times New Roman"/>
          <w:sz w:val="24"/>
          <w:szCs w:val="24"/>
        </w:rPr>
      </w:pPr>
    </w:p>
    <w:p w:rsidR="001F4A5C" w:rsidRDefault="001F4A5C" w:rsidP="001F4A5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135 Miles Street – Owners, </w:t>
      </w:r>
      <w:r w:rsidRPr="001F4A5C">
        <w:rPr>
          <w:rFonts w:ascii="Times New Roman" w:hAnsi="Times New Roman" w:cs="Times New Roman"/>
          <w:sz w:val="24"/>
          <w:szCs w:val="24"/>
        </w:rPr>
        <w:t>Walter V. Maloney, III and Tracey C. Maloney</w:t>
      </w:r>
      <w:r w:rsidRPr="001F4A5C">
        <w:rPr>
          <w:rFonts w:ascii="Times New Roman" w:hAnsi="Times New Roman" w:cs="Times New Roman"/>
          <w:sz w:val="24"/>
          <w:szCs w:val="24"/>
        </w:rPr>
        <w:t>, through their agent, Attorney William Crowell</w:t>
      </w:r>
      <w:r>
        <w:rPr>
          <w:rFonts w:ascii="Times New Roman" w:hAnsi="Times New Roman" w:cs="Times New Roman"/>
          <w:sz w:val="24"/>
          <w:szCs w:val="24"/>
        </w:rPr>
        <w:t>, are</w:t>
      </w:r>
      <w:r w:rsidRPr="001F4A5C">
        <w:rPr>
          <w:rFonts w:ascii="Times New Roman" w:hAnsi="Times New Roman" w:cs="Times New Roman"/>
          <w:sz w:val="24"/>
          <w:szCs w:val="24"/>
        </w:rPr>
        <w:t xml:space="preserve"> seeking to remove the address from the Town’s Historic Inventory List.</w:t>
      </w:r>
    </w:p>
    <w:p w:rsidR="001F4A5C" w:rsidRPr="001F4A5C" w:rsidRDefault="001F4A5C" w:rsidP="001F4A5C">
      <w:pPr>
        <w:pStyle w:val="ListParagraph"/>
        <w:ind w:left="1800"/>
        <w:rPr>
          <w:rFonts w:ascii="Times New Roman" w:hAnsi="Times New Roman" w:cs="Times New Roman"/>
          <w:sz w:val="24"/>
          <w:szCs w:val="24"/>
        </w:rPr>
      </w:pPr>
    </w:p>
    <w:p w:rsidR="001F4A5C" w:rsidRPr="001F4A5C" w:rsidRDefault="001F4A5C" w:rsidP="001F4A5C">
      <w:pPr>
        <w:pStyle w:val="ListParagraph"/>
        <w:numPr>
          <w:ilvl w:val="0"/>
          <w:numId w:val="7"/>
        </w:numPr>
        <w:rPr>
          <w:rFonts w:ascii="Times New Roman" w:hAnsi="Times New Roman" w:cs="Times New Roman"/>
          <w:sz w:val="24"/>
          <w:szCs w:val="24"/>
        </w:rPr>
      </w:pPr>
      <w:r w:rsidRPr="001F4A5C">
        <w:rPr>
          <w:rFonts w:ascii="Times New Roman" w:eastAsia="Times New Roman" w:hAnsi="Times New Roman" w:cs="Times New Roman"/>
          <w:bCs/>
          <w:sz w:val="24"/>
          <w:szCs w:val="24"/>
        </w:rPr>
        <w:t xml:space="preserve">Old Business </w:t>
      </w:r>
    </w:p>
    <w:p w:rsidR="008F7610" w:rsidRPr="00A40BE2" w:rsidRDefault="008F7610" w:rsidP="001F4A5C">
      <w:pPr>
        <w:pStyle w:val="ListParagraph"/>
        <w:spacing w:after="0" w:line="360" w:lineRule="auto"/>
        <w:ind w:left="1080" w:right="612"/>
        <w:contextualSpacing w:val="0"/>
        <w:rPr>
          <w:rFonts w:ascii="Times New Roman" w:eastAsia="Times New Roman" w:hAnsi="Times New Roman" w:cs="Times New Roman"/>
          <w:bCs/>
          <w:sz w:val="24"/>
          <w:szCs w:val="24"/>
        </w:rPr>
      </w:pPr>
    </w:p>
    <w:p w:rsidR="008F7610" w:rsidRDefault="008F7610" w:rsidP="008F7610">
      <w:pPr>
        <w:ind w:right="612"/>
        <w:rPr>
          <w:rFonts w:ascii="Times New Roman" w:eastAsia="Times New Roman" w:hAnsi="Times New Roman" w:cs="Times New Roman"/>
          <w:b/>
          <w:bCs/>
          <w:sz w:val="24"/>
          <w:szCs w:val="24"/>
        </w:rPr>
      </w:pPr>
      <w:r w:rsidRPr="00E82E7D">
        <w:rPr>
          <w:rFonts w:ascii="Times New Roman" w:eastAsia="Times New Roman" w:hAnsi="Times New Roman" w:cs="Times New Roman"/>
          <w:b/>
          <w:bCs/>
          <w:sz w:val="24"/>
          <w:szCs w:val="24"/>
        </w:rPr>
        <w:t>IV.</w:t>
      </w:r>
      <w:r w:rsidRPr="00A40BE2">
        <w:rPr>
          <w:rFonts w:ascii="Times New Roman" w:eastAsia="Times New Roman" w:hAnsi="Times New Roman" w:cs="Times New Roman"/>
          <w:bCs/>
          <w:sz w:val="24"/>
          <w:szCs w:val="24"/>
        </w:rPr>
        <w:tab/>
      </w:r>
      <w:r w:rsidRPr="00A40BE2">
        <w:rPr>
          <w:rFonts w:ascii="Times New Roman" w:eastAsia="Times New Roman" w:hAnsi="Times New Roman" w:cs="Times New Roman"/>
          <w:b/>
          <w:bCs/>
          <w:sz w:val="24"/>
          <w:szCs w:val="24"/>
        </w:rPr>
        <w:t>Correspondence/Briefings</w:t>
      </w:r>
    </w:p>
    <w:p w:rsidR="00BA0CFF" w:rsidRDefault="0093040A" w:rsidP="00D73A9D">
      <w:pPr>
        <w:spacing w:after="0" w:line="360" w:lineRule="auto"/>
        <w:ind w:right="612"/>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V</w:t>
      </w:r>
      <w:r w:rsidR="00BA0CFF" w:rsidRPr="004C79BD">
        <w:rPr>
          <w:rFonts w:ascii="Times New Roman" w:eastAsia="Times New Roman" w:hAnsi="Times New Roman" w:cs="Times New Roman"/>
          <w:b/>
          <w:bCs/>
          <w:sz w:val="24"/>
          <w:szCs w:val="24"/>
        </w:rPr>
        <w:t>.</w:t>
      </w:r>
      <w:r w:rsidR="00BA0CFF" w:rsidRPr="004C79BD">
        <w:rPr>
          <w:rFonts w:ascii="Times New Roman" w:eastAsia="Times New Roman" w:hAnsi="Times New Roman" w:cs="Times New Roman"/>
          <w:b/>
          <w:bCs/>
          <w:sz w:val="24"/>
          <w:szCs w:val="24"/>
        </w:rPr>
        <w:tab/>
        <w:t>Adjourn</w:t>
      </w:r>
    </w:p>
    <w:p w:rsidR="00BA0CFF" w:rsidRDefault="00BA0CFF" w:rsidP="00D73A9D">
      <w:pPr>
        <w:tabs>
          <w:tab w:val="left" w:pos="1296"/>
          <w:tab w:val="left" w:pos="3024"/>
        </w:tabs>
        <w:spacing w:after="0" w:line="240" w:lineRule="auto"/>
        <w:ind w:right="612"/>
        <w:jc w:val="center"/>
        <w:rPr>
          <w:rFonts w:ascii="Times New Roman" w:eastAsia="Batang" w:hAnsi="Times New Roman" w:cs="Times New Roman"/>
          <w:b/>
          <w:i/>
          <w:szCs w:val="24"/>
        </w:rPr>
      </w:pPr>
      <w:r w:rsidRPr="00DE23DB">
        <w:rPr>
          <w:rFonts w:ascii="Times New Roman" w:eastAsia="Batang" w:hAnsi="Times New Roman" w:cs="Times New Roman"/>
          <w:b/>
          <w:i/>
          <w:szCs w:val="24"/>
        </w:rPr>
        <w:t xml:space="preserve">Next HDHC board Meeting (subject to </w:t>
      </w:r>
      <w:r w:rsidR="00C73E8B" w:rsidRPr="00DE23DB">
        <w:rPr>
          <w:rFonts w:ascii="Times New Roman" w:eastAsia="Batang" w:hAnsi="Times New Roman" w:cs="Times New Roman"/>
          <w:b/>
          <w:i/>
          <w:szCs w:val="24"/>
        </w:rPr>
        <w:t>c</w:t>
      </w:r>
      <w:r w:rsidRPr="00DE23DB">
        <w:rPr>
          <w:rFonts w:ascii="Times New Roman" w:eastAsia="Batang" w:hAnsi="Times New Roman" w:cs="Times New Roman"/>
          <w:b/>
          <w:i/>
          <w:szCs w:val="24"/>
        </w:rPr>
        <w:t xml:space="preserve">hange) – </w:t>
      </w:r>
      <w:r w:rsidR="00E82E7D">
        <w:rPr>
          <w:rFonts w:ascii="Times New Roman" w:eastAsia="Batang" w:hAnsi="Times New Roman" w:cs="Times New Roman"/>
          <w:b/>
          <w:i/>
          <w:szCs w:val="24"/>
        </w:rPr>
        <w:t>November 16</w:t>
      </w:r>
      <w:r w:rsidR="00955000">
        <w:rPr>
          <w:rFonts w:ascii="Times New Roman" w:eastAsia="Batang" w:hAnsi="Times New Roman" w:cs="Times New Roman"/>
          <w:b/>
          <w:i/>
          <w:szCs w:val="24"/>
        </w:rPr>
        <w:t>, 2022</w:t>
      </w:r>
    </w:p>
    <w:p w:rsidR="00F27680" w:rsidRPr="00F27680" w:rsidRDefault="00F27680" w:rsidP="00F27680">
      <w:pPr>
        <w:tabs>
          <w:tab w:val="left" w:pos="1296"/>
          <w:tab w:val="left" w:pos="3024"/>
        </w:tabs>
        <w:spacing w:after="0" w:line="240" w:lineRule="auto"/>
        <w:ind w:right="612"/>
        <w:rPr>
          <w:rFonts w:ascii="Times New Roman" w:eastAsia="Batang" w:hAnsi="Times New Roman" w:cs="Times New Roman"/>
          <w:sz w:val="16"/>
          <w:szCs w:val="24"/>
        </w:rPr>
      </w:pPr>
    </w:p>
    <w:p w:rsidR="000C63B3" w:rsidRDefault="000C63B3" w:rsidP="00D73A9D">
      <w:pPr>
        <w:tabs>
          <w:tab w:val="left" w:pos="1296"/>
          <w:tab w:val="left" w:pos="3024"/>
        </w:tabs>
        <w:spacing w:after="0" w:line="240" w:lineRule="auto"/>
        <w:ind w:right="612"/>
        <w:rPr>
          <w:rFonts w:ascii="Times New Roman" w:eastAsia="Batang" w:hAnsi="Times New Roman" w:cs="Times New Roman"/>
          <w:i/>
          <w:sz w:val="20"/>
          <w:szCs w:val="24"/>
        </w:rPr>
      </w:pPr>
      <w:r w:rsidRPr="00DE23DB">
        <w:rPr>
          <w:rFonts w:ascii="Times New Roman" w:eastAsia="Batang" w:hAnsi="Times New Roman" w:cs="Times New Roman"/>
          <w:i/>
          <w:sz w:val="20"/>
          <w:szCs w:val="24"/>
        </w:rPr>
        <w:t>*Per the Attorney General’s Office – Boards/Commission may hold an open session for topics not reasonably anticipated by the Chair 48 hours in advance of the meeting following :New Business”.</w:t>
      </w:r>
    </w:p>
    <w:p w:rsidR="003646F4" w:rsidRDefault="003646F4" w:rsidP="00D73A9D">
      <w:pPr>
        <w:tabs>
          <w:tab w:val="left" w:pos="1296"/>
          <w:tab w:val="left" w:pos="3024"/>
        </w:tabs>
        <w:spacing w:after="0" w:line="240" w:lineRule="auto"/>
        <w:ind w:right="612"/>
        <w:rPr>
          <w:rFonts w:ascii="Times New Roman" w:eastAsia="Batang" w:hAnsi="Times New Roman" w:cs="Times New Roman"/>
          <w:i/>
          <w:sz w:val="20"/>
          <w:szCs w:val="24"/>
        </w:rPr>
      </w:pPr>
    </w:p>
    <w:p w:rsidR="003646F4" w:rsidRPr="00DE23DB" w:rsidRDefault="003646F4" w:rsidP="00D73A9D">
      <w:pPr>
        <w:tabs>
          <w:tab w:val="left" w:pos="1296"/>
          <w:tab w:val="left" w:pos="3024"/>
        </w:tabs>
        <w:spacing w:after="0" w:line="240" w:lineRule="auto"/>
        <w:ind w:right="612"/>
        <w:rPr>
          <w:rFonts w:ascii="Times New Roman" w:eastAsia="Batang" w:hAnsi="Times New Roman" w:cs="Times New Roman"/>
          <w:sz w:val="20"/>
          <w:szCs w:val="24"/>
        </w:rPr>
      </w:pPr>
    </w:p>
    <w:p w:rsidR="006465F2" w:rsidRPr="000156C5" w:rsidRDefault="0020293B" w:rsidP="00D73A9D">
      <w:pPr>
        <w:tabs>
          <w:tab w:val="left" w:pos="1296"/>
          <w:tab w:val="left" w:pos="3024"/>
        </w:tabs>
        <w:spacing w:after="0" w:line="240" w:lineRule="auto"/>
        <w:ind w:right="612"/>
        <w:rPr>
          <w:rFonts w:ascii="Times New Roman" w:eastAsia="Batang" w:hAnsi="Times New Roman" w:cs="Times New Roman"/>
          <w:szCs w:val="24"/>
        </w:rPr>
      </w:pPr>
      <w:r w:rsidRPr="000156C5">
        <w:rPr>
          <w:rFonts w:ascii="Times New Roman" w:eastAsia="Batang" w:hAnsi="Times New Roman" w:cs="Times New Roman"/>
          <w:szCs w:val="24"/>
        </w:rPr>
        <w:t>A</w:t>
      </w:r>
      <w:r w:rsidR="00BA0CFF" w:rsidRPr="000156C5">
        <w:rPr>
          <w:rFonts w:ascii="Times New Roman" w:eastAsia="Batang" w:hAnsi="Times New Roman" w:cs="Times New Roman"/>
          <w:szCs w:val="24"/>
        </w:rPr>
        <w:t>uthorized Post</w:t>
      </w:r>
      <w:r w:rsidR="00955000">
        <w:rPr>
          <w:rFonts w:ascii="Times New Roman" w:eastAsia="Batang" w:hAnsi="Times New Roman" w:cs="Times New Roman"/>
          <w:szCs w:val="24"/>
        </w:rPr>
        <w:t xml:space="preserve">ing Officer:  </w:t>
      </w:r>
      <w:r w:rsidR="003646F4">
        <w:rPr>
          <w:rFonts w:ascii="Times New Roman" w:eastAsia="Batang" w:hAnsi="Times New Roman" w:cs="Times New Roman"/>
          <w:szCs w:val="24"/>
        </w:rPr>
        <w:t>Lecia McKenna</w:t>
      </w:r>
    </w:p>
    <w:p w:rsidR="00BC1540" w:rsidRPr="000156C5" w:rsidRDefault="00BC1540">
      <w:pPr>
        <w:tabs>
          <w:tab w:val="left" w:pos="1296"/>
          <w:tab w:val="left" w:pos="3024"/>
        </w:tabs>
        <w:spacing w:after="0" w:line="240" w:lineRule="auto"/>
        <w:ind w:right="612"/>
        <w:rPr>
          <w:rFonts w:ascii="Times New Roman" w:eastAsia="Batang" w:hAnsi="Times New Roman" w:cs="Times New Roman"/>
          <w:szCs w:val="24"/>
        </w:rPr>
      </w:pPr>
    </w:p>
    <w:sectPr w:rsidR="00BC1540" w:rsidRPr="000156C5" w:rsidSect="00D73A9D">
      <w:headerReference w:type="even" r:id="rId8"/>
      <w:headerReference w:type="default" r:id="rId9"/>
      <w:footerReference w:type="even" r:id="rId10"/>
      <w:footerReference w:type="default" r:id="rId11"/>
      <w:headerReference w:type="first" r:id="rId12"/>
      <w:footerReference w:type="first" r:id="rId13"/>
      <w:pgSz w:w="12240" w:h="15840"/>
      <w:pgMar w:top="288" w:right="576"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53" w:rsidRDefault="00683853" w:rsidP="00683853">
      <w:pPr>
        <w:spacing w:after="0" w:line="240" w:lineRule="auto"/>
      </w:pPr>
      <w:r>
        <w:separator/>
      </w:r>
    </w:p>
  </w:endnote>
  <w:endnote w:type="continuationSeparator" w:id="0">
    <w:p w:rsidR="00683853" w:rsidRDefault="00683853" w:rsidP="0068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53" w:rsidRDefault="00683853" w:rsidP="00683853">
      <w:pPr>
        <w:spacing w:after="0" w:line="240" w:lineRule="auto"/>
      </w:pPr>
      <w:r>
        <w:separator/>
      </w:r>
    </w:p>
  </w:footnote>
  <w:footnote w:type="continuationSeparator" w:id="0">
    <w:p w:rsidR="00683853" w:rsidRDefault="00683853" w:rsidP="00683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8B" w:rsidRPr="00B051B7" w:rsidRDefault="00C73E8B" w:rsidP="00B051B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72" w:rsidRDefault="00252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6D2"/>
    <w:multiLevelType w:val="hybridMultilevel"/>
    <w:tmpl w:val="BC689AD6"/>
    <w:lvl w:ilvl="0" w:tplc="4202C9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61773"/>
    <w:multiLevelType w:val="hybridMultilevel"/>
    <w:tmpl w:val="E4288518"/>
    <w:lvl w:ilvl="0" w:tplc="6F0A4622">
      <w:start w:val="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834ACB"/>
    <w:multiLevelType w:val="hybridMultilevel"/>
    <w:tmpl w:val="EBE44560"/>
    <w:lvl w:ilvl="0" w:tplc="633E957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F3725"/>
    <w:multiLevelType w:val="hybridMultilevel"/>
    <w:tmpl w:val="F91A16FC"/>
    <w:lvl w:ilvl="0" w:tplc="4E6E31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FA07758"/>
    <w:multiLevelType w:val="hybridMultilevel"/>
    <w:tmpl w:val="BD34EB42"/>
    <w:lvl w:ilvl="0" w:tplc="FA3A4B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D7643"/>
    <w:multiLevelType w:val="hybridMultilevel"/>
    <w:tmpl w:val="6BD2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A7680"/>
    <w:multiLevelType w:val="hybridMultilevel"/>
    <w:tmpl w:val="8A60F9BE"/>
    <w:lvl w:ilvl="0" w:tplc="F446C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7359DD"/>
    <w:multiLevelType w:val="hybridMultilevel"/>
    <w:tmpl w:val="17C680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70FE1"/>
    <w:multiLevelType w:val="hybridMultilevel"/>
    <w:tmpl w:val="A14C4E50"/>
    <w:lvl w:ilvl="0" w:tplc="8E04AF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A304B72"/>
    <w:multiLevelType w:val="multilevel"/>
    <w:tmpl w:val="7F08CA2C"/>
    <w:lvl w:ilvl="0">
      <w:start w:val="1"/>
      <w:numFmt w:val="upperRoman"/>
      <w:pStyle w:val="Heading1"/>
      <w:lvlText w:val="%1."/>
      <w:lvlJc w:val="left"/>
      <w:pPr>
        <w:ind w:left="0" w:firstLine="0"/>
      </w:pPr>
      <w:rPr>
        <w:b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71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76962968"/>
    <w:multiLevelType w:val="hybridMultilevel"/>
    <w:tmpl w:val="BA281736"/>
    <w:lvl w:ilvl="0" w:tplc="980EDAD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7D87304"/>
    <w:multiLevelType w:val="hybridMultilevel"/>
    <w:tmpl w:val="35963FBC"/>
    <w:lvl w:ilvl="0" w:tplc="6EAAD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D95B5D"/>
    <w:multiLevelType w:val="hybridMultilevel"/>
    <w:tmpl w:val="47923B72"/>
    <w:lvl w:ilvl="0" w:tplc="F88E07FA">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CF473E4"/>
    <w:multiLevelType w:val="hybridMultilevel"/>
    <w:tmpl w:val="77C64E76"/>
    <w:lvl w:ilvl="0" w:tplc="B47462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EC5AC0"/>
    <w:multiLevelType w:val="hybridMultilevel"/>
    <w:tmpl w:val="8F4E2BE4"/>
    <w:lvl w:ilvl="0" w:tplc="1C0EBE3C">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4"/>
  </w:num>
  <w:num w:numId="6">
    <w:abstractNumId w:val="3"/>
  </w:num>
  <w:num w:numId="7">
    <w:abstractNumId w:val="13"/>
  </w:num>
  <w:num w:numId="8">
    <w:abstractNumId w:val="10"/>
  </w:num>
  <w:num w:numId="9">
    <w:abstractNumId w:val="0"/>
  </w:num>
  <w:num w:numId="10">
    <w:abstractNumId w:val="2"/>
  </w:num>
  <w:num w:numId="11">
    <w:abstractNumId w:val="11"/>
  </w:num>
  <w:num w:numId="12">
    <w:abstractNumId w:val="4"/>
  </w:num>
  <w:num w:numId="13">
    <w:abstractNumId w:val="6"/>
  </w:num>
  <w:num w:numId="14">
    <w:abstractNumId w:val="7"/>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13"/>
    <w:rsid w:val="000156C5"/>
    <w:rsid w:val="00025746"/>
    <w:rsid w:val="00030055"/>
    <w:rsid w:val="00036E4C"/>
    <w:rsid w:val="0008521C"/>
    <w:rsid w:val="000C63B3"/>
    <w:rsid w:val="000D414E"/>
    <w:rsid w:val="000F0A98"/>
    <w:rsid w:val="00157BCD"/>
    <w:rsid w:val="001B2F16"/>
    <w:rsid w:val="001B4962"/>
    <w:rsid w:val="001B4F57"/>
    <w:rsid w:val="001F4A5C"/>
    <w:rsid w:val="00201B1F"/>
    <w:rsid w:val="0020293B"/>
    <w:rsid w:val="00226389"/>
    <w:rsid w:val="002268B2"/>
    <w:rsid w:val="002277DF"/>
    <w:rsid w:val="00252372"/>
    <w:rsid w:val="00296B5A"/>
    <w:rsid w:val="002B79D6"/>
    <w:rsid w:val="002F20AD"/>
    <w:rsid w:val="002F7520"/>
    <w:rsid w:val="003257DD"/>
    <w:rsid w:val="00355421"/>
    <w:rsid w:val="00363F65"/>
    <w:rsid w:val="003646F4"/>
    <w:rsid w:val="00375E4B"/>
    <w:rsid w:val="003A7076"/>
    <w:rsid w:val="003C12E3"/>
    <w:rsid w:val="003C6B52"/>
    <w:rsid w:val="003D10B2"/>
    <w:rsid w:val="003E0546"/>
    <w:rsid w:val="0040565B"/>
    <w:rsid w:val="00407666"/>
    <w:rsid w:val="00413BB4"/>
    <w:rsid w:val="0041493E"/>
    <w:rsid w:val="00416228"/>
    <w:rsid w:val="00422B41"/>
    <w:rsid w:val="00442D28"/>
    <w:rsid w:val="00472B31"/>
    <w:rsid w:val="00481572"/>
    <w:rsid w:val="0049114A"/>
    <w:rsid w:val="00492706"/>
    <w:rsid w:val="004A2C5C"/>
    <w:rsid w:val="004C349E"/>
    <w:rsid w:val="004C79BD"/>
    <w:rsid w:val="004E293A"/>
    <w:rsid w:val="00500DE8"/>
    <w:rsid w:val="00512101"/>
    <w:rsid w:val="005146AD"/>
    <w:rsid w:val="00526E30"/>
    <w:rsid w:val="00555BC3"/>
    <w:rsid w:val="005A55D4"/>
    <w:rsid w:val="005B64B3"/>
    <w:rsid w:val="005C3953"/>
    <w:rsid w:val="005E2E0F"/>
    <w:rsid w:val="00617326"/>
    <w:rsid w:val="006465F2"/>
    <w:rsid w:val="00683853"/>
    <w:rsid w:val="006A5546"/>
    <w:rsid w:val="006D5705"/>
    <w:rsid w:val="006E4D29"/>
    <w:rsid w:val="00735F04"/>
    <w:rsid w:val="00787D74"/>
    <w:rsid w:val="00836510"/>
    <w:rsid w:val="0084495A"/>
    <w:rsid w:val="00845854"/>
    <w:rsid w:val="00853BA1"/>
    <w:rsid w:val="00890DE1"/>
    <w:rsid w:val="00896BC7"/>
    <w:rsid w:val="008B00C7"/>
    <w:rsid w:val="008D6C8C"/>
    <w:rsid w:val="008E1E56"/>
    <w:rsid w:val="008F7610"/>
    <w:rsid w:val="0092285C"/>
    <w:rsid w:val="00927C53"/>
    <w:rsid w:val="0093040A"/>
    <w:rsid w:val="009376B9"/>
    <w:rsid w:val="00945406"/>
    <w:rsid w:val="009527CE"/>
    <w:rsid w:val="00955000"/>
    <w:rsid w:val="00966BE9"/>
    <w:rsid w:val="009714B0"/>
    <w:rsid w:val="009804E7"/>
    <w:rsid w:val="009B3346"/>
    <w:rsid w:val="009E30C4"/>
    <w:rsid w:val="009F1496"/>
    <w:rsid w:val="009F524E"/>
    <w:rsid w:val="009F5995"/>
    <w:rsid w:val="00A13D3A"/>
    <w:rsid w:val="00A16D04"/>
    <w:rsid w:val="00A2700A"/>
    <w:rsid w:val="00A33E25"/>
    <w:rsid w:val="00A37C8A"/>
    <w:rsid w:val="00A56FA5"/>
    <w:rsid w:val="00A64D4A"/>
    <w:rsid w:val="00A70657"/>
    <w:rsid w:val="00AB078E"/>
    <w:rsid w:val="00AB1010"/>
    <w:rsid w:val="00AC72EB"/>
    <w:rsid w:val="00AD63FD"/>
    <w:rsid w:val="00AE59B7"/>
    <w:rsid w:val="00B02477"/>
    <w:rsid w:val="00B050D7"/>
    <w:rsid w:val="00B051B7"/>
    <w:rsid w:val="00B21DF3"/>
    <w:rsid w:val="00B228E7"/>
    <w:rsid w:val="00B304C8"/>
    <w:rsid w:val="00B33F83"/>
    <w:rsid w:val="00B6122C"/>
    <w:rsid w:val="00B630A3"/>
    <w:rsid w:val="00B72356"/>
    <w:rsid w:val="00B856BC"/>
    <w:rsid w:val="00B92AAF"/>
    <w:rsid w:val="00BA0CFF"/>
    <w:rsid w:val="00BC1540"/>
    <w:rsid w:val="00BC740B"/>
    <w:rsid w:val="00BC79A0"/>
    <w:rsid w:val="00C07B63"/>
    <w:rsid w:val="00C10FBA"/>
    <w:rsid w:val="00C50F33"/>
    <w:rsid w:val="00C5566A"/>
    <w:rsid w:val="00C711D8"/>
    <w:rsid w:val="00C73E8B"/>
    <w:rsid w:val="00C876F6"/>
    <w:rsid w:val="00C91062"/>
    <w:rsid w:val="00CA04E5"/>
    <w:rsid w:val="00CA576D"/>
    <w:rsid w:val="00CB2EA8"/>
    <w:rsid w:val="00CC07C8"/>
    <w:rsid w:val="00CC28D8"/>
    <w:rsid w:val="00CD25AE"/>
    <w:rsid w:val="00D02FAE"/>
    <w:rsid w:val="00D04CB8"/>
    <w:rsid w:val="00D10E1A"/>
    <w:rsid w:val="00D213C8"/>
    <w:rsid w:val="00D36BDC"/>
    <w:rsid w:val="00D4415C"/>
    <w:rsid w:val="00D46C47"/>
    <w:rsid w:val="00D51FFC"/>
    <w:rsid w:val="00D56584"/>
    <w:rsid w:val="00D73A9D"/>
    <w:rsid w:val="00D9140C"/>
    <w:rsid w:val="00D927C5"/>
    <w:rsid w:val="00DA59FC"/>
    <w:rsid w:val="00DD2990"/>
    <w:rsid w:val="00DE23DB"/>
    <w:rsid w:val="00DE6F5E"/>
    <w:rsid w:val="00DE7E30"/>
    <w:rsid w:val="00E261B3"/>
    <w:rsid w:val="00E37483"/>
    <w:rsid w:val="00E55D94"/>
    <w:rsid w:val="00E82E7D"/>
    <w:rsid w:val="00E87C9C"/>
    <w:rsid w:val="00E95B72"/>
    <w:rsid w:val="00EA2013"/>
    <w:rsid w:val="00EB3C0F"/>
    <w:rsid w:val="00EC0B89"/>
    <w:rsid w:val="00ED4BB1"/>
    <w:rsid w:val="00EE6FEA"/>
    <w:rsid w:val="00EE7B0C"/>
    <w:rsid w:val="00F24A2A"/>
    <w:rsid w:val="00F27680"/>
    <w:rsid w:val="00F36EE3"/>
    <w:rsid w:val="00F537B6"/>
    <w:rsid w:val="00F60069"/>
    <w:rsid w:val="00F711E4"/>
    <w:rsid w:val="00F91C0F"/>
    <w:rsid w:val="00FA5606"/>
    <w:rsid w:val="00FB3A09"/>
    <w:rsid w:val="00FD0F95"/>
    <w:rsid w:val="00FF6C1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845EE95A-2568-4002-A57B-DEFFB981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16"/>
    <w:pPr>
      <w:spacing w:line="256" w:lineRule="auto"/>
    </w:pPr>
  </w:style>
  <w:style w:type="paragraph" w:styleId="Heading1">
    <w:name w:val="heading 1"/>
    <w:basedOn w:val="Normal"/>
    <w:next w:val="Normal"/>
    <w:link w:val="Heading1Char"/>
    <w:uiPriority w:val="9"/>
    <w:qFormat/>
    <w:rsid w:val="001B2F1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F1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2F1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B2F1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B2F1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2F1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B2F1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B2F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2F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2F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B2F1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B2F1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B2F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B2F1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B2F1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B2F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2F1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B2F16"/>
    <w:rPr>
      <w:color w:val="0563C1" w:themeColor="hyperlink"/>
      <w:u w:val="single"/>
    </w:rPr>
  </w:style>
  <w:style w:type="paragraph" w:styleId="ListParagraph">
    <w:name w:val="List Paragraph"/>
    <w:basedOn w:val="Normal"/>
    <w:uiPriority w:val="34"/>
    <w:qFormat/>
    <w:rsid w:val="001B2F16"/>
    <w:pPr>
      <w:ind w:left="720"/>
      <w:contextualSpacing/>
    </w:pPr>
  </w:style>
  <w:style w:type="character" w:customStyle="1" w:styleId="inv-meeting-url">
    <w:name w:val="inv-meeting-url"/>
    <w:basedOn w:val="DefaultParagraphFont"/>
    <w:rsid w:val="001B2F16"/>
  </w:style>
  <w:style w:type="paragraph" w:styleId="Header">
    <w:name w:val="header"/>
    <w:basedOn w:val="Normal"/>
    <w:link w:val="HeaderChar"/>
    <w:uiPriority w:val="99"/>
    <w:unhideWhenUsed/>
    <w:rsid w:val="00683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53"/>
  </w:style>
  <w:style w:type="paragraph" w:styleId="Footer">
    <w:name w:val="footer"/>
    <w:basedOn w:val="Normal"/>
    <w:link w:val="FooterChar"/>
    <w:uiPriority w:val="99"/>
    <w:unhideWhenUsed/>
    <w:rsid w:val="00683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53"/>
  </w:style>
  <w:style w:type="paragraph" w:customStyle="1" w:styleId="Default">
    <w:name w:val="Default"/>
    <w:rsid w:val="00F91C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C4"/>
    <w:rPr>
      <w:rFonts w:ascii="Segoe UI" w:hAnsi="Segoe UI" w:cs="Segoe UI"/>
      <w:sz w:val="18"/>
      <w:szCs w:val="18"/>
    </w:rPr>
  </w:style>
  <w:style w:type="paragraph" w:styleId="PlainText">
    <w:name w:val="Plain Text"/>
    <w:basedOn w:val="Normal"/>
    <w:link w:val="PlainTextChar"/>
    <w:uiPriority w:val="99"/>
    <w:semiHidden/>
    <w:unhideWhenUsed/>
    <w:rsid w:val="000852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521C"/>
    <w:rPr>
      <w:rFonts w:ascii="Calibri" w:hAnsi="Calibri"/>
      <w:szCs w:val="21"/>
    </w:rPr>
  </w:style>
  <w:style w:type="paragraph" w:styleId="NormalWeb">
    <w:name w:val="Normal (Web)"/>
    <w:basedOn w:val="Normal"/>
    <w:uiPriority w:val="99"/>
    <w:unhideWhenUsed/>
    <w:rsid w:val="00D21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98811">
      <w:bodyDiv w:val="1"/>
      <w:marLeft w:val="0"/>
      <w:marRight w:val="0"/>
      <w:marTop w:val="0"/>
      <w:marBottom w:val="0"/>
      <w:divBdr>
        <w:top w:val="none" w:sz="0" w:space="0" w:color="auto"/>
        <w:left w:val="none" w:sz="0" w:space="0" w:color="auto"/>
        <w:bottom w:val="none" w:sz="0" w:space="0" w:color="auto"/>
        <w:right w:val="none" w:sz="0" w:space="0" w:color="auto"/>
      </w:divBdr>
    </w:div>
    <w:div w:id="832912455">
      <w:bodyDiv w:val="1"/>
      <w:marLeft w:val="0"/>
      <w:marRight w:val="0"/>
      <w:marTop w:val="0"/>
      <w:marBottom w:val="0"/>
      <w:divBdr>
        <w:top w:val="none" w:sz="0" w:space="0" w:color="auto"/>
        <w:left w:val="none" w:sz="0" w:space="0" w:color="auto"/>
        <w:bottom w:val="none" w:sz="0" w:space="0" w:color="auto"/>
        <w:right w:val="none" w:sz="0" w:space="0" w:color="auto"/>
      </w:divBdr>
    </w:div>
    <w:div w:id="861019562">
      <w:bodyDiv w:val="1"/>
      <w:marLeft w:val="0"/>
      <w:marRight w:val="0"/>
      <w:marTop w:val="0"/>
      <w:marBottom w:val="0"/>
      <w:divBdr>
        <w:top w:val="none" w:sz="0" w:space="0" w:color="auto"/>
        <w:left w:val="none" w:sz="0" w:space="0" w:color="auto"/>
        <w:bottom w:val="none" w:sz="0" w:space="0" w:color="auto"/>
        <w:right w:val="none" w:sz="0" w:space="0" w:color="auto"/>
      </w:divBdr>
    </w:div>
    <w:div w:id="951129931">
      <w:bodyDiv w:val="1"/>
      <w:marLeft w:val="0"/>
      <w:marRight w:val="0"/>
      <w:marTop w:val="0"/>
      <w:marBottom w:val="0"/>
      <w:divBdr>
        <w:top w:val="none" w:sz="0" w:space="0" w:color="auto"/>
        <w:left w:val="none" w:sz="0" w:space="0" w:color="auto"/>
        <w:bottom w:val="none" w:sz="0" w:space="0" w:color="auto"/>
        <w:right w:val="none" w:sz="0" w:space="0" w:color="auto"/>
      </w:divBdr>
    </w:div>
    <w:div w:id="1335181970">
      <w:bodyDiv w:val="1"/>
      <w:marLeft w:val="0"/>
      <w:marRight w:val="0"/>
      <w:marTop w:val="0"/>
      <w:marBottom w:val="0"/>
      <w:divBdr>
        <w:top w:val="none" w:sz="0" w:space="0" w:color="auto"/>
        <w:left w:val="none" w:sz="0" w:space="0" w:color="auto"/>
        <w:bottom w:val="none" w:sz="0" w:space="0" w:color="auto"/>
        <w:right w:val="none" w:sz="0" w:space="0" w:color="auto"/>
      </w:divBdr>
    </w:div>
    <w:div w:id="1434130190">
      <w:bodyDiv w:val="1"/>
      <w:marLeft w:val="0"/>
      <w:marRight w:val="0"/>
      <w:marTop w:val="0"/>
      <w:marBottom w:val="0"/>
      <w:divBdr>
        <w:top w:val="none" w:sz="0" w:space="0" w:color="auto"/>
        <w:left w:val="none" w:sz="0" w:space="0" w:color="auto"/>
        <w:bottom w:val="none" w:sz="0" w:space="0" w:color="auto"/>
        <w:right w:val="none" w:sz="0" w:space="0" w:color="auto"/>
      </w:divBdr>
    </w:div>
    <w:div w:id="1724013409">
      <w:bodyDiv w:val="1"/>
      <w:marLeft w:val="0"/>
      <w:marRight w:val="0"/>
      <w:marTop w:val="0"/>
      <w:marBottom w:val="0"/>
      <w:divBdr>
        <w:top w:val="none" w:sz="0" w:space="0" w:color="auto"/>
        <w:left w:val="none" w:sz="0" w:space="0" w:color="auto"/>
        <w:bottom w:val="none" w:sz="0" w:space="0" w:color="auto"/>
        <w:right w:val="none" w:sz="0" w:space="0" w:color="auto"/>
      </w:divBdr>
    </w:div>
    <w:div w:id="1930457161">
      <w:bodyDiv w:val="1"/>
      <w:marLeft w:val="0"/>
      <w:marRight w:val="0"/>
      <w:marTop w:val="0"/>
      <w:marBottom w:val="0"/>
      <w:divBdr>
        <w:top w:val="none" w:sz="0" w:space="0" w:color="auto"/>
        <w:left w:val="none" w:sz="0" w:space="0" w:color="auto"/>
        <w:bottom w:val="none" w:sz="0" w:space="0" w:color="auto"/>
        <w:right w:val="none" w:sz="0" w:space="0" w:color="auto"/>
      </w:divBdr>
    </w:div>
    <w:div w:id="1970163398">
      <w:bodyDiv w:val="1"/>
      <w:marLeft w:val="0"/>
      <w:marRight w:val="0"/>
      <w:marTop w:val="0"/>
      <w:marBottom w:val="0"/>
      <w:divBdr>
        <w:top w:val="none" w:sz="0" w:space="0" w:color="auto"/>
        <w:left w:val="none" w:sz="0" w:space="0" w:color="auto"/>
        <w:bottom w:val="none" w:sz="0" w:space="0" w:color="auto"/>
        <w:right w:val="none" w:sz="0" w:space="0" w:color="auto"/>
      </w:divBdr>
    </w:div>
    <w:div w:id="21157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BB87-FC72-41BD-9C08-D2EBA8D2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Millett</dc:creator>
  <cp:keywords/>
  <dc:description/>
  <cp:lastModifiedBy>Lecia McKenna</cp:lastModifiedBy>
  <cp:revision>4</cp:revision>
  <cp:lastPrinted>2022-09-16T15:11:00Z</cp:lastPrinted>
  <dcterms:created xsi:type="dcterms:W3CDTF">2022-10-04T19:03:00Z</dcterms:created>
  <dcterms:modified xsi:type="dcterms:W3CDTF">2022-10-13T13:54:00Z</dcterms:modified>
</cp:coreProperties>
</file>