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32A" w:rsidRPr="00730AE5" w:rsidRDefault="0033532A" w:rsidP="0033532A">
      <w:pPr>
        <w:jc w:val="center"/>
        <w:rPr>
          <w:rFonts w:ascii="Times New Roman" w:hAnsi="Times New Roman" w:cs="Times New Roman"/>
          <w:b/>
        </w:rPr>
      </w:pPr>
      <w:r w:rsidRPr="00730AE5">
        <w:rPr>
          <w:rFonts w:ascii="Times New Roman" w:hAnsi="Times New Roman" w:cs="Times New Roman"/>
          <w:b/>
        </w:rPr>
        <w:t xml:space="preserve">TOWN OF     </w:t>
      </w:r>
      <w:r w:rsidRPr="00730AE5">
        <w:rPr>
          <w:rFonts w:ascii="Times New Roman" w:hAnsi="Times New Roman" w:cs="Times New Roman"/>
          <w:b/>
        </w:rP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85pt;height:1in" o:ole="">
            <v:imagedata r:id="rId5" o:title=""/>
          </v:shape>
          <o:OLEObject Type="Embed" ProgID="MSPhotoEd.3" ShapeID="_x0000_i1025" DrawAspect="Content" ObjectID="_1691565048" r:id="rId6"/>
        </w:object>
      </w:r>
      <w:r w:rsidRPr="00730AE5">
        <w:rPr>
          <w:rFonts w:ascii="Times New Roman" w:hAnsi="Times New Roman" w:cs="Times New Roman"/>
          <w:b/>
        </w:rPr>
        <w:t xml:space="preserve">  HARWICH</w:t>
      </w:r>
    </w:p>
    <w:p w:rsidR="0033532A" w:rsidRPr="00730AE5" w:rsidRDefault="0033532A" w:rsidP="0033532A">
      <w:pPr>
        <w:jc w:val="center"/>
        <w:rPr>
          <w:rFonts w:ascii="Times New Roman" w:hAnsi="Times New Roman" w:cs="Times New Roman"/>
          <w:b/>
          <w:i/>
        </w:rPr>
      </w:pPr>
      <w:r w:rsidRPr="00730AE5">
        <w:rPr>
          <w:rFonts w:ascii="Times New Roman" w:hAnsi="Times New Roman" w:cs="Times New Roman"/>
          <w:b/>
          <w:i/>
        </w:rPr>
        <w:t>732 Main Street</w:t>
      </w:r>
    </w:p>
    <w:p w:rsidR="0033532A" w:rsidRPr="00730AE5" w:rsidRDefault="0033532A" w:rsidP="00997A78">
      <w:pPr>
        <w:jc w:val="center"/>
        <w:rPr>
          <w:rFonts w:ascii="Times New Roman" w:hAnsi="Times New Roman" w:cs="Times New Roman"/>
          <w:b/>
          <w:i/>
        </w:rPr>
      </w:pPr>
      <w:r w:rsidRPr="00730AE5">
        <w:rPr>
          <w:rFonts w:ascii="Times New Roman" w:hAnsi="Times New Roman" w:cs="Times New Roman"/>
          <w:b/>
          <w:i/>
        </w:rPr>
        <w:t>Harwich, MA 02645</w:t>
      </w:r>
    </w:p>
    <w:p w:rsidR="00F62E7D" w:rsidRPr="00730AE5" w:rsidRDefault="00F62E7D" w:rsidP="00997A78">
      <w:pPr>
        <w:jc w:val="center"/>
        <w:rPr>
          <w:rFonts w:ascii="Times New Roman" w:hAnsi="Times New Roman" w:cs="Times New Roman"/>
          <w:b/>
          <w:i/>
        </w:rPr>
      </w:pPr>
    </w:p>
    <w:p w:rsidR="00997A78" w:rsidRPr="00730AE5" w:rsidRDefault="0033532A" w:rsidP="00997A78">
      <w:pPr>
        <w:jc w:val="center"/>
        <w:rPr>
          <w:rFonts w:ascii="Times New Roman" w:hAnsi="Times New Roman" w:cs="Times New Roman"/>
          <w:b/>
          <w:smallCaps/>
        </w:rPr>
      </w:pPr>
      <w:r w:rsidRPr="00730AE5">
        <w:rPr>
          <w:rFonts w:ascii="Times New Roman" w:hAnsi="Times New Roman" w:cs="Times New Roman"/>
          <w:b/>
          <w:smallCaps/>
        </w:rPr>
        <w:t>CONSERVATION COMMISSION</w:t>
      </w:r>
    </w:p>
    <w:p w:rsidR="0033532A" w:rsidRPr="00730AE5" w:rsidRDefault="00914B45" w:rsidP="00997A78">
      <w:pPr>
        <w:jc w:val="center"/>
        <w:rPr>
          <w:rFonts w:ascii="Times New Roman" w:hAnsi="Times New Roman" w:cs="Times New Roman"/>
          <w:b/>
          <w:smallCaps/>
        </w:rPr>
      </w:pPr>
      <w:r w:rsidRPr="00730AE5">
        <w:rPr>
          <w:rFonts w:ascii="Times New Roman" w:hAnsi="Times New Roman" w:cs="Times New Roman"/>
          <w:b/>
          <w:smallCaps/>
        </w:rPr>
        <w:t xml:space="preserve">PHONE </w:t>
      </w:r>
      <w:r w:rsidR="0033532A" w:rsidRPr="00730AE5">
        <w:rPr>
          <w:rFonts w:ascii="Times New Roman" w:hAnsi="Times New Roman" w:cs="Times New Roman"/>
          <w:b/>
          <w:smallCaps/>
        </w:rPr>
        <w:t>(508)-430-7538     FAX (508)430-7531</w:t>
      </w:r>
    </w:p>
    <w:p w:rsidR="0033532A" w:rsidRPr="00730AE5" w:rsidRDefault="0033532A" w:rsidP="0033532A">
      <w:pPr>
        <w:spacing w:line="240" w:lineRule="auto"/>
        <w:jc w:val="center"/>
        <w:rPr>
          <w:rFonts w:ascii="Times New Roman" w:hAnsi="Times New Roman" w:cs="Times New Roman"/>
          <w:b/>
          <w:color w:val="000000"/>
        </w:rPr>
      </w:pPr>
      <w:r w:rsidRPr="00730AE5">
        <w:rPr>
          <w:rFonts w:ascii="Times New Roman" w:hAnsi="Times New Roman" w:cs="Times New Roman"/>
          <w:b/>
          <w:color w:val="000000"/>
        </w:rPr>
        <w:t xml:space="preserve">HARWICH CONSERVATION COMMISSION - AGENDA </w:t>
      </w:r>
    </w:p>
    <w:p w:rsidR="002124B4" w:rsidRPr="00730AE5" w:rsidRDefault="00730AE5" w:rsidP="00730AE5">
      <w:pPr>
        <w:spacing w:line="240" w:lineRule="auto"/>
        <w:jc w:val="center"/>
        <w:rPr>
          <w:rFonts w:ascii="Times New Roman" w:hAnsi="Times New Roman" w:cs="Times New Roman"/>
          <w:b/>
          <w:color w:val="000000"/>
        </w:rPr>
      </w:pPr>
      <w:r w:rsidRPr="00730AE5">
        <w:rPr>
          <w:rFonts w:ascii="Times New Roman" w:hAnsi="Times New Roman" w:cs="Times New Roman"/>
          <w:b/>
          <w:color w:val="000000"/>
        </w:rPr>
        <w:t>SEPTEMBER 1</w:t>
      </w:r>
      <w:r w:rsidR="000E3BCF" w:rsidRPr="00730AE5">
        <w:rPr>
          <w:rFonts w:ascii="Times New Roman" w:hAnsi="Times New Roman" w:cs="Times New Roman"/>
          <w:b/>
          <w:color w:val="000000"/>
        </w:rPr>
        <w:t xml:space="preserve">, 2021 </w:t>
      </w:r>
      <w:r w:rsidRPr="00730AE5">
        <w:rPr>
          <w:rFonts w:ascii="Times New Roman" w:hAnsi="Times New Roman" w:cs="Times New Roman"/>
          <w:b/>
          <w:color w:val="000000"/>
        </w:rPr>
        <w:t xml:space="preserve">– </w:t>
      </w:r>
      <w:r w:rsidR="00AA2656" w:rsidRPr="00730AE5">
        <w:rPr>
          <w:rFonts w:ascii="Times New Roman" w:hAnsi="Times New Roman" w:cs="Times New Roman"/>
          <w:b/>
          <w:color w:val="000000"/>
        </w:rPr>
        <w:t>GRIFFIN ROOM</w:t>
      </w:r>
      <w:r w:rsidR="00030DF6" w:rsidRPr="00730AE5">
        <w:rPr>
          <w:rFonts w:ascii="Times New Roman" w:hAnsi="Times New Roman" w:cs="Times New Roman"/>
          <w:b/>
          <w:color w:val="000000"/>
        </w:rPr>
        <w:t xml:space="preserve"> – TOWN HALL </w:t>
      </w:r>
    </w:p>
    <w:p w:rsidR="00F62E7D" w:rsidRPr="00730AE5" w:rsidRDefault="00730AE5" w:rsidP="002124B4">
      <w:pPr>
        <w:spacing w:after="0" w:line="240" w:lineRule="auto"/>
        <w:jc w:val="center"/>
        <w:rPr>
          <w:rFonts w:ascii="Times New Roman" w:hAnsi="Times New Roman" w:cs="Times New Roman"/>
          <w:b/>
          <w:color w:val="000000"/>
        </w:rPr>
      </w:pPr>
      <w:r w:rsidRPr="00730AE5">
        <w:rPr>
          <w:rFonts w:ascii="Times New Roman" w:hAnsi="Times New Roman" w:cs="Times New Roman"/>
          <w:b/>
          <w:color w:val="000000"/>
        </w:rPr>
        <w:t>Executive Session – 6</w:t>
      </w:r>
      <w:r w:rsidR="00372F96">
        <w:rPr>
          <w:rFonts w:ascii="Times New Roman" w:hAnsi="Times New Roman" w:cs="Times New Roman"/>
          <w:b/>
          <w:color w:val="000000"/>
        </w:rPr>
        <w:t xml:space="preserve">:00 </w:t>
      </w:r>
      <w:r w:rsidRPr="00730AE5">
        <w:rPr>
          <w:rFonts w:ascii="Times New Roman" w:hAnsi="Times New Roman" w:cs="Times New Roman"/>
          <w:b/>
          <w:color w:val="000000"/>
        </w:rPr>
        <w:t>PM</w:t>
      </w:r>
    </w:p>
    <w:p w:rsidR="00730AE5" w:rsidRPr="00730AE5" w:rsidRDefault="00730AE5" w:rsidP="002124B4">
      <w:pPr>
        <w:spacing w:after="0" w:line="240" w:lineRule="auto"/>
        <w:jc w:val="center"/>
        <w:rPr>
          <w:rFonts w:ascii="Times New Roman" w:hAnsi="Times New Roman" w:cs="Times New Roman"/>
          <w:b/>
          <w:color w:val="000000"/>
        </w:rPr>
      </w:pPr>
      <w:r w:rsidRPr="00730AE5">
        <w:rPr>
          <w:rFonts w:ascii="Times New Roman" w:hAnsi="Times New Roman" w:cs="Times New Roman"/>
          <w:b/>
          <w:color w:val="000000"/>
        </w:rPr>
        <w:t>Regular Session – 6:30</w:t>
      </w:r>
      <w:r w:rsidR="00372F96">
        <w:rPr>
          <w:rFonts w:ascii="Times New Roman" w:hAnsi="Times New Roman" w:cs="Times New Roman"/>
          <w:b/>
          <w:color w:val="000000"/>
        </w:rPr>
        <w:t xml:space="preserve"> </w:t>
      </w:r>
      <w:r w:rsidRPr="00730AE5">
        <w:rPr>
          <w:rFonts w:ascii="Times New Roman" w:hAnsi="Times New Roman" w:cs="Times New Roman"/>
          <w:b/>
          <w:color w:val="000000"/>
        </w:rPr>
        <w:t>PM</w:t>
      </w:r>
    </w:p>
    <w:p w:rsidR="00030DF6" w:rsidRPr="00730AE5" w:rsidRDefault="00030DF6" w:rsidP="00D2301F">
      <w:pPr>
        <w:spacing w:after="0" w:line="240" w:lineRule="auto"/>
        <w:jc w:val="center"/>
        <w:rPr>
          <w:rFonts w:ascii="Times New Roman" w:hAnsi="Times New Roman" w:cs="Times New Roman"/>
          <w:b/>
          <w:color w:val="000000"/>
        </w:rPr>
      </w:pPr>
    </w:p>
    <w:p w:rsidR="00030DF6" w:rsidRPr="0028579B" w:rsidRDefault="00F62E7D" w:rsidP="002124B4">
      <w:pPr>
        <w:spacing w:after="0" w:line="240" w:lineRule="auto"/>
        <w:jc w:val="center"/>
        <w:rPr>
          <w:rFonts w:ascii="Times New Roman" w:hAnsi="Times New Roman" w:cs="Times New Roman"/>
          <w:b/>
          <w:color w:val="000000"/>
        </w:rPr>
      </w:pPr>
      <w:r w:rsidRPr="0028579B">
        <w:rPr>
          <w:rFonts w:ascii="Times New Roman" w:hAnsi="Times New Roman" w:cs="Times New Roman"/>
          <w:b/>
          <w:color w:val="000000"/>
        </w:rPr>
        <w:t>*Public may attend the meeting in person, access the meeting on Channel 18 (Broadcasting Live), or can login to the meeting using the following login information*</w:t>
      </w:r>
    </w:p>
    <w:p w:rsidR="005104FF" w:rsidRPr="00730AE5" w:rsidRDefault="005104FF" w:rsidP="002124B4">
      <w:pPr>
        <w:spacing w:after="0" w:line="240" w:lineRule="auto"/>
        <w:jc w:val="center"/>
        <w:rPr>
          <w:rFonts w:ascii="Times New Roman" w:hAnsi="Times New Roman" w:cs="Times New Roman"/>
          <w:b/>
          <w:color w:val="000000"/>
          <w:highlight w:val="yellow"/>
        </w:rPr>
      </w:pPr>
    </w:p>
    <w:p w:rsidR="0028579B" w:rsidRPr="0028579B" w:rsidRDefault="0028579B" w:rsidP="0028579B">
      <w:pPr>
        <w:spacing w:after="0" w:line="240" w:lineRule="auto"/>
        <w:jc w:val="center"/>
        <w:rPr>
          <w:rFonts w:ascii="Times New Roman" w:hAnsi="Times New Roman" w:cs="Times New Roman"/>
          <w:b/>
          <w:bCs/>
          <w:color w:val="000000"/>
        </w:rPr>
      </w:pPr>
      <w:r w:rsidRPr="0028579B">
        <w:rPr>
          <w:rFonts w:ascii="Times New Roman" w:hAnsi="Times New Roman" w:cs="Times New Roman"/>
          <w:b/>
          <w:bCs/>
          <w:color w:val="000000"/>
        </w:rPr>
        <w:t xml:space="preserve">Please join my meeting from your computer, tablet or smartphone. </w:t>
      </w:r>
    </w:p>
    <w:p w:rsidR="0028579B" w:rsidRDefault="0026243F" w:rsidP="0028579B">
      <w:pPr>
        <w:spacing w:after="0" w:line="240" w:lineRule="auto"/>
        <w:jc w:val="center"/>
        <w:rPr>
          <w:rFonts w:ascii="Times New Roman" w:hAnsi="Times New Roman" w:cs="Times New Roman"/>
          <w:b/>
          <w:bCs/>
          <w:color w:val="000000"/>
        </w:rPr>
      </w:pPr>
      <w:hyperlink r:id="rId7" w:history="1">
        <w:r w:rsidR="0028579B" w:rsidRPr="00A700F9">
          <w:rPr>
            <w:rStyle w:val="Hyperlink"/>
            <w:rFonts w:ascii="Times New Roman" w:hAnsi="Times New Roman" w:cs="Times New Roman"/>
            <w:b/>
            <w:bCs/>
          </w:rPr>
          <w:t>https://global.gotomeeting.com/join/408416309</w:t>
        </w:r>
      </w:hyperlink>
    </w:p>
    <w:p w:rsidR="0028579B" w:rsidRPr="0028579B" w:rsidRDefault="0028579B" w:rsidP="0028579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 </w:t>
      </w:r>
    </w:p>
    <w:p w:rsidR="0028579B" w:rsidRPr="0028579B" w:rsidRDefault="0028579B" w:rsidP="0028579B">
      <w:pPr>
        <w:spacing w:after="0" w:line="240" w:lineRule="auto"/>
        <w:jc w:val="center"/>
        <w:rPr>
          <w:rFonts w:ascii="Times New Roman" w:hAnsi="Times New Roman" w:cs="Times New Roman"/>
          <w:b/>
          <w:bCs/>
          <w:color w:val="000000"/>
        </w:rPr>
      </w:pPr>
      <w:r w:rsidRPr="0028579B">
        <w:rPr>
          <w:rFonts w:ascii="Times New Roman" w:hAnsi="Times New Roman" w:cs="Times New Roman"/>
          <w:b/>
          <w:bCs/>
          <w:color w:val="000000"/>
        </w:rPr>
        <w:t xml:space="preserve">You can also dial in using your phone. </w:t>
      </w:r>
    </w:p>
    <w:p w:rsidR="0028579B" w:rsidRPr="0028579B" w:rsidRDefault="0028579B" w:rsidP="0028579B">
      <w:pPr>
        <w:spacing w:after="0" w:line="240" w:lineRule="auto"/>
        <w:jc w:val="center"/>
        <w:rPr>
          <w:rFonts w:ascii="Times New Roman" w:hAnsi="Times New Roman" w:cs="Times New Roman"/>
          <w:b/>
          <w:bCs/>
          <w:color w:val="000000"/>
        </w:rPr>
      </w:pPr>
      <w:r w:rsidRPr="0028579B">
        <w:rPr>
          <w:rFonts w:ascii="Times New Roman" w:hAnsi="Times New Roman" w:cs="Times New Roman"/>
          <w:b/>
          <w:bCs/>
          <w:color w:val="000000"/>
        </w:rPr>
        <w:t xml:space="preserve">United States: +1 (571) 317-3122 </w:t>
      </w:r>
    </w:p>
    <w:p w:rsidR="0028579B" w:rsidRPr="0028579B" w:rsidRDefault="0028579B" w:rsidP="0028579B">
      <w:pPr>
        <w:spacing w:after="0" w:line="240" w:lineRule="auto"/>
        <w:jc w:val="center"/>
        <w:rPr>
          <w:rFonts w:ascii="Times New Roman" w:hAnsi="Times New Roman" w:cs="Times New Roman"/>
          <w:b/>
          <w:bCs/>
          <w:color w:val="000000"/>
        </w:rPr>
      </w:pPr>
    </w:p>
    <w:p w:rsidR="0028579B" w:rsidRPr="0028579B" w:rsidRDefault="0028579B" w:rsidP="0028579B">
      <w:pPr>
        <w:spacing w:after="0" w:line="240" w:lineRule="auto"/>
        <w:jc w:val="center"/>
        <w:rPr>
          <w:rFonts w:ascii="Times New Roman" w:hAnsi="Times New Roman" w:cs="Times New Roman"/>
          <w:b/>
          <w:bCs/>
          <w:color w:val="000000"/>
        </w:rPr>
      </w:pPr>
      <w:r w:rsidRPr="0028579B">
        <w:rPr>
          <w:rFonts w:ascii="Times New Roman" w:hAnsi="Times New Roman" w:cs="Times New Roman"/>
          <w:b/>
          <w:bCs/>
          <w:color w:val="000000"/>
        </w:rPr>
        <w:t xml:space="preserve">Access Code: 408-416-309 </w:t>
      </w:r>
    </w:p>
    <w:p w:rsidR="0028579B" w:rsidRPr="0028579B" w:rsidRDefault="0028579B" w:rsidP="0028579B">
      <w:pPr>
        <w:spacing w:after="0" w:line="240" w:lineRule="auto"/>
        <w:rPr>
          <w:rFonts w:ascii="Times New Roman" w:hAnsi="Times New Roman" w:cs="Times New Roman"/>
          <w:b/>
          <w:bCs/>
          <w:color w:val="000000"/>
        </w:rPr>
      </w:pPr>
    </w:p>
    <w:p w:rsidR="00CA50AA" w:rsidRDefault="0028579B" w:rsidP="0028579B">
      <w:pPr>
        <w:spacing w:after="0" w:line="240" w:lineRule="auto"/>
        <w:jc w:val="center"/>
        <w:rPr>
          <w:rFonts w:ascii="Times New Roman" w:hAnsi="Times New Roman" w:cs="Times New Roman"/>
          <w:b/>
          <w:bCs/>
          <w:color w:val="000000"/>
        </w:rPr>
      </w:pPr>
      <w:r w:rsidRPr="0028579B">
        <w:rPr>
          <w:rFonts w:ascii="Times New Roman" w:hAnsi="Times New Roman" w:cs="Times New Roman"/>
          <w:b/>
          <w:bCs/>
          <w:color w:val="000000"/>
        </w:rPr>
        <w:t xml:space="preserve">New to GoToMeeting? Get the app now and be ready when your first meeting starts: </w:t>
      </w:r>
      <w:hyperlink r:id="rId8" w:history="1">
        <w:r w:rsidR="00CA50AA" w:rsidRPr="00A700F9">
          <w:rPr>
            <w:rStyle w:val="Hyperlink"/>
            <w:rFonts w:ascii="Times New Roman" w:hAnsi="Times New Roman" w:cs="Times New Roman"/>
            <w:b/>
            <w:bCs/>
          </w:rPr>
          <w:t>https://global.gotomeeting.com/install/408416309</w:t>
        </w:r>
      </w:hyperlink>
    </w:p>
    <w:p w:rsidR="00730AE5" w:rsidRPr="00CA50AA" w:rsidRDefault="005104FF" w:rsidP="00CA50AA">
      <w:pPr>
        <w:spacing w:after="0" w:line="240" w:lineRule="auto"/>
        <w:jc w:val="center"/>
        <w:rPr>
          <w:rFonts w:ascii="Times New Roman" w:hAnsi="Times New Roman" w:cs="Times New Roman"/>
          <w:b/>
          <w:color w:val="000000"/>
        </w:rPr>
      </w:pPr>
      <w:r w:rsidRPr="00730AE5">
        <w:rPr>
          <w:rFonts w:ascii="Times New Roman" w:hAnsi="Times New Roman" w:cs="Times New Roman"/>
          <w:b/>
          <w:color w:val="000000"/>
        </w:rPr>
        <w:br/>
      </w:r>
    </w:p>
    <w:p w:rsidR="00730AE5" w:rsidRPr="00730AE5" w:rsidRDefault="00730AE5" w:rsidP="00494FDB">
      <w:pPr>
        <w:rPr>
          <w:rFonts w:ascii="Times New Roman" w:hAnsi="Times New Roman" w:cs="Times New Roman"/>
          <w:b/>
          <w:color w:val="000000"/>
          <w:u w:val="single"/>
        </w:rPr>
      </w:pPr>
      <w:r w:rsidRPr="00730AE5">
        <w:rPr>
          <w:rFonts w:ascii="Times New Roman" w:hAnsi="Times New Roman" w:cs="Times New Roman"/>
          <w:b/>
          <w:color w:val="000000"/>
          <w:u w:val="single"/>
        </w:rPr>
        <w:t>6 PM EXECUTIVE SESSION</w:t>
      </w:r>
    </w:p>
    <w:p w:rsidR="00730AE5" w:rsidRPr="00A536D9" w:rsidRDefault="00730AE5" w:rsidP="00494FDB">
      <w:pPr>
        <w:rPr>
          <w:rFonts w:ascii="Times New Roman" w:hAnsi="Times New Roman" w:cs="Times New Roman"/>
          <w:color w:val="000000"/>
        </w:rPr>
      </w:pPr>
      <w:r w:rsidRPr="00A536D9">
        <w:rPr>
          <w:rFonts w:ascii="Times New Roman" w:hAnsi="Times New Roman" w:cs="Times New Roman"/>
          <w:color w:val="000000"/>
        </w:rPr>
        <w:t>Discuss</w:t>
      </w:r>
      <w:r w:rsidR="0028579B">
        <w:rPr>
          <w:rFonts w:ascii="Times New Roman" w:hAnsi="Times New Roman" w:cs="Times New Roman"/>
          <w:color w:val="000000"/>
        </w:rPr>
        <w:t>ion of Court Case filed by Benjamin and Rita Stevens – 19 Wequasset Rd</w:t>
      </w:r>
    </w:p>
    <w:p w:rsidR="00494FDB" w:rsidRPr="00730AE5" w:rsidRDefault="00494FDB" w:rsidP="00494FDB">
      <w:pPr>
        <w:rPr>
          <w:rFonts w:ascii="Times New Roman" w:hAnsi="Times New Roman" w:cs="Times New Roman"/>
          <w:b/>
          <w:color w:val="000000"/>
          <w:u w:val="single"/>
        </w:rPr>
      </w:pPr>
      <w:r w:rsidRPr="00730AE5">
        <w:rPr>
          <w:rFonts w:ascii="Times New Roman" w:hAnsi="Times New Roman" w:cs="Times New Roman"/>
          <w:b/>
          <w:color w:val="000000"/>
          <w:u w:val="single"/>
        </w:rPr>
        <w:t xml:space="preserve">6:30 PM HEARINGS </w:t>
      </w:r>
    </w:p>
    <w:p w:rsidR="00730AE5" w:rsidRPr="00730AE5" w:rsidRDefault="00494FDB" w:rsidP="00730AE5">
      <w:pPr>
        <w:rPr>
          <w:rFonts w:ascii="Times New Roman" w:hAnsi="Times New Roman" w:cs="Times New Roman"/>
          <w:b/>
          <w:i/>
          <w:color w:val="000000"/>
        </w:rPr>
      </w:pPr>
      <w:r w:rsidRPr="00730AE5">
        <w:rPr>
          <w:rFonts w:ascii="Times New Roman" w:hAnsi="Times New Roman" w:cs="Times New Roman"/>
          <w:b/>
          <w:i/>
          <w:color w:val="000000"/>
        </w:rPr>
        <w:t>All hearings shall be subject to discussion, taking of testimony, review of submitted and documents which may result in a vote being taken to approve or deny a project; or to issue a continuance to a time and date certain in order to receive and review further information as needed.</w:t>
      </w:r>
    </w:p>
    <w:p w:rsidR="00A536D9" w:rsidRPr="00730AE5" w:rsidRDefault="00A536D9" w:rsidP="00A536D9">
      <w:pPr>
        <w:spacing w:after="0" w:line="256" w:lineRule="auto"/>
        <w:jc w:val="both"/>
        <w:rPr>
          <w:rFonts w:ascii="Times New Roman" w:hAnsi="Times New Roman" w:cs="Times New Roman"/>
          <w:b/>
          <w:u w:val="single"/>
        </w:rPr>
      </w:pPr>
      <w:r w:rsidRPr="00730AE5">
        <w:rPr>
          <w:rFonts w:ascii="Times New Roman" w:hAnsi="Times New Roman" w:cs="Times New Roman"/>
          <w:b/>
          <w:u w:val="single"/>
        </w:rPr>
        <w:t xml:space="preserve">The following applicants have requested to </w:t>
      </w:r>
      <w:proofErr w:type="gramStart"/>
      <w:r w:rsidRPr="00730AE5">
        <w:rPr>
          <w:rFonts w:ascii="Times New Roman" w:hAnsi="Times New Roman" w:cs="Times New Roman"/>
          <w:b/>
          <w:u w:val="single"/>
        </w:rPr>
        <w:t>Amend</w:t>
      </w:r>
      <w:proofErr w:type="gramEnd"/>
      <w:r w:rsidRPr="00730AE5">
        <w:rPr>
          <w:rFonts w:ascii="Times New Roman" w:hAnsi="Times New Roman" w:cs="Times New Roman"/>
          <w:b/>
          <w:u w:val="single"/>
        </w:rPr>
        <w:t xml:space="preserve"> an Order of Conditions</w:t>
      </w:r>
    </w:p>
    <w:p w:rsidR="00A536D9" w:rsidRPr="00730AE5" w:rsidRDefault="00A536D9" w:rsidP="00A536D9">
      <w:pPr>
        <w:spacing w:after="0" w:line="256" w:lineRule="auto"/>
        <w:jc w:val="both"/>
        <w:rPr>
          <w:rFonts w:ascii="Times New Roman" w:hAnsi="Times New Roman" w:cs="Times New Roman"/>
          <w:b/>
        </w:rPr>
      </w:pPr>
    </w:p>
    <w:p w:rsidR="00A536D9" w:rsidRPr="00372F96" w:rsidRDefault="00A536D9" w:rsidP="00A536D9">
      <w:pPr>
        <w:spacing w:after="0"/>
        <w:rPr>
          <w:rFonts w:ascii="Times New Roman" w:hAnsi="Times New Roman" w:cs="Times New Roman"/>
        </w:rPr>
      </w:pPr>
      <w:r w:rsidRPr="00372F96">
        <w:rPr>
          <w:rFonts w:ascii="Times New Roman" w:hAnsi="Times New Roman" w:cs="Times New Roman"/>
          <w:b/>
        </w:rPr>
        <w:t>Sheila and Alfred Quirk, 11 Prince Charles Drive, Map 110 Parcel S26</w:t>
      </w:r>
      <w:r w:rsidRPr="00372F96">
        <w:rPr>
          <w:rFonts w:ascii="Times New Roman" w:hAnsi="Times New Roman" w:cs="Times New Roman"/>
        </w:rPr>
        <w:t>. Proposed 4’ deck extension and associated plantings.</w:t>
      </w:r>
    </w:p>
    <w:p w:rsidR="00A536D9" w:rsidRDefault="00A536D9" w:rsidP="00730AE5">
      <w:pPr>
        <w:rPr>
          <w:rFonts w:ascii="Times New Roman" w:hAnsi="Times New Roman" w:cs="Times New Roman"/>
          <w:b/>
          <w:u w:val="single"/>
        </w:rPr>
      </w:pPr>
    </w:p>
    <w:p w:rsidR="00990CE4" w:rsidRPr="00730AE5" w:rsidRDefault="00990CE4" w:rsidP="00730AE5">
      <w:pPr>
        <w:rPr>
          <w:rFonts w:ascii="Times New Roman" w:hAnsi="Times New Roman" w:cs="Times New Roman"/>
          <w:b/>
          <w:i/>
          <w:color w:val="000000"/>
        </w:rPr>
      </w:pPr>
      <w:r w:rsidRPr="00730AE5">
        <w:rPr>
          <w:rFonts w:ascii="Times New Roman" w:hAnsi="Times New Roman" w:cs="Times New Roman"/>
          <w:b/>
          <w:u w:val="single"/>
        </w:rPr>
        <w:lastRenderedPageBreak/>
        <w:t>The following applicants have filed a Notice of Intent</w:t>
      </w:r>
    </w:p>
    <w:p w:rsidR="00730AE5" w:rsidRPr="00730AE5" w:rsidRDefault="00730AE5" w:rsidP="00730AE5">
      <w:pPr>
        <w:spacing w:after="0"/>
        <w:rPr>
          <w:rFonts w:ascii="Times New Roman" w:hAnsi="Times New Roman" w:cs="Times New Roman"/>
        </w:rPr>
      </w:pPr>
      <w:r w:rsidRPr="00730AE5">
        <w:rPr>
          <w:rFonts w:ascii="Times New Roman" w:hAnsi="Times New Roman" w:cs="Times New Roman"/>
          <w:b/>
        </w:rPr>
        <w:t xml:space="preserve">Daniel and Laura </w:t>
      </w:r>
      <w:proofErr w:type="spellStart"/>
      <w:r w:rsidRPr="00730AE5">
        <w:rPr>
          <w:rFonts w:ascii="Times New Roman" w:hAnsi="Times New Roman" w:cs="Times New Roman"/>
          <w:b/>
        </w:rPr>
        <w:t>Dubin</w:t>
      </w:r>
      <w:proofErr w:type="spellEnd"/>
      <w:r w:rsidRPr="00730AE5">
        <w:rPr>
          <w:rFonts w:ascii="Times New Roman" w:hAnsi="Times New Roman" w:cs="Times New Roman"/>
          <w:b/>
        </w:rPr>
        <w:t xml:space="preserve">, 27 </w:t>
      </w:r>
      <w:proofErr w:type="spellStart"/>
      <w:r w:rsidRPr="00730AE5">
        <w:rPr>
          <w:rFonts w:ascii="Times New Roman" w:hAnsi="Times New Roman" w:cs="Times New Roman"/>
          <w:b/>
        </w:rPr>
        <w:t>Walkerwoods</w:t>
      </w:r>
      <w:proofErr w:type="spellEnd"/>
      <w:r w:rsidRPr="00730AE5">
        <w:rPr>
          <w:rFonts w:ascii="Times New Roman" w:hAnsi="Times New Roman" w:cs="Times New Roman"/>
          <w:b/>
        </w:rPr>
        <w:t xml:space="preserve"> </w:t>
      </w:r>
      <w:proofErr w:type="spellStart"/>
      <w:r w:rsidRPr="00730AE5">
        <w:rPr>
          <w:rFonts w:ascii="Times New Roman" w:hAnsi="Times New Roman" w:cs="Times New Roman"/>
          <w:b/>
        </w:rPr>
        <w:t>Dr</w:t>
      </w:r>
      <w:proofErr w:type="spellEnd"/>
      <w:r w:rsidRPr="00730AE5">
        <w:rPr>
          <w:rFonts w:ascii="Times New Roman" w:hAnsi="Times New Roman" w:cs="Times New Roman"/>
          <w:b/>
        </w:rPr>
        <w:t>, Map 94 Parcel A5-6</w:t>
      </w:r>
      <w:r w:rsidRPr="00730AE5">
        <w:rPr>
          <w:rFonts w:ascii="Times New Roman" w:hAnsi="Times New Roman" w:cs="Times New Roman"/>
        </w:rPr>
        <w:t>. Proposed seasonal pier, access path, and kayak rack.</w:t>
      </w:r>
    </w:p>
    <w:p w:rsidR="00730AE5" w:rsidRPr="00730AE5" w:rsidRDefault="00730AE5" w:rsidP="00730AE5">
      <w:pPr>
        <w:spacing w:after="0"/>
        <w:rPr>
          <w:rFonts w:ascii="Times New Roman" w:hAnsi="Times New Roman" w:cs="Times New Roman"/>
        </w:rPr>
      </w:pPr>
    </w:p>
    <w:p w:rsidR="007463D4" w:rsidRPr="0028579B" w:rsidRDefault="00730AE5" w:rsidP="0028579B">
      <w:pPr>
        <w:spacing w:after="0"/>
        <w:rPr>
          <w:rFonts w:ascii="Times New Roman" w:hAnsi="Times New Roman" w:cs="Times New Roman"/>
          <w:b/>
        </w:rPr>
      </w:pPr>
      <w:r w:rsidRPr="00730AE5">
        <w:rPr>
          <w:rFonts w:ascii="Times New Roman" w:hAnsi="Times New Roman" w:cs="Times New Roman"/>
          <w:b/>
        </w:rPr>
        <w:t>Michael and Mary Beth Donovan, 5 Trinity Cove, Map 1 Parcel E3-9</w:t>
      </w:r>
      <w:r w:rsidRPr="00730AE5">
        <w:rPr>
          <w:rFonts w:ascii="Times New Roman" w:hAnsi="Times New Roman" w:cs="Times New Roman"/>
        </w:rPr>
        <w:t xml:space="preserve">. Removal of portion of existing dwelling and patio, construction of addition and deck, and associated planting. </w:t>
      </w:r>
    </w:p>
    <w:p w:rsidR="00730AE5" w:rsidRDefault="00730AE5" w:rsidP="00730AE5">
      <w:pPr>
        <w:spacing w:after="0" w:line="256" w:lineRule="auto"/>
        <w:jc w:val="both"/>
        <w:rPr>
          <w:rFonts w:ascii="Times New Roman" w:hAnsi="Times New Roman" w:cs="Times New Roman"/>
        </w:rPr>
      </w:pPr>
    </w:p>
    <w:p w:rsidR="00730AE5" w:rsidRDefault="00730AE5" w:rsidP="00730AE5">
      <w:pPr>
        <w:spacing w:after="0" w:line="256" w:lineRule="auto"/>
        <w:jc w:val="both"/>
        <w:rPr>
          <w:rFonts w:ascii="Times New Roman" w:hAnsi="Times New Roman" w:cs="Times New Roman"/>
          <w:b/>
          <w:u w:val="single"/>
        </w:rPr>
      </w:pPr>
      <w:r w:rsidRPr="00730AE5">
        <w:rPr>
          <w:rFonts w:ascii="Times New Roman" w:hAnsi="Times New Roman" w:cs="Times New Roman"/>
          <w:b/>
          <w:u w:val="single"/>
        </w:rPr>
        <w:t>Orders of Conditions</w:t>
      </w:r>
    </w:p>
    <w:p w:rsidR="00730AE5" w:rsidRDefault="00730AE5" w:rsidP="00730AE5">
      <w:pPr>
        <w:spacing w:after="0" w:line="256" w:lineRule="auto"/>
        <w:jc w:val="both"/>
        <w:rPr>
          <w:rFonts w:ascii="Times New Roman" w:hAnsi="Times New Roman" w:cs="Times New Roman"/>
          <w:b/>
          <w:u w:val="single"/>
        </w:rPr>
      </w:pPr>
    </w:p>
    <w:p w:rsidR="00730AE5" w:rsidRDefault="00730AE5" w:rsidP="00730AE5">
      <w:pPr>
        <w:spacing w:after="0" w:line="256" w:lineRule="auto"/>
        <w:jc w:val="both"/>
        <w:rPr>
          <w:rFonts w:ascii="Times New Roman" w:hAnsi="Times New Roman" w:cs="Times New Roman"/>
        </w:rPr>
      </w:pPr>
      <w:r w:rsidRPr="00730AE5">
        <w:rPr>
          <w:rFonts w:ascii="Times New Roman" w:hAnsi="Times New Roman" w:cs="Times New Roman"/>
          <w:b/>
        </w:rPr>
        <w:t xml:space="preserve">Francis Zarette, 11 Harbor Way, Map 1 Parcel H3. </w:t>
      </w:r>
      <w:r w:rsidRPr="00730AE5">
        <w:rPr>
          <w:rFonts w:ascii="Times New Roman" w:hAnsi="Times New Roman" w:cs="Times New Roman"/>
        </w:rPr>
        <w:t xml:space="preserve">Proposal to eliminate proposed bulkhead, rearrange and adjust scope of plantings. </w:t>
      </w:r>
      <w:r>
        <w:rPr>
          <w:rFonts w:ascii="Times New Roman" w:hAnsi="Times New Roman" w:cs="Times New Roman"/>
        </w:rPr>
        <w:t>Amended Order SE32-2242.</w:t>
      </w:r>
    </w:p>
    <w:p w:rsidR="00730AE5" w:rsidRPr="00730AE5" w:rsidRDefault="00730AE5" w:rsidP="00730AE5">
      <w:pPr>
        <w:spacing w:after="0" w:line="256" w:lineRule="auto"/>
        <w:jc w:val="both"/>
        <w:rPr>
          <w:rFonts w:ascii="Times New Roman" w:hAnsi="Times New Roman" w:cs="Times New Roman"/>
        </w:rPr>
      </w:pPr>
    </w:p>
    <w:p w:rsidR="00730AE5" w:rsidRPr="00730AE5" w:rsidRDefault="00730AE5" w:rsidP="00730AE5">
      <w:pPr>
        <w:spacing w:after="0" w:line="256" w:lineRule="auto"/>
        <w:jc w:val="both"/>
        <w:rPr>
          <w:rFonts w:ascii="Times New Roman" w:hAnsi="Times New Roman" w:cs="Times New Roman"/>
        </w:rPr>
      </w:pPr>
      <w:r w:rsidRPr="00730AE5">
        <w:rPr>
          <w:rFonts w:ascii="Times New Roman" w:hAnsi="Times New Roman" w:cs="Times New Roman"/>
          <w:b/>
        </w:rPr>
        <w:t xml:space="preserve">Ken </w:t>
      </w:r>
      <w:proofErr w:type="spellStart"/>
      <w:r w:rsidRPr="00730AE5">
        <w:rPr>
          <w:rFonts w:ascii="Times New Roman" w:hAnsi="Times New Roman" w:cs="Times New Roman"/>
          <w:b/>
        </w:rPr>
        <w:t>Tomasian</w:t>
      </w:r>
      <w:proofErr w:type="spellEnd"/>
      <w:r w:rsidRPr="00730AE5">
        <w:rPr>
          <w:rFonts w:ascii="Times New Roman" w:hAnsi="Times New Roman" w:cs="Times New Roman"/>
          <w:b/>
        </w:rPr>
        <w:t>, 17 Indigo Lane, Map 80 Parcel D112.</w:t>
      </w:r>
      <w:r w:rsidRPr="00730AE5">
        <w:rPr>
          <w:rFonts w:ascii="Times New Roman" w:hAnsi="Times New Roman" w:cs="Times New Roman"/>
        </w:rPr>
        <w:t xml:space="preserve"> Proposed one-bedroom dwelling on a vacant lot.</w:t>
      </w:r>
    </w:p>
    <w:p w:rsidR="00730AE5" w:rsidRPr="00730AE5" w:rsidRDefault="00730AE5" w:rsidP="00730AE5">
      <w:pPr>
        <w:spacing w:after="0" w:line="256" w:lineRule="auto"/>
        <w:jc w:val="both"/>
        <w:rPr>
          <w:rFonts w:ascii="Times New Roman" w:hAnsi="Times New Roman" w:cs="Times New Roman"/>
        </w:rPr>
      </w:pPr>
    </w:p>
    <w:p w:rsidR="00730AE5" w:rsidRPr="00730AE5" w:rsidRDefault="00730AE5" w:rsidP="00730AE5">
      <w:pPr>
        <w:spacing w:after="0" w:line="256" w:lineRule="auto"/>
        <w:jc w:val="both"/>
        <w:rPr>
          <w:rFonts w:ascii="Times New Roman" w:hAnsi="Times New Roman" w:cs="Times New Roman"/>
        </w:rPr>
      </w:pPr>
      <w:r w:rsidRPr="00730AE5">
        <w:rPr>
          <w:rFonts w:ascii="Times New Roman" w:hAnsi="Times New Roman" w:cs="Times New Roman"/>
          <w:b/>
        </w:rPr>
        <w:t>William and Caroline Counselman, 5 Fiddler’s Landing, Map 6 Parcel A1-8.</w:t>
      </w:r>
      <w:r w:rsidRPr="00730AE5">
        <w:rPr>
          <w:rFonts w:ascii="Times New Roman" w:hAnsi="Times New Roman" w:cs="Times New Roman"/>
        </w:rPr>
        <w:t xml:space="preserve"> Demo and replace a single family dwelling and make site improvements.</w:t>
      </w:r>
    </w:p>
    <w:p w:rsidR="00730AE5" w:rsidRPr="00730AE5" w:rsidRDefault="00730AE5" w:rsidP="00730AE5">
      <w:pPr>
        <w:spacing w:after="0" w:line="256" w:lineRule="auto"/>
        <w:jc w:val="both"/>
        <w:rPr>
          <w:rFonts w:ascii="Times New Roman" w:hAnsi="Times New Roman" w:cs="Times New Roman"/>
        </w:rPr>
      </w:pPr>
    </w:p>
    <w:p w:rsidR="00730AE5" w:rsidRDefault="00730AE5" w:rsidP="00730AE5">
      <w:pPr>
        <w:spacing w:after="0" w:line="256" w:lineRule="auto"/>
        <w:jc w:val="both"/>
        <w:rPr>
          <w:rFonts w:ascii="Times New Roman" w:hAnsi="Times New Roman" w:cs="Times New Roman"/>
        </w:rPr>
      </w:pPr>
      <w:r w:rsidRPr="00730AE5">
        <w:rPr>
          <w:rFonts w:ascii="Times New Roman" w:hAnsi="Times New Roman" w:cs="Times New Roman"/>
          <w:b/>
        </w:rPr>
        <w:t xml:space="preserve">Ronald and Jennifer </w:t>
      </w:r>
      <w:proofErr w:type="spellStart"/>
      <w:r w:rsidRPr="00730AE5">
        <w:rPr>
          <w:rFonts w:ascii="Times New Roman" w:hAnsi="Times New Roman" w:cs="Times New Roman"/>
          <w:b/>
        </w:rPr>
        <w:t>Paasch</w:t>
      </w:r>
      <w:proofErr w:type="spellEnd"/>
      <w:r w:rsidRPr="00730AE5">
        <w:rPr>
          <w:rFonts w:ascii="Times New Roman" w:hAnsi="Times New Roman" w:cs="Times New Roman"/>
          <w:b/>
        </w:rPr>
        <w:t>, 7 Prince Charles Drive, Map 110 Parcel S27.</w:t>
      </w:r>
      <w:r w:rsidRPr="00730AE5">
        <w:rPr>
          <w:rFonts w:ascii="Times New Roman" w:hAnsi="Times New Roman" w:cs="Times New Roman"/>
        </w:rPr>
        <w:t xml:space="preserve"> After-the-fact permit for shed and deck.</w:t>
      </w:r>
    </w:p>
    <w:p w:rsidR="00372F96" w:rsidRPr="00730AE5" w:rsidRDefault="00372F96" w:rsidP="00730AE5">
      <w:pPr>
        <w:spacing w:after="0" w:line="256" w:lineRule="auto"/>
        <w:jc w:val="both"/>
        <w:rPr>
          <w:rFonts w:ascii="Times New Roman" w:hAnsi="Times New Roman" w:cs="Times New Roman"/>
        </w:rPr>
      </w:pPr>
    </w:p>
    <w:p w:rsidR="00372F96" w:rsidRPr="00730AE5" w:rsidRDefault="00372F96" w:rsidP="00372F96">
      <w:pPr>
        <w:spacing w:after="0" w:line="256" w:lineRule="auto"/>
        <w:jc w:val="both"/>
        <w:rPr>
          <w:rFonts w:ascii="Times New Roman" w:hAnsi="Times New Roman" w:cs="Times New Roman"/>
        </w:rPr>
      </w:pPr>
      <w:r w:rsidRPr="00730AE5">
        <w:rPr>
          <w:rFonts w:ascii="Times New Roman" w:hAnsi="Times New Roman" w:cs="Times New Roman"/>
          <w:b/>
        </w:rPr>
        <w:t xml:space="preserve">Michael and Sheila LeBlanc, 28 </w:t>
      </w:r>
      <w:proofErr w:type="spellStart"/>
      <w:r w:rsidRPr="00730AE5">
        <w:rPr>
          <w:rFonts w:ascii="Times New Roman" w:hAnsi="Times New Roman" w:cs="Times New Roman"/>
          <w:b/>
        </w:rPr>
        <w:t>Wah</w:t>
      </w:r>
      <w:proofErr w:type="spellEnd"/>
      <w:r w:rsidRPr="00730AE5">
        <w:rPr>
          <w:rFonts w:ascii="Times New Roman" w:hAnsi="Times New Roman" w:cs="Times New Roman"/>
          <w:b/>
        </w:rPr>
        <w:t xml:space="preserve"> </w:t>
      </w:r>
      <w:proofErr w:type="spellStart"/>
      <w:r w:rsidRPr="00730AE5">
        <w:rPr>
          <w:rFonts w:ascii="Times New Roman" w:hAnsi="Times New Roman" w:cs="Times New Roman"/>
          <w:b/>
        </w:rPr>
        <w:t>Wah</w:t>
      </w:r>
      <w:proofErr w:type="spellEnd"/>
      <w:r w:rsidRPr="00730AE5">
        <w:rPr>
          <w:rFonts w:ascii="Times New Roman" w:hAnsi="Times New Roman" w:cs="Times New Roman"/>
          <w:b/>
        </w:rPr>
        <w:t xml:space="preserve"> </w:t>
      </w:r>
      <w:proofErr w:type="spellStart"/>
      <w:r w:rsidRPr="00730AE5">
        <w:rPr>
          <w:rFonts w:ascii="Times New Roman" w:hAnsi="Times New Roman" w:cs="Times New Roman"/>
          <w:b/>
        </w:rPr>
        <w:t>Taysee</w:t>
      </w:r>
      <w:proofErr w:type="spellEnd"/>
      <w:r w:rsidRPr="00730AE5">
        <w:rPr>
          <w:rFonts w:ascii="Times New Roman" w:hAnsi="Times New Roman" w:cs="Times New Roman"/>
          <w:b/>
        </w:rPr>
        <w:t xml:space="preserve"> Road, Map 6 Parce</w:t>
      </w:r>
      <w:bookmarkStart w:id="0" w:name="_GoBack"/>
      <w:bookmarkEnd w:id="0"/>
      <w:r w:rsidRPr="00730AE5">
        <w:rPr>
          <w:rFonts w:ascii="Times New Roman" w:hAnsi="Times New Roman" w:cs="Times New Roman"/>
          <w:b/>
        </w:rPr>
        <w:t>l F1-12.</w:t>
      </w:r>
      <w:r w:rsidRPr="00730AE5">
        <w:rPr>
          <w:rFonts w:ascii="Times New Roman" w:hAnsi="Times New Roman" w:cs="Times New Roman"/>
        </w:rPr>
        <w:t xml:space="preserve"> Proposed elevated walkway and landing.</w:t>
      </w:r>
    </w:p>
    <w:p w:rsidR="00F273AC" w:rsidRPr="00730AE5" w:rsidRDefault="00F273AC" w:rsidP="00F273AC">
      <w:pPr>
        <w:spacing w:after="0" w:line="256" w:lineRule="auto"/>
        <w:jc w:val="both"/>
        <w:rPr>
          <w:rFonts w:ascii="Times New Roman" w:hAnsi="Times New Roman" w:cs="Times New Roman"/>
        </w:rPr>
      </w:pPr>
    </w:p>
    <w:p w:rsidR="00F62E7D" w:rsidRPr="00730AE5" w:rsidRDefault="00F62E7D" w:rsidP="00F62E7D">
      <w:pPr>
        <w:rPr>
          <w:rFonts w:ascii="Times New Roman" w:hAnsi="Times New Roman" w:cs="Times New Roman"/>
          <w:b/>
          <w:u w:val="single"/>
        </w:rPr>
      </w:pPr>
      <w:r w:rsidRPr="00730AE5">
        <w:rPr>
          <w:rFonts w:ascii="Times New Roman" w:hAnsi="Times New Roman" w:cs="Times New Roman"/>
          <w:b/>
          <w:u w:val="single"/>
        </w:rPr>
        <w:t>Discussion and Possible Vote</w:t>
      </w:r>
    </w:p>
    <w:p w:rsidR="00446698" w:rsidRDefault="00446698" w:rsidP="00F62E7D">
      <w:pPr>
        <w:rPr>
          <w:rFonts w:ascii="Times New Roman" w:hAnsi="Times New Roman" w:cs="Times New Roman"/>
        </w:rPr>
      </w:pPr>
      <w:r w:rsidRPr="00730AE5">
        <w:rPr>
          <w:rFonts w:ascii="Times New Roman" w:hAnsi="Times New Roman" w:cs="Times New Roman"/>
        </w:rPr>
        <w:t>Discussion of current and proposed future practices regarding the Town-owned bogs at 374 Main Street, currently leased by the Main Street Cranberry Company.</w:t>
      </w:r>
    </w:p>
    <w:p w:rsidR="00A536D9" w:rsidRDefault="00A536D9" w:rsidP="00F62E7D">
      <w:pPr>
        <w:rPr>
          <w:rFonts w:ascii="Times New Roman" w:hAnsi="Times New Roman" w:cs="Times New Roman"/>
        </w:rPr>
      </w:pPr>
      <w:r>
        <w:rPr>
          <w:rFonts w:ascii="Times New Roman" w:hAnsi="Times New Roman" w:cs="Times New Roman"/>
        </w:rPr>
        <w:t>Discussion of violations at 52 and 47 North Road with Tom Smith</w:t>
      </w:r>
    </w:p>
    <w:p w:rsidR="0048665C" w:rsidRDefault="0048665C" w:rsidP="00F62E7D">
      <w:pPr>
        <w:rPr>
          <w:rFonts w:ascii="Times New Roman" w:hAnsi="Times New Roman" w:cs="Times New Roman"/>
        </w:rPr>
      </w:pPr>
      <w:r>
        <w:rPr>
          <w:rFonts w:ascii="Times New Roman" w:hAnsi="Times New Roman" w:cs="Times New Roman"/>
        </w:rPr>
        <w:t>Adoption of new regulation pertaining to the Attorney General’s acceptance of the change to the Bylaw to allow for in-lieu fees as mitigation.</w:t>
      </w:r>
    </w:p>
    <w:p w:rsidR="00A536D9" w:rsidRDefault="00A536D9" w:rsidP="00F62E7D">
      <w:pPr>
        <w:rPr>
          <w:rFonts w:ascii="Times New Roman" w:hAnsi="Times New Roman" w:cs="Times New Roman"/>
        </w:rPr>
      </w:pPr>
      <w:r>
        <w:rPr>
          <w:rFonts w:ascii="Times New Roman" w:hAnsi="Times New Roman" w:cs="Times New Roman"/>
        </w:rPr>
        <w:t>Discussion about presentation of proposed Water Dependent Structures Bylaw and Wetlands Protection Bylaw in anticipation of the Board of Selectmen meeting on the topic on September 7, 2021, and Special Town Meeting October 18, 2021.</w:t>
      </w:r>
    </w:p>
    <w:p w:rsidR="00372F96" w:rsidRPr="00730AE5" w:rsidRDefault="00372F96" w:rsidP="00F62E7D">
      <w:pPr>
        <w:rPr>
          <w:rFonts w:ascii="Times New Roman" w:hAnsi="Times New Roman" w:cs="Times New Roman"/>
        </w:rPr>
      </w:pPr>
      <w:r>
        <w:rPr>
          <w:rFonts w:ascii="Times New Roman" w:hAnsi="Times New Roman" w:cs="Times New Roman"/>
        </w:rPr>
        <w:t xml:space="preserve">Start of management </w:t>
      </w:r>
      <w:r w:rsidR="00A536D9">
        <w:rPr>
          <w:rFonts w:ascii="Times New Roman" w:hAnsi="Times New Roman" w:cs="Times New Roman"/>
        </w:rPr>
        <w:t>of old Bog area at the Bells Neck Conservation Area</w:t>
      </w:r>
    </w:p>
    <w:p w:rsidR="00266C97" w:rsidRDefault="00266C97" w:rsidP="00266C97">
      <w:pPr>
        <w:rPr>
          <w:rFonts w:ascii="Times New Roman" w:hAnsi="Times New Roman" w:cs="Times New Roman"/>
          <w:b/>
          <w:u w:val="single"/>
        </w:rPr>
      </w:pPr>
      <w:r w:rsidRPr="00730AE5">
        <w:rPr>
          <w:rFonts w:ascii="Times New Roman" w:hAnsi="Times New Roman" w:cs="Times New Roman"/>
          <w:b/>
          <w:u w:val="single"/>
        </w:rPr>
        <w:t>MINUTES</w:t>
      </w:r>
    </w:p>
    <w:p w:rsidR="00372F96" w:rsidRPr="00A536D9" w:rsidRDefault="00372F96" w:rsidP="00266C97">
      <w:pPr>
        <w:rPr>
          <w:rFonts w:ascii="Times New Roman" w:hAnsi="Times New Roman" w:cs="Times New Roman"/>
        </w:rPr>
      </w:pPr>
      <w:r w:rsidRPr="00A536D9">
        <w:rPr>
          <w:rFonts w:ascii="Times New Roman" w:hAnsi="Times New Roman" w:cs="Times New Roman"/>
        </w:rPr>
        <w:t>February 17, 2021</w:t>
      </w:r>
    </w:p>
    <w:p w:rsidR="00372F96" w:rsidRPr="00A536D9" w:rsidRDefault="00372F96" w:rsidP="00266C97">
      <w:pPr>
        <w:rPr>
          <w:rFonts w:ascii="Times New Roman" w:hAnsi="Times New Roman" w:cs="Times New Roman"/>
        </w:rPr>
      </w:pPr>
      <w:r w:rsidRPr="00A536D9">
        <w:rPr>
          <w:rFonts w:ascii="Times New Roman" w:hAnsi="Times New Roman" w:cs="Times New Roman"/>
        </w:rPr>
        <w:t>March 17, 2021</w:t>
      </w:r>
    </w:p>
    <w:p w:rsidR="00372F96" w:rsidRPr="00A536D9" w:rsidRDefault="00372F96" w:rsidP="00266C97">
      <w:pPr>
        <w:rPr>
          <w:rFonts w:ascii="Times New Roman" w:hAnsi="Times New Roman" w:cs="Times New Roman"/>
        </w:rPr>
      </w:pPr>
      <w:r w:rsidRPr="00A536D9">
        <w:rPr>
          <w:rFonts w:ascii="Times New Roman" w:hAnsi="Times New Roman" w:cs="Times New Roman"/>
        </w:rPr>
        <w:t>July 7, 2021</w:t>
      </w:r>
    </w:p>
    <w:p w:rsidR="00372F96" w:rsidRPr="00372F96" w:rsidRDefault="00372F96" w:rsidP="00266C97">
      <w:pPr>
        <w:rPr>
          <w:rFonts w:ascii="Times New Roman" w:hAnsi="Times New Roman" w:cs="Times New Roman"/>
        </w:rPr>
      </w:pPr>
      <w:r w:rsidRPr="00A536D9">
        <w:rPr>
          <w:rFonts w:ascii="Times New Roman" w:hAnsi="Times New Roman" w:cs="Times New Roman"/>
        </w:rPr>
        <w:t>August 18, 2021</w:t>
      </w:r>
    </w:p>
    <w:p w:rsidR="00F15C56" w:rsidRPr="00266C97" w:rsidRDefault="007D169F" w:rsidP="00266C97">
      <w:pPr>
        <w:rPr>
          <w:rFonts w:ascii="Times New Roman" w:hAnsi="Times New Roman" w:cs="Times New Roman"/>
          <w:sz w:val="24"/>
        </w:rPr>
      </w:pPr>
      <w:r w:rsidRPr="00681E6C">
        <w:rPr>
          <w:rFonts w:ascii="Times New Roman" w:hAnsi="Times New Roman" w:cs="Times New Roman"/>
          <w:b/>
          <w:sz w:val="24"/>
          <w:u w:val="single"/>
        </w:rPr>
        <w:t>ANY OTHER BUSINESS WHICH MAY COME BEFORE THE COMMISSION</w:t>
      </w:r>
    </w:p>
    <w:p w:rsidR="00510BF8" w:rsidRPr="00C8163A" w:rsidRDefault="00510BF8" w:rsidP="00510BF8">
      <w:pPr>
        <w:pBdr>
          <w:top w:val="single" w:sz="4" w:space="15"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9606C5">
        <w:rPr>
          <w:rFonts w:ascii="Times New Roman" w:hAnsi="Times New Roman" w:cs="Times New Roman"/>
          <w:b/>
          <w:sz w:val="24"/>
          <w:szCs w:val="24"/>
        </w:rPr>
        <w:lastRenderedPageBreak/>
        <w:t>Authorized posting officer:</w:t>
      </w:r>
      <w:r w:rsidRPr="009606C5">
        <w:rPr>
          <w:rFonts w:ascii="Times New Roman" w:hAnsi="Times New Roman" w:cs="Times New Roman"/>
          <w:b/>
          <w:sz w:val="24"/>
          <w:szCs w:val="24"/>
        </w:rPr>
        <w:tab/>
      </w:r>
      <w:r w:rsidRPr="009606C5">
        <w:rPr>
          <w:rFonts w:ascii="Times New Roman" w:hAnsi="Times New Roman" w:cs="Times New Roman"/>
          <w:b/>
          <w:sz w:val="24"/>
          <w:szCs w:val="24"/>
        </w:rPr>
        <w:tab/>
        <w:t xml:space="preserve">Posted by:  </w:t>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t xml:space="preserve">                        Town Clerk</w:t>
      </w:r>
    </w:p>
    <w:p w:rsidR="00510BF8" w:rsidRPr="009606C5" w:rsidRDefault="00997A78" w:rsidP="00510BF8">
      <w:pPr>
        <w:pBdr>
          <w:top w:val="single" w:sz="4" w:space="15" w:color="auto"/>
          <w:left w:val="single" w:sz="4" w:space="4" w:color="auto"/>
          <w:bottom w:val="single" w:sz="4" w:space="1" w:color="auto"/>
          <w:right w:val="single" w:sz="4" w:space="4" w:color="auto"/>
        </w:pBdr>
        <w:rPr>
          <w:rFonts w:ascii="Times New Roman" w:hAnsi="Times New Roman" w:cs="Times New Roman"/>
          <w:b/>
          <w:sz w:val="24"/>
          <w:szCs w:val="24"/>
          <w:u w:val="single"/>
        </w:rPr>
      </w:pPr>
      <w:r>
        <w:rPr>
          <w:rFonts w:ascii="Times New Roman" w:hAnsi="Times New Roman" w:cs="Times New Roman"/>
          <w:b/>
          <w:sz w:val="24"/>
          <w:szCs w:val="24"/>
          <w:u w:val="single"/>
        </w:rPr>
        <w:t>Melyssa Millett</w:t>
      </w:r>
      <w:r w:rsidR="00510BF8" w:rsidRPr="009606C5">
        <w:rPr>
          <w:rFonts w:ascii="Times New Roman" w:hAnsi="Times New Roman" w:cs="Times New Roman"/>
          <w:b/>
          <w:sz w:val="24"/>
          <w:szCs w:val="24"/>
          <w:u w:val="single"/>
        </w:rPr>
        <w:tab/>
      </w:r>
      <w:r w:rsidR="00510BF8" w:rsidRPr="009606C5">
        <w:rPr>
          <w:rFonts w:ascii="Times New Roman" w:hAnsi="Times New Roman" w:cs="Times New Roman"/>
          <w:b/>
          <w:sz w:val="24"/>
          <w:szCs w:val="24"/>
          <w:u w:val="single"/>
        </w:rPr>
        <w:tab/>
      </w:r>
    </w:p>
    <w:p w:rsidR="00510BF8" w:rsidRPr="00762592" w:rsidRDefault="00510BF8" w:rsidP="00762592">
      <w:pPr>
        <w:pBdr>
          <w:top w:val="single" w:sz="4" w:space="15" w:color="auto"/>
          <w:left w:val="single" w:sz="4" w:space="4" w:color="auto"/>
          <w:bottom w:val="single" w:sz="4" w:space="1" w:color="auto"/>
          <w:right w:val="single" w:sz="4" w:space="4" w:color="auto"/>
        </w:pBdr>
        <w:tabs>
          <w:tab w:val="left" w:pos="4395"/>
        </w:tabs>
        <w:rPr>
          <w:rFonts w:ascii="Times New Roman" w:hAnsi="Times New Roman" w:cs="Times New Roman"/>
          <w:b/>
          <w:sz w:val="24"/>
          <w:szCs w:val="24"/>
        </w:rPr>
      </w:pPr>
      <w:r w:rsidRPr="009606C5">
        <w:rPr>
          <w:rFonts w:ascii="Times New Roman" w:hAnsi="Times New Roman" w:cs="Times New Roman"/>
          <w:b/>
          <w:sz w:val="24"/>
          <w:szCs w:val="24"/>
        </w:rPr>
        <w:t xml:space="preserve">                       Signature </w:t>
      </w:r>
      <w:r w:rsidRPr="009606C5">
        <w:rPr>
          <w:rFonts w:ascii="Times New Roman" w:hAnsi="Times New Roman" w:cs="Times New Roman"/>
          <w:b/>
          <w:sz w:val="24"/>
          <w:szCs w:val="24"/>
        </w:rPr>
        <w:tab/>
        <w:t xml:space="preserve">Date: </w:t>
      </w:r>
      <w:r>
        <w:rPr>
          <w:rFonts w:ascii="Times New Roman" w:hAnsi="Times New Roman" w:cs="Times New Roman"/>
          <w:b/>
          <w:sz w:val="24"/>
          <w:szCs w:val="24"/>
          <w:u w:val="single"/>
        </w:rPr>
        <w:tab/>
      </w:r>
      <w:r w:rsidR="005B03C8">
        <w:rPr>
          <w:rFonts w:ascii="Times New Roman" w:hAnsi="Times New Roman" w:cs="Times New Roman"/>
          <w:b/>
          <w:sz w:val="24"/>
          <w:szCs w:val="24"/>
          <w:u w:val="single"/>
        </w:rPr>
        <w:t xml:space="preserve">   </w:t>
      </w:r>
      <w:r w:rsidR="00705B2B">
        <w:rPr>
          <w:rFonts w:ascii="Times New Roman" w:hAnsi="Times New Roman" w:cs="Times New Roman"/>
          <w:b/>
          <w:sz w:val="24"/>
          <w:szCs w:val="24"/>
          <w:u w:val="single"/>
        </w:rPr>
        <w:t xml:space="preserve">   </w:t>
      </w:r>
      <w:r w:rsidR="00372F96">
        <w:rPr>
          <w:rFonts w:ascii="Times New Roman" w:hAnsi="Times New Roman" w:cs="Times New Roman"/>
          <w:b/>
          <w:sz w:val="24"/>
          <w:szCs w:val="24"/>
          <w:u w:val="single"/>
        </w:rPr>
        <w:t>8/27</w:t>
      </w:r>
      <w:r w:rsidR="00F273AC">
        <w:rPr>
          <w:rFonts w:ascii="Times New Roman" w:hAnsi="Times New Roman" w:cs="Times New Roman"/>
          <w:b/>
          <w:sz w:val="24"/>
          <w:szCs w:val="24"/>
          <w:u w:val="single"/>
        </w:rPr>
        <w:t>/21</w:t>
      </w:r>
      <w:r w:rsidR="00705B2B">
        <w:rPr>
          <w:rFonts w:ascii="Times New Roman" w:hAnsi="Times New Roman" w:cs="Times New Roman"/>
          <w:b/>
          <w:sz w:val="24"/>
          <w:szCs w:val="24"/>
          <w:u w:val="single"/>
        </w:rPr>
        <w:t xml:space="preserve">   </w:t>
      </w:r>
      <w:r w:rsidR="00E15E1F">
        <w:rPr>
          <w:rFonts w:ascii="Times New Roman" w:hAnsi="Times New Roman" w:cs="Times New Roman"/>
          <w:b/>
          <w:sz w:val="24"/>
          <w:szCs w:val="24"/>
          <w:u w:val="single"/>
        </w:rPr>
        <w:t xml:space="preserve">               </w:t>
      </w:r>
      <w:r w:rsidR="00762592">
        <w:rPr>
          <w:rFonts w:ascii="Times New Roman" w:hAnsi="Times New Roman" w:cs="Times New Roman"/>
          <w:b/>
          <w:sz w:val="24"/>
          <w:szCs w:val="24"/>
          <w:u w:val="single"/>
        </w:rPr>
        <w:tab/>
      </w:r>
    </w:p>
    <w:sectPr w:rsidR="00510BF8" w:rsidRPr="00762592" w:rsidSect="00A30887">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740EE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92376E0"/>
    <w:multiLevelType w:val="hybridMultilevel"/>
    <w:tmpl w:val="E0E44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B85C4A"/>
    <w:multiLevelType w:val="hybridMultilevel"/>
    <w:tmpl w:val="9AA40888"/>
    <w:lvl w:ilvl="0" w:tplc="3C9EF1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B2"/>
    <w:rsid w:val="00003910"/>
    <w:rsid w:val="00006328"/>
    <w:rsid w:val="00030DF6"/>
    <w:rsid w:val="000332DD"/>
    <w:rsid w:val="00036976"/>
    <w:rsid w:val="0005209D"/>
    <w:rsid w:val="00057732"/>
    <w:rsid w:val="00073746"/>
    <w:rsid w:val="000914ED"/>
    <w:rsid w:val="000A18DD"/>
    <w:rsid w:val="000B7A01"/>
    <w:rsid w:val="000C0D86"/>
    <w:rsid w:val="000C2E48"/>
    <w:rsid w:val="000E3BCF"/>
    <w:rsid w:val="000F062A"/>
    <w:rsid w:val="001320FA"/>
    <w:rsid w:val="00153930"/>
    <w:rsid w:val="00162704"/>
    <w:rsid w:val="00166EFD"/>
    <w:rsid w:val="00171104"/>
    <w:rsid w:val="00172692"/>
    <w:rsid w:val="00172CA7"/>
    <w:rsid w:val="001A277B"/>
    <w:rsid w:val="001B56B6"/>
    <w:rsid w:val="001E07A7"/>
    <w:rsid w:val="002124B4"/>
    <w:rsid w:val="0022055B"/>
    <w:rsid w:val="00235E1F"/>
    <w:rsid w:val="00240318"/>
    <w:rsid w:val="002566D2"/>
    <w:rsid w:val="0026243F"/>
    <w:rsid w:val="00264B5B"/>
    <w:rsid w:val="00266C97"/>
    <w:rsid w:val="002679E6"/>
    <w:rsid w:val="00270E22"/>
    <w:rsid w:val="0028579B"/>
    <w:rsid w:val="00291049"/>
    <w:rsid w:val="002955AB"/>
    <w:rsid w:val="002A3D5C"/>
    <w:rsid w:val="002B2F17"/>
    <w:rsid w:val="002F2A11"/>
    <w:rsid w:val="00316881"/>
    <w:rsid w:val="003317AB"/>
    <w:rsid w:val="0033532A"/>
    <w:rsid w:val="00341CC2"/>
    <w:rsid w:val="00344DD7"/>
    <w:rsid w:val="0035268E"/>
    <w:rsid w:val="003607F5"/>
    <w:rsid w:val="00372F96"/>
    <w:rsid w:val="00373F51"/>
    <w:rsid w:val="0038693E"/>
    <w:rsid w:val="00392E8F"/>
    <w:rsid w:val="003A12E3"/>
    <w:rsid w:val="003A21C3"/>
    <w:rsid w:val="003B3852"/>
    <w:rsid w:val="003C42B1"/>
    <w:rsid w:val="003C597D"/>
    <w:rsid w:val="003D7EA1"/>
    <w:rsid w:val="003D7EB1"/>
    <w:rsid w:val="003F7108"/>
    <w:rsid w:val="0040459C"/>
    <w:rsid w:val="00411848"/>
    <w:rsid w:val="004148FA"/>
    <w:rsid w:val="00421652"/>
    <w:rsid w:val="004256F0"/>
    <w:rsid w:val="00440EE9"/>
    <w:rsid w:val="00446698"/>
    <w:rsid w:val="004679CD"/>
    <w:rsid w:val="0048665C"/>
    <w:rsid w:val="00494FDB"/>
    <w:rsid w:val="00497478"/>
    <w:rsid w:val="004C5100"/>
    <w:rsid w:val="005104FF"/>
    <w:rsid w:val="00510BF8"/>
    <w:rsid w:val="00520356"/>
    <w:rsid w:val="005207FE"/>
    <w:rsid w:val="00523545"/>
    <w:rsid w:val="005304DD"/>
    <w:rsid w:val="00531C5B"/>
    <w:rsid w:val="005407CD"/>
    <w:rsid w:val="00564D25"/>
    <w:rsid w:val="00570857"/>
    <w:rsid w:val="00592610"/>
    <w:rsid w:val="00594B76"/>
    <w:rsid w:val="005A2027"/>
    <w:rsid w:val="005A45E2"/>
    <w:rsid w:val="005B03C8"/>
    <w:rsid w:val="005B0443"/>
    <w:rsid w:val="005B0E39"/>
    <w:rsid w:val="005D38CA"/>
    <w:rsid w:val="00617138"/>
    <w:rsid w:val="00642056"/>
    <w:rsid w:val="006460A8"/>
    <w:rsid w:val="006753AA"/>
    <w:rsid w:val="00675962"/>
    <w:rsid w:val="00680159"/>
    <w:rsid w:val="00681E6C"/>
    <w:rsid w:val="00697CC2"/>
    <w:rsid w:val="006B0506"/>
    <w:rsid w:val="006B0C36"/>
    <w:rsid w:val="006C00ED"/>
    <w:rsid w:val="006D4964"/>
    <w:rsid w:val="006F7A06"/>
    <w:rsid w:val="00705B2B"/>
    <w:rsid w:val="00707523"/>
    <w:rsid w:val="00720775"/>
    <w:rsid w:val="00730AE5"/>
    <w:rsid w:val="007334FE"/>
    <w:rsid w:val="00733638"/>
    <w:rsid w:val="007379B5"/>
    <w:rsid w:val="007463D4"/>
    <w:rsid w:val="00757775"/>
    <w:rsid w:val="00762592"/>
    <w:rsid w:val="007A1D67"/>
    <w:rsid w:val="007A3FC8"/>
    <w:rsid w:val="007A6C55"/>
    <w:rsid w:val="007A72A9"/>
    <w:rsid w:val="007B3D88"/>
    <w:rsid w:val="007D169F"/>
    <w:rsid w:val="007D79F0"/>
    <w:rsid w:val="007F004F"/>
    <w:rsid w:val="007F5E20"/>
    <w:rsid w:val="00817F9A"/>
    <w:rsid w:val="00820A1C"/>
    <w:rsid w:val="00826798"/>
    <w:rsid w:val="00835B82"/>
    <w:rsid w:val="008405BB"/>
    <w:rsid w:val="00847B73"/>
    <w:rsid w:val="00853D7C"/>
    <w:rsid w:val="00861565"/>
    <w:rsid w:val="00866374"/>
    <w:rsid w:val="008737C7"/>
    <w:rsid w:val="00884902"/>
    <w:rsid w:val="008A0308"/>
    <w:rsid w:val="008A7A69"/>
    <w:rsid w:val="008C348D"/>
    <w:rsid w:val="008D6015"/>
    <w:rsid w:val="008E0224"/>
    <w:rsid w:val="008F5203"/>
    <w:rsid w:val="00914B45"/>
    <w:rsid w:val="00921A80"/>
    <w:rsid w:val="00922CA6"/>
    <w:rsid w:val="00932467"/>
    <w:rsid w:val="00932CF4"/>
    <w:rsid w:val="00943CC0"/>
    <w:rsid w:val="00973F5F"/>
    <w:rsid w:val="00990CE4"/>
    <w:rsid w:val="00993BAA"/>
    <w:rsid w:val="0099472E"/>
    <w:rsid w:val="00997A78"/>
    <w:rsid w:val="009A0C8A"/>
    <w:rsid w:val="009A1205"/>
    <w:rsid w:val="009A508F"/>
    <w:rsid w:val="009C1D2B"/>
    <w:rsid w:val="009D0B22"/>
    <w:rsid w:val="00A0274B"/>
    <w:rsid w:val="00A110A9"/>
    <w:rsid w:val="00A13A16"/>
    <w:rsid w:val="00A30887"/>
    <w:rsid w:val="00A41AFA"/>
    <w:rsid w:val="00A443DF"/>
    <w:rsid w:val="00A536D9"/>
    <w:rsid w:val="00A662C2"/>
    <w:rsid w:val="00AA2656"/>
    <w:rsid w:val="00AC4F45"/>
    <w:rsid w:val="00AE3EE7"/>
    <w:rsid w:val="00AF0D3E"/>
    <w:rsid w:val="00B26F74"/>
    <w:rsid w:val="00B46421"/>
    <w:rsid w:val="00B50FA9"/>
    <w:rsid w:val="00B52C2D"/>
    <w:rsid w:val="00B658E8"/>
    <w:rsid w:val="00B72373"/>
    <w:rsid w:val="00B90B33"/>
    <w:rsid w:val="00BA1FA2"/>
    <w:rsid w:val="00BB27E8"/>
    <w:rsid w:val="00BC0DC3"/>
    <w:rsid w:val="00BC448D"/>
    <w:rsid w:val="00BC7850"/>
    <w:rsid w:val="00BE0B94"/>
    <w:rsid w:val="00BE1612"/>
    <w:rsid w:val="00C04500"/>
    <w:rsid w:val="00C321D3"/>
    <w:rsid w:val="00C40F68"/>
    <w:rsid w:val="00C42404"/>
    <w:rsid w:val="00C443F1"/>
    <w:rsid w:val="00C61BFD"/>
    <w:rsid w:val="00C64A35"/>
    <w:rsid w:val="00C6686D"/>
    <w:rsid w:val="00C81016"/>
    <w:rsid w:val="00C93BD1"/>
    <w:rsid w:val="00CA3FB2"/>
    <w:rsid w:val="00CA50AA"/>
    <w:rsid w:val="00CC6E99"/>
    <w:rsid w:val="00D10990"/>
    <w:rsid w:val="00D2301F"/>
    <w:rsid w:val="00D34C71"/>
    <w:rsid w:val="00D3551B"/>
    <w:rsid w:val="00D87B5E"/>
    <w:rsid w:val="00DA0ECB"/>
    <w:rsid w:val="00DB09F0"/>
    <w:rsid w:val="00DB2AA1"/>
    <w:rsid w:val="00DB4ED3"/>
    <w:rsid w:val="00DD51F7"/>
    <w:rsid w:val="00DD6D1B"/>
    <w:rsid w:val="00DE6E3F"/>
    <w:rsid w:val="00E00CA8"/>
    <w:rsid w:val="00E042A6"/>
    <w:rsid w:val="00E14103"/>
    <w:rsid w:val="00E15E1F"/>
    <w:rsid w:val="00E51EF5"/>
    <w:rsid w:val="00E725FE"/>
    <w:rsid w:val="00EA5571"/>
    <w:rsid w:val="00EC0F8D"/>
    <w:rsid w:val="00EC4479"/>
    <w:rsid w:val="00ED0CF6"/>
    <w:rsid w:val="00ED779F"/>
    <w:rsid w:val="00F15C56"/>
    <w:rsid w:val="00F16388"/>
    <w:rsid w:val="00F273AC"/>
    <w:rsid w:val="00F31014"/>
    <w:rsid w:val="00F3175D"/>
    <w:rsid w:val="00F34D5F"/>
    <w:rsid w:val="00F55E8E"/>
    <w:rsid w:val="00F62119"/>
    <w:rsid w:val="00F62E7D"/>
    <w:rsid w:val="00F70935"/>
    <w:rsid w:val="00F75567"/>
    <w:rsid w:val="00F96364"/>
    <w:rsid w:val="00FA305C"/>
    <w:rsid w:val="00FB1CFF"/>
    <w:rsid w:val="00FC7894"/>
    <w:rsid w:val="00FD19FF"/>
    <w:rsid w:val="00FD7F6F"/>
    <w:rsid w:val="00FF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491F9D2-E70A-49F8-BB85-A80F8116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4ED"/>
    <w:rPr>
      <w:rFonts w:ascii="Segoe UI" w:hAnsi="Segoe UI" w:cs="Segoe UI"/>
      <w:sz w:val="18"/>
      <w:szCs w:val="18"/>
    </w:rPr>
  </w:style>
  <w:style w:type="paragraph" w:styleId="ListParagraph">
    <w:name w:val="List Paragraph"/>
    <w:basedOn w:val="Normal"/>
    <w:uiPriority w:val="34"/>
    <w:qFormat/>
    <w:rsid w:val="00FD19FF"/>
    <w:pPr>
      <w:ind w:left="720"/>
      <w:contextualSpacing/>
    </w:pPr>
  </w:style>
  <w:style w:type="character" w:styleId="Hyperlink">
    <w:name w:val="Hyperlink"/>
    <w:basedOn w:val="DefaultParagraphFont"/>
    <w:uiPriority w:val="99"/>
    <w:unhideWhenUsed/>
    <w:rsid w:val="002124B4"/>
    <w:rPr>
      <w:color w:val="0563C1"/>
      <w:u w:val="single"/>
    </w:rPr>
  </w:style>
  <w:style w:type="paragraph" w:styleId="ListBullet">
    <w:name w:val="List Bullet"/>
    <w:basedOn w:val="Normal"/>
    <w:uiPriority w:val="99"/>
    <w:unhideWhenUsed/>
    <w:rsid w:val="006C00ED"/>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08394">
      <w:bodyDiv w:val="1"/>
      <w:marLeft w:val="0"/>
      <w:marRight w:val="0"/>
      <w:marTop w:val="0"/>
      <w:marBottom w:val="0"/>
      <w:divBdr>
        <w:top w:val="none" w:sz="0" w:space="0" w:color="auto"/>
        <w:left w:val="none" w:sz="0" w:space="0" w:color="auto"/>
        <w:bottom w:val="none" w:sz="0" w:space="0" w:color="auto"/>
        <w:right w:val="none" w:sz="0" w:space="0" w:color="auto"/>
      </w:divBdr>
    </w:div>
    <w:div w:id="589897828">
      <w:bodyDiv w:val="1"/>
      <w:marLeft w:val="0"/>
      <w:marRight w:val="0"/>
      <w:marTop w:val="0"/>
      <w:marBottom w:val="0"/>
      <w:divBdr>
        <w:top w:val="none" w:sz="0" w:space="0" w:color="auto"/>
        <w:left w:val="none" w:sz="0" w:space="0" w:color="auto"/>
        <w:bottom w:val="none" w:sz="0" w:space="0" w:color="auto"/>
        <w:right w:val="none" w:sz="0" w:space="0" w:color="auto"/>
      </w:divBdr>
    </w:div>
    <w:div w:id="1038161326">
      <w:bodyDiv w:val="1"/>
      <w:marLeft w:val="0"/>
      <w:marRight w:val="0"/>
      <w:marTop w:val="0"/>
      <w:marBottom w:val="0"/>
      <w:divBdr>
        <w:top w:val="none" w:sz="0" w:space="0" w:color="auto"/>
        <w:left w:val="none" w:sz="0" w:space="0" w:color="auto"/>
        <w:bottom w:val="none" w:sz="0" w:space="0" w:color="auto"/>
        <w:right w:val="none" w:sz="0" w:space="0" w:color="auto"/>
      </w:divBdr>
    </w:div>
    <w:div w:id="1106000128">
      <w:bodyDiv w:val="1"/>
      <w:marLeft w:val="0"/>
      <w:marRight w:val="0"/>
      <w:marTop w:val="0"/>
      <w:marBottom w:val="0"/>
      <w:divBdr>
        <w:top w:val="none" w:sz="0" w:space="0" w:color="auto"/>
        <w:left w:val="none" w:sz="0" w:space="0" w:color="auto"/>
        <w:bottom w:val="none" w:sz="0" w:space="0" w:color="auto"/>
        <w:right w:val="none" w:sz="0" w:space="0" w:color="auto"/>
      </w:divBdr>
    </w:div>
    <w:div w:id="1424569014">
      <w:bodyDiv w:val="1"/>
      <w:marLeft w:val="0"/>
      <w:marRight w:val="0"/>
      <w:marTop w:val="0"/>
      <w:marBottom w:val="0"/>
      <w:divBdr>
        <w:top w:val="none" w:sz="0" w:space="0" w:color="auto"/>
        <w:left w:val="none" w:sz="0" w:space="0" w:color="auto"/>
        <w:bottom w:val="none" w:sz="0" w:space="0" w:color="auto"/>
        <w:right w:val="none" w:sz="0" w:space="0" w:color="auto"/>
      </w:divBdr>
    </w:div>
    <w:div w:id="182500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install/408416309" TargetMode="External"/><Relationship Id="rId3" Type="http://schemas.openxmlformats.org/officeDocument/2006/relationships/settings" Target="settings.xml"/><Relationship Id="rId7" Type="http://schemas.openxmlformats.org/officeDocument/2006/relationships/hyperlink" Target="https://global.gotomeeting.com/join/4084163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Usowski</dc:creator>
  <cp:keywords/>
  <dc:description/>
  <cp:lastModifiedBy>Melyssa Millett</cp:lastModifiedBy>
  <cp:revision>6</cp:revision>
  <cp:lastPrinted>2021-08-27T14:04:00Z</cp:lastPrinted>
  <dcterms:created xsi:type="dcterms:W3CDTF">2021-08-26T16:16:00Z</dcterms:created>
  <dcterms:modified xsi:type="dcterms:W3CDTF">2021-08-27T14:24:00Z</dcterms:modified>
</cp:coreProperties>
</file>