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B97D" w14:textId="77777777" w:rsidR="00BB7CEB" w:rsidRDefault="007C2574">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MINUTES</w:t>
      </w:r>
    </w:p>
    <w:p w14:paraId="1302EC0B" w14:textId="77777777" w:rsidR="00BB7CEB" w:rsidRDefault="007C2574">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TOWN OF HARWICH</w:t>
      </w:r>
    </w:p>
    <w:p w14:paraId="722630BE" w14:textId="77777777" w:rsidR="00BB7CEB" w:rsidRDefault="007C2574">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WATERWAYS COMMITTEE</w:t>
      </w:r>
    </w:p>
    <w:p w14:paraId="3E28E58E" w14:textId="77777777" w:rsidR="00BB7CEB" w:rsidRDefault="007C2574">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HARWICH FIRE STATION CONFERENCE ROOM OR VIRTUAL</w:t>
      </w:r>
    </w:p>
    <w:p w14:paraId="41FB4E3B" w14:textId="4E963238" w:rsidR="00BB7CEB" w:rsidRDefault="007C2574">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WEDNESDAY, </w:t>
      </w:r>
      <w:r>
        <w:rPr>
          <w:rFonts w:ascii="Times New Roman" w:hAnsi="Times New Roman"/>
          <w:b/>
          <w:bCs/>
          <w:sz w:val="24"/>
          <w:szCs w:val="24"/>
        </w:rPr>
        <w:t>FEBRUARY 21, 2024 - 6:00PM</w:t>
      </w:r>
    </w:p>
    <w:p w14:paraId="60F4F883" w14:textId="77777777" w:rsidR="00BB7CEB" w:rsidRDefault="00BB7CEB">
      <w:pPr>
        <w:pStyle w:val="BodyA"/>
        <w:jc w:val="center"/>
        <w:rPr>
          <w:rFonts w:ascii="Times New Roman" w:eastAsia="Times New Roman" w:hAnsi="Times New Roman" w:cs="Times New Roman"/>
          <w:b/>
          <w:bCs/>
          <w:sz w:val="24"/>
          <w:szCs w:val="24"/>
        </w:rPr>
      </w:pPr>
    </w:p>
    <w:p w14:paraId="30EE9394" w14:textId="77777777" w:rsidR="00BB7CEB" w:rsidRDefault="00BB7CEB">
      <w:pPr>
        <w:pStyle w:val="BodyA"/>
        <w:jc w:val="center"/>
        <w:rPr>
          <w:rFonts w:ascii="Times New Roman" w:eastAsia="Times New Roman" w:hAnsi="Times New Roman" w:cs="Times New Roman"/>
          <w:b/>
          <w:bCs/>
          <w:sz w:val="24"/>
          <w:szCs w:val="24"/>
        </w:rPr>
      </w:pPr>
    </w:p>
    <w:p w14:paraId="4BA07460" w14:textId="77777777" w:rsidR="00BB7CEB" w:rsidRDefault="00BB7CEB">
      <w:pPr>
        <w:pStyle w:val="BodyA"/>
        <w:rPr>
          <w:rFonts w:ascii="Times New Roman" w:eastAsia="Times New Roman" w:hAnsi="Times New Roman" w:cs="Times New Roman"/>
          <w:b/>
          <w:bCs/>
          <w:sz w:val="24"/>
          <w:szCs w:val="24"/>
        </w:rPr>
      </w:pPr>
    </w:p>
    <w:p w14:paraId="659D5805" w14:textId="73116C2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rPr>
        <w:t xml:space="preserve">MEMBERS PARTICIPATING:  </w:t>
      </w:r>
      <w:r>
        <w:rPr>
          <w:rFonts w:ascii="Times New Roman" w:hAnsi="Times New Roman"/>
          <w:sz w:val="24"/>
          <w:szCs w:val="24"/>
        </w:rPr>
        <w:t xml:space="preserve">Dan Hall, Chair, James Walpole, Kent </w:t>
      </w:r>
      <w:proofErr w:type="spellStart"/>
      <w:r>
        <w:rPr>
          <w:rFonts w:ascii="Times New Roman" w:hAnsi="Times New Roman"/>
          <w:sz w:val="24"/>
          <w:szCs w:val="24"/>
        </w:rPr>
        <w:t>Drushella</w:t>
      </w:r>
      <w:proofErr w:type="spellEnd"/>
      <w:r>
        <w:rPr>
          <w:rFonts w:ascii="Times New Roman" w:hAnsi="Times New Roman"/>
          <w:sz w:val="24"/>
          <w:szCs w:val="24"/>
        </w:rPr>
        <w:t xml:space="preserve">, Larry </w:t>
      </w:r>
      <w:proofErr w:type="spellStart"/>
      <w:r>
        <w:rPr>
          <w:rFonts w:ascii="Times New Roman" w:hAnsi="Times New Roman"/>
          <w:sz w:val="24"/>
          <w:szCs w:val="24"/>
        </w:rPr>
        <w:t>Brutti</w:t>
      </w:r>
      <w:proofErr w:type="spellEnd"/>
      <w:r>
        <w:rPr>
          <w:rFonts w:ascii="Times New Roman" w:hAnsi="Times New Roman"/>
          <w:sz w:val="24"/>
          <w:szCs w:val="24"/>
        </w:rPr>
        <w:t xml:space="preserve"> </w:t>
      </w:r>
      <w:r>
        <w:rPr>
          <w:rFonts w:ascii="Times New Roman" w:hAnsi="Times New Roman"/>
          <w:sz w:val="24"/>
          <w:szCs w:val="24"/>
        </w:rPr>
        <w:t xml:space="preserve">and Roger Peterson.  Richard </w:t>
      </w:r>
      <w:proofErr w:type="spellStart"/>
      <w:r>
        <w:rPr>
          <w:rFonts w:ascii="Times New Roman" w:hAnsi="Times New Roman"/>
          <w:sz w:val="24"/>
          <w:szCs w:val="24"/>
        </w:rPr>
        <w:t>Shevory</w:t>
      </w:r>
      <w:proofErr w:type="spellEnd"/>
      <w:r>
        <w:rPr>
          <w:rFonts w:ascii="Times New Roman" w:hAnsi="Times New Roman"/>
          <w:sz w:val="24"/>
          <w:szCs w:val="24"/>
        </w:rPr>
        <w:t xml:space="preserve"> participated remotely.</w:t>
      </w:r>
    </w:p>
    <w:p w14:paraId="6046AD27" w14:textId="77777777" w:rsidR="00BB7CEB" w:rsidRDefault="00BB7CEB">
      <w:pPr>
        <w:pStyle w:val="BodyA"/>
        <w:rPr>
          <w:rFonts w:ascii="Times New Roman" w:eastAsia="Times New Roman" w:hAnsi="Times New Roman" w:cs="Times New Roman"/>
          <w:sz w:val="24"/>
          <w:szCs w:val="24"/>
        </w:rPr>
      </w:pPr>
    </w:p>
    <w:p w14:paraId="126D9C3E" w14:textId="030EF90F" w:rsidR="00BB7CEB" w:rsidRDefault="007C2574">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ALSO PRESENT: </w:t>
      </w:r>
      <w:r>
        <w:rPr>
          <w:rFonts w:ascii="Times New Roman" w:hAnsi="Times New Roman"/>
          <w:sz w:val="24"/>
          <w:szCs w:val="24"/>
        </w:rPr>
        <w:t>John Rendon, Harbormaster</w:t>
      </w:r>
      <w:r>
        <w:rPr>
          <w:rFonts w:ascii="Times New Roman" w:hAnsi="Times New Roman"/>
          <w:sz w:val="24"/>
          <w:szCs w:val="24"/>
        </w:rPr>
        <w:t xml:space="preserve"> </w:t>
      </w:r>
      <w:r>
        <w:rPr>
          <w:rFonts w:ascii="Times New Roman" w:hAnsi="Times New Roman"/>
          <w:sz w:val="24"/>
          <w:szCs w:val="24"/>
        </w:rPr>
        <w:t>Mark Kelleher, Finance Committee</w:t>
      </w:r>
      <w:r w:rsidR="00D51492">
        <w:rPr>
          <w:rFonts w:ascii="Times New Roman" w:hAnsi="Times New Roman"/>
          <w:sz w:val="24"/>
          <w:szCs w:val="24"/>
        </w:rPr>
        <w:t xml:space="preserve"> </w:t>
      </w:r>
      <w:r>
        <w:rPr>
          <w:rFonts w:ascii="Times New Roman" w:hAnsi="Times New Roman"/>
          <w:sz w:val="24"/>
          <w:szCs w:val="24"/>
        </w:rPr>
        <w:t>Representative Leighton Allenby</w:t>
      </w:r>
    </w:p>
    <w:p w14:paraId="120FBFA8" w14:textId="77777777" w:rsidR="00BB7CEB" w:rsidRDefault="00BB7CEB">
      <w:pPr>
        <w:pStyle w:val="BodyA"/>
        <w:rPr>
          <w:rFonts w:ascii="Times New Roman" w:eastAsia="Times New Roman" w:hAnsi="Times New Roman" w:cs="Times New Roman"/>
          <w:b/>
          <w:bCs/>
          <w:sz w:val="24"/>
          <w:szCs w:val="24"/>
        </w:rPr>
      </w:pPr>
    </w:p>
    <w:p w14:paraId="01384E4D"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MINUTES: </w:t>
      </w:r>
      <w:r>
        <w:rPr>
          <w:rFonts w:ascii="Times New Roman" w:hAnsi="Times New Roman"/>
          <w:b/>
          <w:bCs/>
          <w:sz w:val="24"/>
          <w:szCs w:val="24"/>
        </w:rPr>
        <w:t xml:space="preserve"> </w:t>
      </w:r>
      <w:r>
        <w:rPr>
          <w:rFonts w:ascii="Times New Roman" w:hAnsi="Times New Roman"/>
          <w:sz w:val="24"/>
          <w:szCs w:val="24"/>
        </w:rPr>
        <w:t xml:space="preserve">November 15, </w:t>
      </w:r>
      <w:proofErr w:type="gramStart"/>
      <w:r>
        <w:rPr>
          <w:rFonts w:ascii="Times New Roman" w:hAnsi="Times New Roman"/>
          <w:sz w:val="24"/>
          <w:szCs w:val="24"/>
        </w:rPr>
        <w:t>2023</w:t>
      </w:r>
      <w:proofErr w:type="gramEnd"/>
      <w:r>
        <w:rPr>
          <w:rFonts w:ascii="Times New Roman" w:hAnsi="Times New Roman"/>
          <w:sz w:val="24"/>
          <w:szCs w:val="24"/>
        </w:rPr>
        <w:t xml:space="preserve"> Review &amp; Approve</w:t>
      </w:r>
    </w:p>
    <w:p w14:paraId="68209146" w14:textId="77777777" w:rsidR="00BB7CEB" w:rsidRDefault="00BB7CEB">
      <w:pPr>
        <w:pStyle w:val="BodyA"/>
        <w:rPr>
          <w:rFonts w:ascii="Times New Roman" w:eastAsia="Times New Roman" w:hAnsi="Times New Roman" w:cs="Times New Roman"/>
          <w:sz w:val="24"/>
          <w:szCs w:val="24"/>
        </w:rPr>
      </w:pPr>
    </w:p>
    <w:p w14:paraId="44721833"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A motion was made and seconded to approve the minutes of the November 15, </w:t>
      </w:r>
      <w:proofErr w:type="gramStart"/>
      <w:r>
        <w:rPr>
          <w:rFonts w:ascii="Times New Roman" w:hAnsi="Times New Roman"/>
          <w:sz w:val="24"/>
          <w:szCs w:val="24"/>
        </w:rPr>
        <w:t>2023</w:t>
      </w:r>
      <w:proofErr w:type="gramEnd"/>
      <w:r>
        <w:rPr>
          <w:rFonts w:ascii="Times New Roman" w:hAnsi="Times New Roman"/>
          <w:sz w:val="24"/>
          <w:szCs w:val="24"/>
        </w:rPr>
        <w:t xml:space="preserve"> meeting.</w:t>
      </w:r>
    </w:p>
    <w:p w14:paraId="681745CD" w14:textId="77777777" w:rsidR="00BB7CEB" w:rsidRDefault="00BB7CEB">
      <w:pPr>
        <w:pStyle w:val="BodyA"/>
        <w:rPr>
          <w:rFonts w:ascii="Times New Roman" w:eastAsia="Times New Roman" w:hAnsi="Times New Roman" w:cs="Times New Roman"/>
          <w:sz w:val="24"/>
          <w:szCs w:val="24"/>
        </w:rPr>
      </w:pPr>
    </w:p>
    <w:p w14:paraId="5FDDAB2D"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Vote 6:0 in favor by roll call vote.  Motion carried.</w:t>
      </w:r>
    </w:p>
    <w:p w14:paraId="55FCD827" w14:textId="77777777" w:rsidR="00BB7CEB" w:rsidRDefault="00BB7CEB">
      <w:pPr>
        <w:pStyle w:val="BodyA"/>
        <w:rPr>
          <w:rFonts w:ascii="Times New Roman" w:eastAsia="Times New Roman" w:hAnsi="Times New Roman" w:cs="Times New Roman"/>
          <w:sz w:val="24"/>
          <w:szCs w:val="24"/>
        </w:rPr>
      </w:pPr>
    </w:p>
    <w:p w14:paraId="5FFD4534"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CONSENT AGENDA:  </w:t>
      </w:r>
      <w:r>
        <w:rPr>
          <w:rFonts w:ascii="Times New Roman" w:hAnsi="Times New Roman"/>
          <w:sz w:val="24"/>
          <w:szCs w:val="24"/>
        </w:rPr>
        <w:t>None</w:t>
      </w:r>
    </w:p>
    <w:p w14:paraId="1254D175" w14:textId="77777777" w:rsidR="00BB7CEB" w:rsidRDefault="00BB7CEB">
      <w:pPr>
        <w:pStyle w:val="BodyA"/>
        <w:rPr>
          <w:rFonts w:ascii="Times New Roman" w:eastAsia="Times New Roman" w:hAnsi="Times New Roman" w:cs="Times New Roman"/>
          <w:sz w:val="24"/>
          <w:szCs w:val="24"/>
        </w:rPr>
      </w:pPr>
    </w:p>
    <w:p w14:paraId="5AF428C1" w14:textId="73E7FB8C" w:rsidR="00BB7CEB" w:rsidRDefault="007C2574">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OPEN FORUM:</w:t>
      </w:r>
      <w:r>
        <w:rPr>
          <w:rFonts w:ascii="Times New Roman" w:hAnsi="Times New Roman"/>
          <w:sz w:val="24"/>
          <w:szCs w:val="24"/>
        </w:rPr>
        <w:t xml:space="preserve">  </w:t>
      </w:r>
      <w:r>
        <w:rPr>
          <w:rFonts w:ascii="Times New Roman" w:hAnsi="Times New Roman"/>
          <w:sz w:val="24"/>
          <w:szCs w:val="24"/>
        </w:rPr>
        <w:t xml:space="preserve"> Leighton Allenby introduced himself and expressed interest </w:t>
      </w:r>
      <w:proofErr w:type="gramStart"/>
      <w:r>
        <w:rPr>
          <w:rFonts w:ascii="Times New Roman" w:hAnsi="Times New Roman"/>
          <w:sz w:val="24"/>
          <w:szCs w:val="24"/>
        </w:rPr>
        <w:t>to get</w:t>
      </w:r>
      <w:proofErr w:type="gramEnd"/>
      <w:r>
        <w:rPr>
          <w:rFonts w:ascii="Times New Roman" w:hAnsi="Times New Roman"/>
          <w:sz w:val="24"/>
          <w:szCs w:val="24"/>
        </w:rPr>
        <w:t xml:space="preserve"> involved with the Waterways Committee.</w:t>
      </w:r>
    </w:p>
    <w:p w14:paraId="63CC573E" w14:textId="77777777" w:rsidR="00BB7CEB" w:rsidRDefault="00BB7CEB">
      <w:pPr>
        <w:pStyle w:val="BodyA"/>
        <w:rPr>
          <w:rFonts w:ascii="Times New Roman" w:eastAsia="Times New Roman" w:hAnsi="Times New Roman" w:cs="Times New Roman"/>
          <w:b/>
          <w:bCs/>
          <w:sz w:val="24"/>
          <w:szCs w:val="24"/>
          <w:u w:val="single"/>
        </w:rPr>
      </w:pPr>
    </w:p>
    <w:p w14:paraId="313BCB47"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FINANCIAL REPORT:  </w:t>
      </w:r>
      <w:r>
        <w:rPr>
          <w:rFonts w:ascii="Times New Roman" w:hAnsi="Times New Roman"/>
          <w:sz w:val="24"/>
          <w:szCs w:val="24"/>
        </w:rPr>
        <w:t>January 2024 Monthly</w:t>
      </w:r>
    </w:p>
    <w:p w14:paraId="5DF22FE5" w14:textId="77777777" w:rsidR="00BB7CEB" w:rsidRDefault="00BB7CEB">
      <w:pPr>
        <w:pStyle w:val="BodyA"/>
        <w:rPr>
          <w:rFonts w:ascii="Times New Roman" w:eastAsia="Times New Roman" w:hAnsi="Times New Roman" w:cs="Times New Roman"/>
          <w:sz w:val="24"/>
          <w:szCs w:val="24"/>
        </w:rPr>
      </w:pPr>
    </w:p>
    <w:p w14:paraId="2F243A83" w14:textId="25AA2259"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Mr. Rendon reported on revenues.  He</w:t>
      </w:r>
      <w:r>
        <w:rPr>
          <w:rFonts w:ascii="Times New Roman" w:hAnsi="Times New Roman"/>
          <w:sz w:val="24"/>
          <w:szCs w:val="24"/>
        </w:rPr>
        <w:t xml:space="preserve"> noted specific line items and explained significant changes.  He had no specific concerns. </w:t>
      </w:r>
    </w:p>
    <w:p w14:paraId="1BE570A9" w14:textId="77777777" w:rsidR="00BB7CEB" w:rsidRDefault="00BB7CEB">
      <w:pPr>
        <w:pStyle w:val="BodyA"/>
        <w:rPr>
          <w:rFonts w:ascii="Times New Roman" w:eastAsia="Times New Roman" w:hAnsi="Times New Roman" w:cs="Times New Roman"/>
          <w:sz w:val="24"/>
          <w:szCs w:val="24"/>
        </w:rPr>
      </w:pPr>
    </w:p>
    <w:p w14:paraId="4C1FB84B"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NEW BUSINESS:  </w:t>
      </w:r>
    </w:p>
    <w:p w14:paraId="77EDF839" w14:textId="77777777" w:rsidR="00BB7CEB" w:rsidRDefault="00BB7CEB">
      <w:pPr>
        <w:pStyle w:val="BodyA"/>
        <w:rPr>
          <w:rFonts w:ascii="Times New Roman" w:eastAsia="Times New Roman" w:hAnsi="Times New Roman" w:cs="Times New Roman"/>
          <w:sz w:val="24"/>
          <w:szCs w:val="24"/>
        </w:rPr>
      </w:pPr>
    </w:p>
    <w:p w14:paraId="7F58A0E2" w14:textId="77777777" w:rsidR="00BB7CEB" w:rsidRDefault="007C257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1.  Revise / Reformat Waterways Committee Charge - Harbormaster</w:t>
      </w:r>
    </w:p>
    <w:p w14:paraId="0620F9D0" w14:textId="77777777" w:rsidR="00BB7CEB" w:rsidRDefault="00BB7CEB">
      <w:pPr>
        <w:pStyle w:val="BodyA"/>
        <w:rPr>
          <w:rFonts w:ascii="Times New Roman" w:eastAsia="Times New Roman" w:hAnsi="Times New Roman" w:cs="Times New Roman"/>
          <w:sz w:val="24"/>
          <w:szCs w:val="24"/>
        </w:rPr>
      </w:pPr>
    </w:p>
    <w:p w14:paraId="3A1C4FD8" w14:textId="44C112CA"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Mr. Rendon gave a summary of the events that </w:t>
      </w:r>
      <w:r w:rsidR="00D51492">
        <w:rPr>
          <w:rFonts w:ascii="Times New Roman" w:hAnsi="Times New Roman"/>
          <w:sz w:val="24"/>
          <w:szCs w:val="24"/>
        </w:rPr>
        <w:t>led</w:t>
      </w:r>
      <w:r>
        <w:rPr>
          <w:rFonts w:ascii="Times New Roman" w:hAnsi="Times New Roman"/>
          <w:sz w:val="24"/>
          <w:szCs w:val="24"/>
        </w:rPr>
        <w:t xml:space="preserve"> up to the Select Board</w:t>
      </w:r>
      <w:r>
        <w:rPr>
          <w:rFonts w:ascii="Times New Roman" w:hAnsi="Times New Roman"/>
          <w:sz w:val="24"/>
          <w:szCs w:val="24"/>
        </w:rPr>
        <w:t>’</w:t>
      </w:r>
      <w:r>
        <w:rPr>
          <w:rFonts w:ascii="Times New Roman" w:hAnsi="Times New Roman"/>
          <w:sz w:val="24"/>
          <w:szCs w:val="24"/>
        </w:rPr>
        <w:t xml:space="preserve">s decision that every Committee had to review their Charter.  The Select Board provided the format for the Charge.  Mr. Rendon created a draft for the Committee to use as a starting point for discussion.  He distributed the draft for all members to review.  The draft will be discussed at a future meeting. </w:t>
      </w:r>
    </w:p>
    <w:p w14:paraId="6B2FDC8B" w14:textId="77777777" w:rsidR="00BB7CEB" w:rsidRDefault="00BB7CEB">
      <w:pPr>
        <w:pStyle w:val="BodyA"/>
        <w:rPr>
          <w:rFonts w:ascii="Times New Roman" w:eastAsia="Times New Roman" w:hAnsi="Times New Roman" w:cs="Times New Roman"/>
          <w:sz w:val="24"/>
          <w:szCs w:val="24"/>
        </w:rPr>
      </w:pPr>
    </w:p>
    <w:p w14:paraId="262CC0DA"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OLD BUSINESS: </w:t>
      </w:r>
      <w:r>
        <w:rPr>
          <w:rFonts w:ascii="Times New Roman" w:hAnsi="Times New Roman"/>
          <w:sz w:val="24"/>
          <w:szCs w:val="24"/>
        </w:rPr>
        <w:t xml:space="preserve">  None</w:t>
      </w:r>
    </w:p>
    <w:p w14:paraId="1DEF2485" w14:textId="77777777" w:rsidR="00BB7CEB" w:rsidRDefault="007C257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58B411" w14:textId="77777777" w:rsidR="00BB7CEB" w:rsidRDefault="007C2574">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MONTHLY REPORTS:</w:t>
      </w:r>
    </w:p>
    <w:p w14:paraId="3800E165" w14:textId="77777777" w:rsidR="00BB7CEB" w:rsidRDefault="00BB7CEB">
      <w:pPr>
        <w:pStyle w:val="BodyA"/>
        <w:rPr>
          <w:rFonts w:ascii="Times New Roman" w:eastAsia="Times New Roman" w:hAnsi="Times New Roman" w:cs="Times New Roman"/>
          <w:b/>
          <w:bCs/>
          <w:sz w:val="24"/>
          <w:szCs w:val="24"/>
          <w:u w:val="single"/>
        </w:rPr>
      </w:pPr>
    </w:p>
    <w:p w14:paraId="14D3A4DA" w14:textId="77777777" w:rsidR="00BB7CEB" w:rsidRDefault="007C257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Select Board - None</w:t>
      </w:r>
    </w:p>
    <w:p w14:paraId="16680BC6" w14:textId="77777777" w:rsidR="00BB7CEB" w:rsidRDefault="00BB7CEB">
      <w:pPr>
        <w:pStyle w:val="BodyA"/>
        <w:rPr>
          <w:rFonts w:ascii="Times New Roman" w:eastAsia="Times New Roman" w:hAnsi="Times New Roman" w:cs="Times New Roman"/>
          <w:sz w:val="24"/>
          <w:szCs w:val="24"/>
        </w:rPr>
      </w:pPr>
    </w:p>
    <w:p w14:paraId="309876D5" w14:textId="77777777" w:rsidR="00BB7CEB" w:rsidRDefault="007C257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Harbormaster</w:t>
      </w:r>
    </w:p>
    <w:p w14:paraId="606C4CE2" w14:textId="00789FC8"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Mr. Rendon reported on the </w:t>
      </w:r>
      <w:r>
        <w:rPr>
          <w:rFonts w:ascii="Times New Roman" w:hAnsi="Times New Roman"/>
          <w:sz w:val="24"/>
          <w:szCs w:val="24"/>
        </w:rPr>
        <w:t>dredging of Round Cove channel, with</w:t>
      </w:r>
      <w:r>
        <w:rPr>
          <w:rFonts w:ascii="Times New Roman" w:hAnsi="Times New Roman"/>
          <w:sz w:val="24"/>
          <w:szCs w:val="24"/>
        </w:rPr>
        <w:t xml:space="preserve"> </w:t>
      </w:r>
      <w:r>
        <w:rPr>
          <w:rFonts w:ascii="Times New Roman" w:hAnsi="Times New Roman"/>
          <w:sz w:val="24"/>
          <w:szCs w:val="24"/>
        </w:rPr>
        <w:t xml:space="preserve">nourishment </w:t>
      </w:r>
      <w:r>
        <w:rPr>
          <w:rFonts w:ascii="Times New Roman" w:hAnsi="Times New Roman"/>
          <w:sz w:val="24"/>
          <w:szCs w:val="24"/>
        </w:rPr>
        <w:t>added to Bay Road</w:t>
      </w:r>
      <w:r>
        <w:rPr>
          <w:rFonts w:ascii="Times New Roman" w:hAnsi="Times New Roman"/>
          <w:sz w:val="24"/>
          <w:szCs w:val="24"/>
        </w:rPr>
        <w:t xml:space="preserve"> beach, and the section of </w:t>
      </w:r>
      <w:proofErr w:type="spellStart"/>
      <w:r>
        <w:rPr>
          <w:rFonts w:ascii="Times New Roman" w:hAnsi="Times New Roman"/>
          <w:sz w:val="24"/>
          <w:szCs w:val="24"/>
        </w:rPr>
        <w:t>Wequassett</w:t>
      </w:r>
      <w:proofErr w:type="spellEnd"/>
      <w:r>
        <w:rPr>
          <w:rFonts w:ascii="Times New Roman" w:hAnsi="Times New Roman"/>
          <w:sz w:val="24"/>
          <w:szCs w:val="24"/>
        </w:rPr>
        <w:t xml:space="preserve"> barrier beach that protects the mooring field</w:t>
      </w:r>
      <w:r>
        <w:rPr>
          <w:rFonts w:ascii="Times New Roman" w:hAnsi="Times New Roman"/>
          <w:sz w:val="24"/>
          <w:szCs w:val="24"/>
        </w:rPr>
        <w:t>.</w:t>
      </w:r>
      <w:r w:rsidR="00D51492">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permit  renewals and mailing have been sent out.  </w:t>
      </w:r>
    </w:p>
    <w:p w14:paraId="35CE75BC"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The Capital Budget had been submitted and he will present it at the Select Board and Finance Committee joint meeting on March 2, 2024.  He gave an overview of what their requests include.  </w:t>
      </w:r>
    </w:p>
    <w:p w14:paraId="4C877BE5" w14:textId="77777777" w:rsidR="00BB7CEB" w:rsidRDefault="00BB7CEB">
      <w:pPr>
        <w:pStyle w:val="BodyA"/>
        <w:rPr>
          <w:rFonts w:ascii="Times New Roman" w:eastAsia="Times New Roman" w:hAnsi="Times New Roman" w:cs="Times New Roman"/>
          <w:sz w:val="24"/>
          <w:szCs w:val="24"/>
        </w:rPr>
      </w:pPr>
    </w:p>
    <w:p w14:paraId="04A8EECA" w14:textId="77777777" w:rsidR="00BB7CEB" w:rsidRDefault="00BB7CEB">
      <w:pPr>
        <w:pStyle w:val="BodyA"/>
        <w:rPr>
          <w:rFonts w:ascii="Times New Roman" w:eastAsia="Times New Roman" w:hAnsi="Times New Roman" w:cs="Times New Roman"/>
          <w:sz w:val="24"/>
          <w:szCs w:val="24"/>
        </w:rPr>
      </w:pPr>
    </w:p>
    <w:p w14:paraId="5FDD72C1" w14:textId="77777777" w:rsidR="00BB7CEB" w:rsidRDefault="007C257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Natural Resource Officer</w:t>
      </w:r>
    </w:p>
    <w:p w14:paraId="4D8838DE" w14:textId="77777777" w:rsidR="00BB7CEB" w:rsidRDefault="00BB7CEB">
      <w:pPr>
        <w:pStyle w:val="BodyA"/>
        <w:rPr>
          <w:rFonts w:ascii="Times New Roman" w:eastAsia="Times New Roman" w:hAnsi="Times New Roman" w:cs="Times New Roman"/>
          <w:sz w:val="24"/>
          <w:szCs w:val="24"/>
        </w:rPr>
      </w:pPr>
    </w:p>
    <w:p w14:paraId="0EF09072" w14:textId="4DE76862"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Mr. </w:t>
      </w:r>
      <w:r w:rsidR="00D51492">
        <w:rPr>
          <w:rFonts w:ascii="Times New Roman" w:hAnsi="Times New Roman"/>
          <w:sz w:val="24"/>
          <w:szCs w:val="24"/>
        </w:rPr>
        <w:t>Yannuzzi</w:t>
      </w:r>
      <w:r>
        <w:rPr>
          <w:rFonts w:ascii="Times New Roman" w:hAnsi="Times New Roman"/>
          <w:sz w:val="24"/>
          <w:szCs w:val="24"/>
        </w:rPr>
        <w:t xml:space="preserve"> was not present but had created a report which Mr. Rendon distributed to the  members.</w:t>
      </w:r>
      <w:r>
        <w:rPr>
          <w:rFonts w:ascii="Times New Roman" w:hAnsi="Times New Roman"/>
          <w:sz w:val="24"/>
          <w:szCs w:val="24"/>
        </w:rPr>
        <w:t xml:space="preserve"> </w:t>
      </w:r>
    </w:p>
    <w:p w14:paraId="2512BDD0" w14:textId="77777777" w:rsidR="00BB7CEB" w:rsidRDefault="00BB7CEB">
      <w:pPr>
        <w:pStyle w:val="BodyA"/>
        <w:rPr>
          <w:rFonts w:ascii="Times New Roman" w:eastAsia="Times New Roman" w:hAnsi="Times New Roman" w:cs="Times New Roman"/>
          <w:sz w:val="24"/>
          <w:szCs w:val="24"/>
        </w:rPr>
      </w:pPr>
    </w:p>
    <w:p w14:paraId="5B08A3C3" w14:textId="77777777" w:rsidR="00BB7CEB" w:rsidRDefault="007C2574">
      <w:pPr>
        <w:pStyle w:val="BodyA"/>
        <w:rPr>
          <w:rFonts w:ascii="Times New Roman" w:eastAsia="Times New Roman" w:hAnsi="Times New Roman" w:cs="Times New Roman"/>
          <w:sz w:val="24"/>
          <w:szCs w:val="24"/>
        </w:rPr>
      </w:pPr>
      <w:proofErr w:type="spellStart"/>
      <w:r>
        <w:rPr>
          <w:rFonts w:ascii="Times New Roman" w:hAnsi="Times New Roman"/>
          <w:sz w:val="24"/>
          <w:szCs w:val="24"/>
        </w:rPr>
        <w:t>Committee</w:t>
      </w:r>
      <w:proofErr w:type="spellEnd"/>
      <w:r>
        <w:rPr>
          <w:rFonts w:ascii="Times New Roman" w:hAnsi="Times New Roman"/>
          <w:sz w:val="24"/>
          <w:szCs w:val="24"/>
        </w:rPr>
        <w:t xml:space="preserve"> members asked for updates on previously discussed projects and Mr. Rendon responded with updates if he had them.  </w:t>
      </w:r>
    </w:p>
    <w:p w14:paraId="757F4973" w14:textId="77777777" w:rsidR="00BB7CEB" w:rsidRDefault="00BB7CEB">
      <w:pPr>
        <w:pStyle w:val="BodyA"/>
        <w:rPr>
          <w:rFonts w:ascii="Times New Roman" w:eastAsia="Times New Roman" w:hAnsi="Times New Roman" w:cs="Times New Roman"/>
          <w:sz w:val="24"/>
          <w:szCs w:val="24"/>
        </w:rPr>
      </w:pPr>
    </w:p>
    <w:p w14:paraId="2F31CA46" w14:textId="77777777" w:rsidR="00BB7CEB" w:rsidRDefault="007C2574">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CORRESPONDENCE:</w:t>
      </w:r>
    </w:p>
    <w:p w14:paraId="24299EE5" w14:textId="77777777" w:rsidR="00BB7CEB" w:rsidRDefault="00BB7CEB">
      <w:pPr>
        <w:pStyle w:val="BodyA"/>
        <w:rPr>
          <w:rFonts w:ascii="Times New Roman" w:eastAsia="Times New Roman" w:hAnsi="Times New Roman" w:cs="Times New Roman"/>
          <w:b/>
          <w:bCs/>
          <w:sz w:val="24"/>
          <w:szCs w:val="24"/>
          <w:u w:val="single"/>
        </w:rPr>
      </w:pPr>
    </w:p>
    <w:p w14:paraId="6BC18B42" w14:textId="77777777" w:rsidR="00BB7CEB" w:rsidRDefault="007C2574">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NEXT MEETING:  </w:t>
      </w:r>
      <w:r>
        <w:rPr>
          <w:rFonts w:ascii="Times New Roman" w:hAnsi="Times New Roman"/>
          <w:sz w:val="24"/>
          <w:szCs w:val="24"/>
        </w:rPr>
        <w:t xml:space="preserve">Wednesday, March 20, 2024 </w:t>
      </w:r>
    </w:p>
    <w:p w14:paraId="7B085B88" w14:textId="77777777" w:rsidR="00BB7CEB" w:rsidRDefault="00BB7CEB">
      <w:pPr>
        <w:pStyle w:val="BodyA"/>
        <w:rPr>
          <w:rFonts w:ascii="Times New Roman" w:eastAsia="Times New Roman" w:hAnsi="Times New Roman" w:cs="Times New Roman"/>
          <w:sz w:val="24"/>
          <w:szCs w:val="24"/>
        </w:rPr>
      </w:pPr>
    </w:p>
    <w:p w14:paraId="0AAC7AA7" w14:textId="77777777" w:rsidR="00BB7CEB" w:rsidRDefault="007C2574">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15EA1118" w14:textId="77777777" w:rsidR="00BB7CEB" w:rsidRDefault="00BB7CEB">
      <w:pPr>
        <w:pStyle w:val="BodyA"/>
        <w:rPr>
          <w:rFonts w:ascii="Times New Roman" w:eastAsia="Times New Roman" w:hAnsi="Times New Roman" w:cs="Times New Roman"/>
          <w:b/>
          <w:bCs/>
          <w:sz w:val="24"/>
          <w:szCs w:val="24"/>
          <w:u w:val="single"/>
        </w:rPr>
      </w:pPr>
    </w:p>
    <w:p w14:paraId="4F9E7094"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A motion to adjourn was made and seconded.  </w:t>
      </w:r>
    </w:p>
    <w:p w14:paraId="0C51B3B6" w14:textId="77777777" w:rsidR="00BB7CEB" w:rsidRDefault="00BB7CEB">
      <w:pPr>
        <w:pStyle w:val="BodyA"/>
        <w:rPr>
          <w:rFonts w:ascii="Times New Roman" w:eastAsia="Times New Roman" w:hAnsi="Times New Roman" w:cs="Times New Roman"/>
          <w:sz w:val="24"/>
          <w:szCs w:val="24"/>
        </w:rPr>
      </w:pPr>
    </w:p>
    <w:p w14:paraId="35680DB5"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 xml:space="preserve">Vote 6:0 in favor.  Motion carried. </w:t>
      </w:r>
    </w:p>
    <w:p w14:paraId="73E2A241" w14:textId="77777777" w:rsidR="00BB7CEB" w:rsidRDefault="00BB7CEB">
      <w:pPr>
        <w:pStyle w:val="BodyA"/>
        <w:rPr>
          <w:rFonts w:ascii="Times New Roman" w:eastAsia="Times New Roman" w:hAnsi="Times New Roman" w:cs="Times New Roman"/>
          <w:sz w:val="24"/>
          <w:szCs w:val="24"/>
        </w:rPr>
      </w:pPr>
    </w:p>
    <w:p w14:paraId="58779F15"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Meeting adjourned.</w:t>
      </w:r>
    </w:p>
    <w:p w14:paraId="001ED20F" w14:textId="77777777" w:rsidR="00BB7CEB" w:rsidRDefault="00BB7CEB">
      <w:pPr>
        <w:pStyle w:val="BodyA"/>
        <w:rPr>
          <w:rFonts w:ascii="Times New Roman" w:eastAsia="Times New Roman" w:hAnsi="Times New Roman" w:cs="Times New Roman"/>
          <w:sz w:val="24"/>
          <w:szCs w:val="24"/>
        </w:rPr>
      </w:pPr>
    </w:p>
    <w:p w14:paraId="396D2C5E"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Respectfully submitted,</w:t>
      </w:r>
    </w:p>
    <w:p w14:paraId="2C4BDE5A" w14:textId="77777777" w:rsidR="00BB7CEB" w:rsidRDefault="00BB7CEB">
      <w:pPr>
        <w:pStyle w:val="BodyA"/>
        <w:rPr>
          <w:rFonts w:ascii="Times New Roman" w:eastAsia="Times New Roman" w:hAnsi="Times New Roman" w:cs="Times New Roman"/>
          <w:sz w:val="24"/>
          <w:szCs w:val="24"/>
        </w:rPr>
      </w:pPr>
    </w:p>
    <w:p w14:paraId="759E0081" w14:textId="77777777" w:rsidR="00BB7CEB" w:rsidRDefault="007C2574">
      <w:pPr>
        <w:pStyle w:val="BodyA"/>
        <w:rPr>
          <w:rFonts w:ascii="Times New Roman" w:eastAsia="Times New Roman" w:hAnsi="Times New Roman" w:cs="Times New Roman"/>
          <w:sz w:val="24"/>
          <w:szCs w:val="24"/>
        </w:rPr>
      </w:pPr>
      <w:r>
        <w:rPr>
          <w:rFonts w:ascii="Times New Roman" w:hAnsi="Times New Roman"/>
          <w:sz w:val="24"/>
          <w:szCs w:val="24"/>
        </w:rPr>
        <w:t>Judi Moldstad</w:t>
      </w:r>
    </w:p>
    <w:p w14:paraId="49863E96" w14:textId="77777777" w:rsidR="00BB7CEB" w:rsidRDefault="007C2574">
      <w:pPr>
        <w:pStyle w:val="BodyA"/>
      </w:pPr>
      <w:r>
        <w:rPr>
          <w:rFonts w:ascii="Times New Roman" w:hAnsi="Times New Roman"/>
          <w:sz w:val="24"/>
          <w:szCs w:val="24"/>
        </w:rPr>
        <w:t xml:space="preserve">Board Secretary </w:t>
      </w:r>
    </w:p>
    <w:sectPr w:rsidR="00BB7CE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2A9B" w14:textId="77777777" w:rsidR="007C2574" w:rsidRDefault="007C2574">
      <w:r>
        <w:separator/>
      </w:r>
    </w:p>
  </w:endnote>
  <w:endnote w:type="continuationSeparator" w:id="0">
    <w:p w14:paraId="0C55C8B9" w14:textId="77777777" w:rsidR="007C2574" w:rsidRDefault="007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FB6C" w14:textId="77777777" w:rsidR="00BB7CEB" w:rsidRDefault="007C2574">
    <w:pPr>
      <w:pStyle w:val="HeaderFooterA"/>
      <w:tabs>
        <w:tab w:val="clear" w:pos="9020"/>
        <w:tab w:val="center" w:pos="4680"/>
        <w:tab w:val="right" w:pos="9340"/>
      </w:tabs>
    </w:pPr>
    <w:r>
      <w:t xml:space="preserve">February 21,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D55D" w14:textId="77777777" w:rsidR="007C2574" w:rsidRDefault="007C2574">
      <w:r>
        <w:separator/>
      </w:r>
    </w:p>
  </w:footnote>
  <w:footnote w:type="continuationSeparator" w:id="0">
    <w:p w14:paraId="58D1A61C" w14:textId="77777777" w:rsidR="007C2574" w:rsidRDefault="007C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EFD" w14:textId="77777777" w:rsidR="00BB7CEB" w:rsidRDefault="00BB7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EB"/>
    <w:rsid w:val="007C2574"/>
    <w:rsid w:val="00BB7CEB"/>
    <w:rsid w:val="00D5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E8D1"/>
  <w15:docId w15:val="{534846CA-E93B-4DFD-B3EF-3D96556C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Revision">
    <w:name w:val="Revision"/>
    <w:hidden/>
    <w:uiPriority w:val="99"/>
    <w:semiHidden/>
    <w:rsid w:val="00D5149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06780D6521A40B338D43966F99CA5" ma:contentTypeVersion="13" ma:contentTypeDescription="Create a new document." ma:contentTypeScope="" ma:versionID="0fe35a22fc265fe4e5c0912cd7f0a245">
  <xsd:schema xmlns:xsd="http://www.w3.org/2001/XMLSchema" xmlns:xs="http://www.w3.org/2001/XMLSchema" xmlns:p="http://schemas.microsoft.com/office/2006/metadata/properties" xmlns:ns2="02464019-75d6-4ed7-9b9a-e1204dd5eac0" xmlns:ns3="47900bcf-b8d2-4faa-af56-55f345b1a143" targetNamespace="http://schemas.microsoft.com/office/2006/metadata/properties" ma:root="true" ma:fieldsID="954a453d656b32c5b0ba13a80d36fe13" ns2:_="" ns3:_="">
    <xsd:import namespace="02464019-75d6-4ed7-9b9a-e1204dd5eac0"/>
    <xsd:import namespace="47900bcf-b8d2-4faa-af56-55f345b1a1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4019-75d6-4ed7-9b9a-e1204dd5e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00bcf-b8d2-4faa-af56-55f345b1a14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d4a9c4-bf6b-401f-a048-0dd9989329ce}" ma:internalName="TaxCatchAll" ma:showField="CatchAllData" ma:web="47900bcf-b8d2-4faa-af56-55f345b1a14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06E49-4115-453D-8AC3-21BE1752A259}"/>
</file>

<file path=customXml/itemProps2.xml><?xml version="1.0" encoding="utf-8"?>
<ds:datastoreItem xmlns:ds="http://schemas.openxmlformats.org/officeDocument/2006/customXml" ds:itemID="{CF4C9939-D084-4A08-8D94-104B79F2045D}"/>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Rendon</dc:creator>
  <cp:lastModifiedBy>John Rendon</cp:lastModifiedBy>
  <cp:revision>2</cp:revision>
  <dcterms:created xsi:type="dcterms:W3CDTF">2024-03-12T13:01:00Z</dcterms:created>
  <dcterms:modified xsi:type="dcterms:W3CDTF">2024-03-12T13:01:00Z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2024-03-12T13:01:29Z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57438249-e3b9-4225-8465-2c5628ee8b31</vt:lpwstr>
  </property>
  <property fmtid="{D5CDD505-2E9C-101B-9397-08002B2CF9AE}" pid="8" name="MSIP_Label_defa4170-0d19-0005-0004-bc88714345d2_ContentBits">
    <vt:lpwstr>0</vt:lpwstr>
  </property>
</Properties>
</file>