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Helvetica" w:hAnsi="Helvetica"/>
          <w:b/>
          <w:color w:val="auto"/>
          <w:spacing w:val="0"/>
          <w:kern w:val="0"/>
          <w:sz w:val="38"/>
        </w:rPr>
        <w:t>Harwich Bikeways</w:t>
      </w:r>
    </w:p>
    <w:p>
      <w:pPr>
        <w:pStyle w:val="Normal"/>
        <w:jc w:val="center"/>
        <w:rPr/>
      </w:pPr>
      <w:r>
        <w:rPr>
          <w:rFonts w:ascii="Helvetica" w:hAnsi="Helvetica"/>
          <w:b/>
          <w:color w:val="auto"/>
          <w:spacing w:val="0"/>
          <w:kern w:val="0"/>
          <w:sz w:val="38"/>
        </w:rPr>
        <w:t xml:space="preserve"> </w:t>
      </w:r>
      <w:r>
        <w:rPr>
          <w:rFonts w:ascii="Helvetica" w:hAnsi="Helvetica"/>
          <w:b/>
          <w:color w:val="auto"/>
          <w:spacing w:val="0"/>
          <w:kern w:val="0"/>
          <w:sz w:val="38"/>
        </w:rPr>
        <w:t>Committee Agenda</w:t>
      </w:r>
    </w:p>
    <w:p>
      <w:pPr>
        <w:pStyle w:val="Normal"/>
        <w:jc w:val="center"/>
        <w:rPr/>
      </w:pPr>
      <w:r>
        <w:rPr>
          <w:rFonts w:ascii="Helvetica" w:hAnsi="Helvetica"/>
          <w:b/>
          <w:color w:val="auto"/>
          <w:spacing w:val="0"/>
          <w:kern w:val="0"/>
          <w:sz w:val="34"/>
        </w:rPr>
        <w:t>Wednesday, May 26, 2021  5:00p.m.</w:t>
      </w:r>
    </w:p>
    <w:p>
      <w:pPr>
        <w:pStyle w:val="Normal"/>
        <w:spacing w:lineRule="atLeast" w:line="300" w:before="0" w:after="240"/>
        <w:jc w:val="center"/>
        <w:rPr/>
      </w:pPr>
      <w:r>
        <w:rPr>
          <w:rFonts w:ascii="Times-Roman" w:hAnsi="Times-Roman"/>
          <w:b/>
          <w:color w:val="000000"/>
          <w:spacing w:val="0"/>
          <w:kern w:val="0"/>
          <w:sz w:val="26"/>
        </w:rPr>
        <w:t>REMOTE PARTICIPATION ONLY</w:t>
      </w:r>
    </w:p>
    <w:p>
      <w:pPr>
        <w:pStyle w:val="Normal"/>
        <w:spacing w:lineRule="atLeast" w:line="300" w:before="0" w:after="240"/>
        <w:jc w:val="center"/>
        <w:rPr>
          <w:rFonts w:ascii="Times-Roman" w:hAnsi="Times-Roman"/>
          <w:b/>
          <w:b/>
          <w:color w:val="000000"/>
          <w:spacing w:val="0"/>
          <w:kern w:val="0"/>
          <w:sz w:val="26"/>
        </w:rPr>
      </w:pPr>
      <w:r>
        <w:rPr/>
      </w:r>
    </w:p>
    <w:p>
      <w:pPr>
        <w:pStyle w:val="TextBody"/>
        <w:spacing w:lineRule="atLeast" w:line="300" w:before="0" w:after="240"/>
        <w:jc w:val="center"/>
        <w:rPr/>
      </w:pPr>
      <w:r>
        <w:rPr>
          <w:rFonts w:ascii="Calibri;sans-serif" w:hAnsi="Calibri;sans-serif"/>
          <w:b/>
          <w:i w:val="false"/>
          <w:caps w:val="false"/>
          <w:smallCaps w:val="false"/>
          <w:color w:val="212121"/>
          <w:spacing w:val="0"/>
          <w:kern w:val="0"/>
          <w:sz w:val="22"/>
        </w:rPr>
        <w:t>Please join my meeting from your computer, tablet or smartphone.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212121"/>
          <w:spacing w:val="0"/>
          <w:kern w:val="0"/>
          <w:sz w:val="22"/>
        </w:rPr>
        <w:br/>
      </w:r>
      <w:hyperlink r:id="rId2" w:tgtFrame="_blank">
        <w:bookmarkStart w:id="0" w:name="LPlnk962698"/>
        <w:bookmarkEnd w:id="0"/>
        <w:r>
          <w:rPr>
            <w:rStyle w:val="InternetLink"/>
            <w:rFonts w:ascii="Calibri;sans-serif;serif;EmojiFont" w:hAnsi="Calibri;sans-serif;serif;EmojiFont"/>
            <w:b w:val="false"/>
            <w:i w:val="false"/>
            <w:caps w:val="false"/>
            <w:smallCaps w:val="false"/>
            <w:color w:val="0000FF"/>
            <w:spacing w:val="0"/>
            <w:kern w:val="0"/>
            <w:sz w:val="22"/>
          </w:rPr>
          <w:t>https://global.gotomeeting.com/join/156592285</w:t>
        </w:r>
      </w:hyperlink>
      <w:r>
        <w:rPr>
          <w:rFonts w:ascii="Calibri;sans-serif" w:hAnsi="Calibri;sans-serif"/>
          <w:b w:val="false"/>
          <w:i w:val="false"/>
          <w:caps w:val="false"/>
          <w:smallCaps w:val="false"/>
          <w:color w:val="212121"/>
          <w:spacing w:val="0"/>
          <w:kern w:val="0"/>
          <w:sz w:val="22"/>
        </w:rPr>
        <w:br/>
        <w:br/>
      </w:r>
      <w:r>
        <w:rPr>
          <w:rFonts w:ascii="Calibri;sans-serif" w:hAnsi="Calibri;sans-serif"/>
          <w:b/>
          <w:i w:val="false"/>
          <w:caps w:val="false"/>
          <w:smallCaps w:val="false"/>
          <w:color w:val="212121"/>
          <w:spacing w:val="0"/>
          <w:kern w:val="0"/>
          <w:sz w:val="22"/>
        </w:rPr>
        <w:t>You can also dial in using your phone.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212121"/>
          <w:spacing w:val="0"/>
          <w:kern w:val="0"/>
          <w:sz w:val="22"/>
        </w:rPr>
        <w:br/>
        <w:t>United States: </w:t>
      </w:r>
      <w:hyperlink r:id="rId3" w:tgtFrame="_blank">
        <w:r>
          <w:rPr>
            <w:rStyle w:val="InternetLink"/>
            <w:rFonts w:ascii="Calibri;sans-serif;serif;EmojiFont" w:hAnsi="Calibri;sans-serif;serif;EmojiFont"/>
            <w:b w:val="false"/>
            <w:i w:val="false"/>
            <w:caps w:val="false"/>
            <w:smallCaps w:val="false"/>
            <w:color w:val="0000FF"/>
            <w:spacing w:val="0"/>
            <w:kern w:val="0"/>
            <w:sz w:val="22"/>
          </w:rPr>
          <w:t>+1 (571) 317-3122</w:t>
        </w:r>
      </w:hyperlink>
      <w:r>
        <w:rPr>
          <w:rFonts w:ascii="Calibri;sans-serif" w:hAnsi="Calibri;sans-serif"/>
          <w:b w:val="false"/>
          <w:i w:val="false"/>
          <w:caps w:val="false"/>
          <w:smallCaps w:val="false"/>
          <w:color w:val="212121"/>
          <w:spacing w:val="0"/>
          <w:kern w:val="0"/>
          <w:sz w:val="22"/>
        </w:rPr>
        <w:br/>
        <w:br/>
      </w:r>
      <w:r>
        <w:rPr>
          <w:rFonts w:ascii="Calibri;sans-serif" w:hAnsi="Calibri;sans-serif"/>
          <w:b/>
          <w:i w:val="false"/>
          <w:caps w:val="false"/>
          <w:smallCaps w:val="false"/>
          <w:color w:val="212121"/>
          <w:spacing w:val="0"/>
          <w:kern w:val="0"/>
          <w:sz w:val="22"/>
        </w:rPr>
        <w:t>Access Code:</w:t>
      </w:r>
      <w:r>
        <w:rPr>
          <w:rFonts w:ascii="Calibri;sans-serif" w:hAnsi="Calibri;sans-serif"/>
          <w:b w:val="false"/>
          <w:i w:val="false"/>
          <w:caps w:val="false"/>
          <w:smallCaps w:val="false"/>
          <w:color w:val="212121"/>
          <w:spacing w:val="0"/>
          <w:kern w:val="0"/>
          <w:sz w:val="22"/>
        </w:rPr>
        <w:t> 156-592-285</w:t>
        <w:br/>
        <w:br/>
        <w:br/>
        <w:t>New to GoToMeeting? Get the app now and be ready when your first meeting starts: </w:t>
      </w:r>
      <w:hyperlink r:id="rId5">
        <w:r>
          <w:rPr>
            <w:rStyle w:val="InternetLink"/>
            <w:rFonts w:ascii="Calibri;sans-serif;serif;EmojiFont" w:hAnsi="Calibri;sans-serif;serif;EmojiFont"/>
            <w:b w:val="false"/>
            <w:i w:val="false"/>
            <w:caps w:val="false"/>
            <w:smallCaps w:val="false"/>
            <w:color w:val="0000FF"/>
            <w:spacing w:val="0"/>
            <w:kern w:val="0"/>
            <w:sz w:val="22"/>
          </w:rPr>
          <w:t>https://global.gotomeeting.com/install/156592285</w:t>
        </w:r>
      </w:hyperlink>
    </w:p>
    <w:p>
      <w:pPr>
        <w:pStyle w:val="TextBody"/>
        <w:spacing w:lineRule="atLeast" w:line="300" w:before="0" w:after="240"/>
        <w:jc w:val="center"/>
        <w:rPr/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  <w:t>Call to order:</w:t>
      </w:r>
    </w:p>
    <w:p>
      <w:pPr>
        <w:pStyle w:val="Normal"/>
        <w:rPr>
          <w:rFonts w:ascii="Helvetica" w:hAnsi="Helvetica"/>
          <w:b w:val="false"/>
          <w:b w:val="false"/>
          <w:color w:val="auto"/>
          <w:spacing w:val="0"/>
          <w:kern w:val="0"/>
          <w:sz w:val="28"/>
        </w:rPr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</w:r>
    </w:p>
    <w:p>
      <w:pPr>
        <w:pStyle w:val="Normal"/>
        <w:rPr/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  <w:t xml:space="preserve">Attendees: </w:t>
      </w:r>
    </w:p>
    <w:p>
      <w:pPr>
        <w:pStyle w:val="Normal"/>
        <w:rPr>
          <w:rFonts w:ascii="Helvetica" w:hAnsi="Helvetica"/>
          <w:b w:val="false"/>
          <w:b w:val="false"/>
          <w:color w:val="auto"/>
          <w:spacing w:val="0"/>
          <w:kern w:val="0"/>
          <w:sz w:val="28"/>
        </w:rPr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</w:r>
    </w:p>
    <w:p>
      <w:pPr>
        <w:pStyle w:val="Normal"/>
        <w:rPr/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  <w:t>New Business:.</w:t>
      </w:r>
    </w:p>
    <w:p>
      <w:pPr>
        <w:pStyle w:val="Normal"/>
        <w:rPr>
          <w:rFonts w:ascii="Helvetica" w:hAnsi="Helvetica"/>
          <w:b w:val="false"/>
          <w:b w:val="false"/>
          <w:color w:val="auto"/>
          <w:spacing w:val="0"/>
          <w:kern w:val="0"/>
          <w:sz w:val="28"/>
        </w:rPr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</w:r>
    </w:p>
    <w:p>
      <w:pPr>
        <w:pStyle w:val="Normal"/>
        <w:rPr/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  <w:t>Results of CPC application from Town meeting.</w:t>
      </w:r>
    </w:p>
    <w:p>
      <w:pPr>
        <w:pStyle w:val="Normal"/>
        <w:rPr>
          <w:rFonts w:ascii="Helvetica" w:hAnsi="Helvetica"/>
          <w:b w:val="false"/>
          <w:b w:val="false"/>
          <w:color w:val="auto"/>
          <w:spacing w:val="0"/>
          <w:kern w:val="0"/>
          <w:sz w:val="28"/>
        </w:rPr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</w:r>
    </w:p>
    <w:p>
      <w:pPr>
        <w:pStyle w:val="Normal"/>
        <w:rPr/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  <w:t>CPC application planning for next year 2022</w:t>
      </w:r>
    </w:p>
    <w:p>
      <w:pPr>
        <w:pStyle w:val="Normal"/>
        <w:rPr>
          <w:rFonts w:ascii="Helvetica" w:hAnsi="Helvetica"/>
          <w:b w:val="false"/>
          <w:b w:val="false"/>
          <w:color w:val="auto"/>
          <w:spacing w:val="0"/>
          <w:kern w:val="0"/>
          <w:sz w:val="28"/>
        </w:rPr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</w:r>
    </w:p>
    <w:p>
      <w:pPr>
        <w:pStyle w:val="Normal"/>
        <w:rPr/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  <w:t>Approval of March minutes. No official meeting in April due to lack of quorum</w:t>
      </w:r>
    </w:p>
    <w:p>
      <w:pPr>
        <w:pStyle w:val="Normal"/>
        <w:rPr>
          <w:rFonts w:ascii="Helvetica" w:hAnsi="Helvetica"/>
          <w:b w:val="false"/>
          <w:b w:val="false"/>
          <w:color w:val="auto"/>
          <w:spacing w:val="0"/>
          <w:kern w:val="0"/>
          <w:sz w:val="28"/>
        </w:rPr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</w:r>
    </w:p>
    <w:p>
      <w:pPr>
        <w:pStyle w:val="Normal"/>
        <w:rPr/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  <w:t>Discussion of Letter from Harwich resident. Emailed to Bikeways members</w:t>
      </w:r>
    </w:p>
    <w:p>
      <w:pPr>
        <w:pStyle w:val="Normal"/>
        <w:rPr>
          <w:rFonts w:ascii="Helvetica" w:hAnsi="Helvetica"/>
          <w:b w:val="false"/>
          <w:b w:val="false"/>
          <w:color w:val="auto"/>
          <w:spacing w:val="0"/>
          <w:kern w:val="0"/>
          <w:sz w:val="28"/>
        </w:rPr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</w:r>
    </w:p>
    <w:p>
      <w:pPr>
        <w:pStyle w:val="Normal"/>
        <w:rPr/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  <w:t>Discussion of vandalism at bike rotary. What can we do?</w:t>
      </w:r>
    </w:p>
    <w:p>
      <w:pPr>
        <w:pStyle w:val="Normal"/>
        <w:rPr>
          <w:rFonts w:ascii="Helvetica" w:hAnsi="Helvetica"/>
          <w:b w:val="false"/>
          <w:b w:val="false"/>
          <w:color w:val="auto"/>
          <w:spacing w:val="0"/>
          <w:kern w:val="0"/>
          <w:sz w:val="28"/>
        </w:rPr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</w:r>
    </w:p>
    <w:p>
      <w:pPr>
        <w:pStyle w:val="Normal"/>
        <w:rPr>
          <w:rFonts w:ascii="Helvetica" w:hAnsi="Helvetica"/>
          <w:b w:val="false"/>
          <w:b w:val="false"/>
          <w:color w:val="auto"/>
          <w:spacing w:val="0"/>
          <w:kern w:val="0"/>
          <w:sz w:val="28"/>
        </w:rPr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</w:r>
    </w:p>
    <w:p>
      <w:pPr>
        <w:pStyle w:val="Normal"/>
        <w:rPr/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  <w:t>Old Business:</w:t>
      </w:r>
    </w:p>
    <w:p>
      <w:pPr>
        <w:pStyle w:val="Normal"/>
        <w:rPr>
          <w:rFonts w:ascii="Helvetica" w:hAnsi="Helvetica"/>
          <w:b w:val="false"/>
          <w:b w:val="false"/>
          <w:color w:val="auto"/>
          <w:spacing w:val="0"/>
          <w:kern w:val="0"/>
          <w:sz w:val="28"/>
        </w:rPr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</w:r>
    </w:p>
    <w:p>
      <w:pPr>
        <w:pStyle w:val="Normal"/>
        <w:rPr/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  <w:t>Fencing</w:t>
      </w:r>
    </w:p>
    <w:p>
      <w:pPr>
        <w:pStyle w:val="Normal"/>
        <w:rPr>
          <w:rFonts w:ascii="Helvetica" w:hAnsi="Helvetica"/>
          <w:b w:val="false"/>
          <w:b w:val="false"/>
          <w:color w:val="auto"/>
          <w:spacing w:val="0"/>
          <w:kern w:val="0"/>
          <w:sz w:val="28"/>
        </w:rPr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</w:r>
    </w:p>
    <w:p>
      <w:pPr>
        <w:pStyle w:val="Normal"/>
        <w:rPr/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  <w:t xml:space="preserve">OCRT Map </w:t>
      </w:r>
    </w:p>
    <w:p>
      <w:pPr>
        <w:pStyle w:val="Normal"/>
        <w:rPr>
          <w:rFonts w:ascii="Helvetica" w:hAnsi="Helvetica"/>
          <w:b w:val="false"/>
          <w:b w:val="false"/>
          <w:color w:val="auto"/>
          <w:spacing w:val="0"/>
          <w:kern w:val="0"/>
          <w:sz w:val="28"/>
        </w:rPr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</w:r>
    </w:p>
    <w:p>
      <w:pPr>
        <w:pStyle w:val="Normal"/>
        <w:rPr>
          <w:rFonts w:ascii="Helvetica" w:hAnsi="Helvetica"/>
          <w:b w:val="false"/>
          <w:b w:val="false"/>
          <w:color w:val="auto"/>
          <w:spacing w:val="0"/>
          <w:kern w:val="0"/>
          <w:sz w:val="28"/>
        </w:rPr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</w:r>
    </w:p>
    <w:p>
      <w:pPr>
        <w:pStyle w:val="Normal"/>
        <w:rPr/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  <w:t>Comments or Suggestions?</w:t>
      </w:r>
    </w:p>
    <w:p>
      <w:pPr>
        <w:pStyle w:val="Normal"/>
        <w:rPr>
          <w:rFonts w:ascii="Helvetica" w:hAnsi="Helvetica"/>
          <w:b w:val="false"/>
          <w:b w:val="false"/>
          <w:color w:val="auto"/>
          <w:spacing w:val="0"/>
          <w:kern w:val="0"/>
          <w:sz w:val="28"/>
        </w:rPr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</w:r>
    </w:p>
    <w:p>
      <w:pPr>
        <w:pStyle w:val="Normal"/>
        <w:rPr/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  <w:t>-Next meeting scheduled for Wednesday June 17, 2021  5 PM Virtual meeting</w:t>
      </w:r>
    </w:p>
    <w:p>
      <w:pPr>
        <w:pStyle w:val="Normal"/>
        <w:rPr>
          <w:rFonts w:ascii="Helvetica" w:hAnsi="Helvetica"/>
          <w:b w:val="false"/>
          <w:b w:val="false"/>
          <w:color w:val="auto"/>
          <w:spacing w:val="0"/>
          <w:kern w:val="0"/>
          <w:sz w:val="28"/>
        </w:rPr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</w:r>
    </w:p>
    <w:p>
      <w:pPr>
        <w:pStyle w:val="Normal"/>
        <w:rPr/>
      </w:pPr>
      <w:r>
        <w:rPr>
          <w:rFonts w:ascii="Helvetica" w:hAnsi="Helvetica"/>
          <w:b w:val="false"/>
          <w:color w:val="auto"/>
          <w:spacing w:val="0"/>
          <w:kern w:val="0"/>
          <w:sz w:val="28"/>
        </w:rPr>
        <w:t>Adjournment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Calibri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lobal.gotomeeting.com/join/156592285" TargetMode="External"/><Relationship Id="rId3" Type="http://schemas.openxmlformats.org/officeDocument/2006/relationships/hyperlink" Target="tel:+15713173122,,156592285" TargetMode="External"/><Relationship Id="rId4" Type="http://schemas.openxmlformats.org/officeDocument/2006/relationships/hyperlink" Target="https://global.gotomeeting.com/install/156592285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Trio_Office/6.2.8.2$Windows_x86 LibreOffice_project/</Application>
  <Pages>2</Pages>
  <Words>130</Words>
  <Characters>779</Characters>
  <CharactersWithSpaces>899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2021-05-21T10:49:23Z</dcterms:modified>
  <cp:revision>1</cp:revision>
  <dc:subject/>
  <dc:title/>
</cp:coreProperties>
</file>