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286B" w14:textId="263B8D77" w:rsidR="00FB4BD5" w:rsidRDefault="00C05D3B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Planning Committee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65BB7">
        <w:rPr>
          <w:rFonts w:ascii="Times New Roman" w:hAnsi="Times New Roman"/>
          <w:sz w:val="24"/>
          <w:szCs w:val="24"/>
        </w:rPr>
        <w:t>Monday May 15</w:t>
      </w:r>
      <w:r>
        <w:rPr>
          <w:rFonts w:ascii="Times New Roman" w:hAnsi="Times New Roman"/>
          <w:sz w:val="24"/>
          <w:szCs w:val="24"/>
        </w:rPr>
        <w:t xml:space="preserve">, 2023 </w:t>
      </w:r>
      <w:r>
        <w:rPr>
          <w:rFonts w:ascii="Times New Roman" w:hAnsi="Times New Roman"/>
          <w:sz w:val="24"/>
          <w:szCs w:val="24"/>
          <w:lang w:val="de-DE"/>
        </w:rPr>
        <w:t>5:00 P.M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Harwich Town Hall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732 Main Street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  <w:u w:val="single"/>
        </w:rPr>
        <w:t>Harwich, MA 02645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AGENDA</w:t>
      </w:r>
    </w:p>
    <w:p w14:paraId="30D17F7B" w14:textId="737BAA49" w:rsidR="00FB4BD5" w:rsidRDefault="00565BB7" w:rsidP="00565BB7">
      <w:pPr>
        <w:pStyle w:val="Body"/>
        <w:spacing w:after="24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cs="Calibri"/>
          <w:b/>
          <w:bCs/>
          <w:spacing w:val="-6"/>
          <w:shd w:val="clear" w:color="auto" w:fill="FFFFFF"/>
        </w:rPr>
        <w:t>Local Planning Committee</w:t>
      </w:r>
      <w:r>
        <w:rPr>
          <w:rFonts w:cs="Calibri"/>
          <w:spacing w:val="-6"/>
        </w:rPr>
        <w:br/>
      </w:r>
      <w:r>
        <w:rPr>
          <w:rFonts w:cs="Calibri"/>
          <w:spacing w:val="-6"/>
          <w:shd w:val="clear" w:color="auto" w:fill="FFFFFF"/>
        </w:rPr>
        <w:t>May 15, 2023, 5:00 – 7:00 PM (America/</w:t>
      </w:r>
      <w:proofErr w:type="spellStart"/>
      <w:r>
        <w:rPr>
          <w:rFonts w:cs="Calibri"/>
          <w:spacing w:val="-6"/>
          <w:shd w:val="clear" w:color="auto" w:fill="FFFFFF"/>
        </w:rPr>
        <w:t>New_York</w:t>
      </w:r>
      <w:proofErr w:type="spellEnd"/>
      <w:r>
        <w:rPr>
          <w:rFonts w:cs="Calibri"/>
          <w:spacing w:val="-6"/>
          <w:shd w:val="clear" w:color="auto" w:fill="FFFFFF"/>
        </w:rPr>
        <w:t>)</w:t>
      </w:r>
      <w:r>
        <w:rPr>
          <w:rFonts w:cs="Calibri"/>
          <w:spacing w:val="-6"/>
        </w:rPr>
        <w:br/>
      </w:r>
      <w:r>
        <w:rPr>
          <w:rFonts w:cs="Calibri"/>
          <w:b/>
          <w:bCs/>
          <w:spacing w:val="-6"/>
          <w:shd w:val="clear" w:color="auto" w:fill="FFFFFF"/>
        </w:rPr>
        <w:t>Please join my meeting from your computer, tablet or smartphone.</w:t>
      </w:r>
      <w:r>
        <w:rPr>
          <w:rFonts w:cs="Calibri"/>
          <w:spacing w:val="-6"/>
        </w:rPr>
        <w:br/>
      </w:r>
      <w:hyperlink r:id="rId7" w:history="1">
        <w:r>
          <w:rPr>
            <w:rStyle w:val="Hyperlink"/>
            <w:rFonts w:cs="Calibri"/>
            <w:spacing w:val="-6"/>
            <w:shd w:val="clear" w:color="auto" w:fill="FFFFFF"/>
          </w:rPr>
          <w:t>https://meet.goto.com/855053941</w:t>
        </w:r>
      </w:hyperlink>
      <w:r>
        <w:rPr>
          <w:rFonts w:cs="Calibri"/>
          <w:spacing w:val="-6"/>
        </w:rPr>
        <w:br/>
      </w:r>
      <w:r>
        <w:rPr>
          <w:rFonts w:cs="Calibri"/>
          <w:b/>
          <w:bCs/>
          <w:spacing w:val="-6"/>
          <w:shd w:val="clear" w:color="auto" w:fill="FFFFFF"/>
        </w:rPr>
        <w:t>You can also dial in using your phone.</w:t>
      </w:r>
      <w:r>
        <w:rPr>
          <w:rFonts w:cs="Calibri"/>
          <w:spacing w:val="-6"/>
        </w:rPr>
        <w:br/>
      </w:r>
      <w:r>
        <w:rPr>
          <w:rFonts w:cs="Calibri"/>
          <w:spacing w:val="-6"/>
          <w:shd w:val="clear" w:color="auto" w:fill="FFFFFF"/>
        </w:rPr>
        <w:t>Access Code: 855-053-941</w:t>
      </w:r>
      <w:r>
        <w:rPr>
          <w:rFonts w:cs="Calibri"/>
          <w:spacing w:val="-6"/>
        </w:rPr>
        <w:br/>
      </w:r>
      <w:r>
        <w:rPr>
          <w:rFonts w:cs="Calibri"/>
          <w:spacing w:val="-6"/>
          <w:shd w:val="clear" w:color="auto" w:fill="FFFFFF"/>
        </w:rPr>
        <w:t>United States: </w:t>
      </w:r>
      <w:r>
        <w:t>+1 (571) 317-3122</w:t>
      </w:r>
      <w:r>
        <w:rPr>
          <w:rFonts w:cs="Calibri"/>
          <w:spacing w:val="-6"/>
        </w:rPr>
        <w:br/>
      </w:r>
      <w:r>
        <w:rPr>
          <w:rFonts w:cs="Calibri"/>
          <w:b/>
          <w:bCs/>
          <w:spacing w:val="-6"/>
          <w:shd w:val="clear" w:color="auto" w:fill="FFFFFF"/>
        </w:rPr>
        <w:t>Get the app now and be ready when your first meeting starts:</w:t>
      </w:r>
      <w:r>
        <w:rPr>
          <w:rFonts w:cs="Calibri"/>
          <w:spacing w:val="-6"/>
        </w:rPr>
        <w:br/>
      </w:r>
      <w:hyperlink r:id="rId8" w:history="1">
        <w:r>
          <w:rPr>
            <w:rStyle w:val="Hyperlink"/>
            <w:rFonts w:cs="Calibri"/>
            <w:spacing w:val="-6"/>
            <w:shd w:val="clear" w:color="auto" w:fill="FFFFFF"/>
          </w:rPr>
          <w:t>https://meet.goto.com/install</w:t>
        </w:r>
      </w:hyperlink>
    </w:p>
    <w:p w14:paraId="70145903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  <w:u w:val="single"/>
        </w:rPr>
        <w:t>CALL TO ORDER</w:t>
      </w:r>
    </w:p>
    <w:p w14:paraId="57A7C54B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8BC2A" w14:textId="77777777" w:rsidR="00FB4BD5" w:rsidRPr="00DD2E92" w:rsidRDefault="00C05D3B">
      <w:pPr>
        <w:pStyle w:val="Body"/>
        <w:spacing w:after="0" w:line="240" w:lineRule="auto"/>
        <w:rPr>
          <w:rFonts w:ascii="Times New Roman" w:hAnsi="Times New Roman"/>
          <w:sz w:val="24"/>
          <w:szCs w:val="24"/>
          <w:u w:val="single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D2E92">
        <w:rPr>
          <w:rFonts w:ascii="Times New Roman" w:hAnsi="Times New Roman"/>
          <w:sz w:val="24"/>
          <w:szCs w:val="24"/>
          <w:u w:val="single"/>
          <w:lang w:val="de-DE"/>
        </w:rPr>
        <w:t>NEW BUSINESS</w:t>
      </w:r>
    </w:p>
    <w:p w14:paraId="33678301" w14:textId="77777777" w:rsidR="00C05D3B" w:rsidRPr="00DD2E92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DF62B56" w14:textId="38730F4A" w:rsidR="00565BB7" w:rsidRPr="00565BB7" w:rsidRDefault="00565BB7" w:rsidP="0056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</w:pP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A</w:t>
      </w:r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)  Review and approve minutes from Monday 4/10 LPC meeting</w:t>
      </w:r>
    </w:p>
    <w:p w14:paraId="47E963A6" w14:textId="72C285F5" w:rsidR="00565BB7" w:rsidRPr="00565BB7" w:rsidRDefault="00565BB7" w:rsidP="0056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</w:pP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B</w:t>
      </w:r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 xml:space="preserve">)  Mike </w:t>
      </w:r>
      <w:proofErr w:type="spellStart"/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Lach</w:t>
      </w:r>
      <w:proofErr w:type="spellEnd"/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, Harwich Conservation Trust</w:t>
      </w:r>
    </w:p>
    <w:p w14:paraId="5FA0B63D" w14:textId="4EFD4DCA" w:rsidR="00565BB7" w:rsidRPr="00565BB7" w:rsidRDefault="00565BB7" w:rsidP="0056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</w:pP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C</w:t>
      </w:r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)  Sharon Rooney, Tighe and Bond</w:t>
      </w:r>
    </w:p>
    <w:p w14:paraId="337C2152" w14:textId="5D920C28" w:rsidR="00565BB7" w:rsidRPr="00565BB7" w:rsidRDefault="00565BB7" w:rsidP="0056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</w:pP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D</w:t>
      </w:r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)  Discussion and id of possible alternate LPC vice chair depending on election results</w:t>
      </w:r>
    </w:p>
    <w:p w14:paraId="701A9BB5" w14:textId="77777777" w:rsidR="00431C1B" w:rsidRPr="00431C1B" w:rsidRDefault="00431C1B" w:rsidP="00431C1B">
      <w:pPr>
        <w:pStyle w:val="ListParagraph"/>
        <w:rPr>
          <w:rFonts w:ascii="Times New Roman" w:hAnsi="Times New Roman"/>
          <w:sz w:val="24"/>
          <w:szCs w:val="24"/>
        </w:rPr>
      </w:pPr>
    </w:p>
    <w:p w14:paraId="47D458ED" w14:textId="77777777" w:rsidR="00FB4BD5" w:rsidRPr="00431C1B" w:rsidRDefault="00C05D3B" w:rsidP="00431C1B">
      <w:pPr>
        <w:rPr>
          <w:rFonts w:eastAsia="Times New Roman"/>
        </w:rPr>
      </w:pPr>
      <w:r w:rsidRPr="00431C1B">
        <w:t xml:space="preserve">III. </w:t>
      </w:r>
      <w:r w:rsidRPr="00431C1B">
        <w:rPr>
          <w:u w:val="single"/>
          <w:lang w:val="de-DE"/>
        </w:rPr>
        <w:t>ADJOURN</w:t>
      </w:r>
      <w:r w:rsidRPr="00431C1B">
        <w:t xml:space="preserve"> </w:t>
      </w:r>
    </w:p>
    <w:p w14:paraId="386464C6" w14:textId="77777777" w:rsidR="00FB4BD5" w:rsidRDefault="00FB4BD5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7E7AD040" w14:textId="77777777" w:rsidR="00FB4BD5" w:rsidRDefault="00C05D3B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941CAA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**Per the Attorney General’s Office – Boards/Commissions may hold an open session for topics not reasonably anticipated by the Chair 48 hours in advance of the meeting following “New Business”.</w:t>
      </w:r>
    </w:p>
    <w:p w14:paraId="751C7182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Authorized Posting Officer: Posted by: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F3B7A91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EDB6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11B36" w14:textId="77777777" w:rsidR="00FB4BD5" w:rsidRDefault="00C05D3B"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</w:rPr>
        <w:t>Town Clerk: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Date:</w:t>
      </w:r>
    </w:p>
    <w:sectPr w:rsidR="00FB4B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D9F8" w14:textId="77777777" w:rsidR="00314FD2" w:rsidRDefault="00314FD2">
      <w:r>
        <w:separator/>
      </w:r>
    </w:p>
  </w:endnote>
  <w:endnote w:type="continuationSeparator" w:id="0">
    <w:p w14:paraId="7B5129E6" w14:textId="77777777" w:rsidR="00314FD2" w:rsidRDefault="003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1F79" w14:textId="77777777" w:rsidR="00FB4BD5" w:rsidRDefault="00FB4B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B405" w14:textId="77777777" w:rsidR="00314FD2" w:rsidRDefault="00314FD2">
      <w:r>
        <w:separator/>
      </w:r>
    </w:p>
  </w:footnote>
  <w:footnote w:type="continuationSeparator" w:id="0">
    <w:p w14:paraId="23C95FE4" w14:textId="77777777" w:rsidR="00314FD2" w:rsidRDefault="0031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D3D8" w14:textId="77777777" w:rsidR="00FB4BD5" w:rsidRDefault="00FB4B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239D"/>
    <w:multiLevelType w:val="hybridMultilevel"/>
    <w:tmpl w:val="FD54301A"/>
    <w:styleLink w:val="ImportedStyle1"/>
    <w:lvl w:ilvl="0" w:tplc="AACE4A6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E61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2AC4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8B6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E49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8A8F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C0A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0AC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2A87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AF2C51"/>
    <w:multiLevelType w:val="hybridMultilevel"/>
    <w:tmpl w:val="FD54301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5"/>
    <w:rsid w:val="00314FD2"/>
    <w:rsid w:val="00431C1B"/>
    <w:rsid w:val="00543145"/>
    <w:rsid w:val="00565BB7"/>
    <w:rsid w:val="009C016C"/>
    <w:rsid w:val="00B666F7"/>
    <w:rsid w:val="00C05D3B"/>
    <w:rsid w:val="00DD2E92"/>
    <w:rsid w:val="00FB4BD5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C09D"/>
  <w15:docId w15:val="{5EE86405-54D6-4DF9-AD6A-1AE4D03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hakra-text">
    <w:name w:val="chakra-text"/>
    <w:basedOn w:val="Normal"/>
    <w:rsid w:val="00FF0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1C1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7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8550539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Joyce</dc:creator>
  <cp:lastModifiedBy>McIntyre, Joyce</cp:lastModifiedBy>
  <cp:revision>2</cp:revision>
  <dcterms:created xsi:type="dcterms:W3CDTF">2023-05-11T16:04:00Z</dcterms:created>
  <dcterms:modified xsi:type="dcterms:W3CDTF">2023-05-11T16:04:00Z</dcterms:modified>
</cp:coreProperties>
</file>