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E402" w14:textId="77777777" w:rsidR="00E110AD" w:rsidRDefault="00E110AD" w:rsidP="00E110AD">
      <w:r>
        <w:t>Thursday, June 15, 2023</w:t>
      </w:r>
    </w:p>
    <w:p w14:paraId="40DDF4A6" w14:textId="77777777" w:rsidR="00E110AD" w:rsidRDefault="00E110AD" w:rsidP="00E110AD"/>
    <w:p w14:paraId="1DFF4891" w14:textId="77777777" w:rsidR="00E110AD" w:rsidRDefault="00E110AD" w:rsidP="00E110AD">
      <w:r>
        <w:t>Present: Valerie Bell</w:t>
      </w:r>
      <w:r>
        <w:tab/>
      </w:r>
      <w:r>
        <w:tab/>
      </w:r>
      <w:r>
        <w:tab/>
        <w:t>Chairperson</w:t>
      </w:r>
    </w:p>
    <w:p w14:paraId="658FA85B" w14:textId="77777777" w:rsidR="00E110AD" w:rsidRDefault="00E110AD" w:rsidP="00E110AD">
      <w:pPr>
        <w:ind w:firstLine="720"/>
      </w:pPr>
      <w:r>
        <w:t xml:space="preserve">Jacqueline </w:t>
      </w:r>
      <w:proofErr w:type="spellStart"/>
      <w:r>
        <w:t>Pentz</w:t>
      </w:r>
      <w:proofErr w:type="spellEnd"/>
      <w:r>
        <w:t>-Greene</w:t>
      </w:r>
      <w:r>
        <w:tab/>
        <w:t>Vice-chairperson</w:t>
      </w:r>
    </w:p>
    <w:p w14:paraId="533AA86A" w14:textId="77777777" w:rsidR="00E110AD" w:rsidRDefault="00E110AD" w:rsidP="00E110AD">
      <w:pPr>
        <w:ind w:firstLine="720"/>
      </w:pPr>
      <w:r>
        <w:t>Charlie Czech</w:t>
      </w:r>
      <w:r>
        <w:tab/>
      </w:r>
      <w:r>
        <w:tab/>
      </w:r>
      <w:r>
        <w:tab/>
        <w:t>Member</w:t>
      </w:r>
      <w:r>
        <w:tab/>
      </w:r>
      <w:r>
        <w:tab/>
      </w:r>
    </w:p>
    <w:p w14:paraId="0C5BBFEE" w14:textId="77777777" w:rsidR="00E110AD" w:rsidRDefault="00E110AD" w:rsidP="00E110AD">
      <w:pPr>
        <w:ind w:firstLine="720"/>
      </w:pPr>
      <w:r>
        <w:t xml:space="preserve">Glenn </w:t>
      </w:r>
      <w:proofErr w:type="spellStart"/>
      <w:r>
        <w:t>Miemiec</w:t>
      </w:r>
      <w:proofErr w:type="spellEnd"/>
      <w:r>
        <w:tab/>
      </w:r>
      <w:r>
        <w:tab/>
      </w:r>
      <w:r>
        <w:tab/>
        <w:t>Member</w:t>
      </w:r>
    </w:p>
    <w:p w14:paraId="36DEC3A3" w14:textId="77777777" w:rsidR="00E110AD" w:rsidRDefault="00E110AD" w:rsidP="00E110AD">
      <w:pPr>
        <w:ind w:firstLine="720"/>
      </w:pPr>
      <w:r>
        <w:t>Rosanne Shapiro</w:t>
      </w:r>
      <w:r>
        <w:tab/>
      </w:r>
      <w:r>
        <w:tab/>
        <w:t>Member</w:t>
      </w:r>
    </w:p>
    <w:p w14:paraId="1B040435" w14:textId="77777777" w:rsidR="00E110AD" w:rsidRDefault="00E110AD" w:rsidP="00E110AD"/>
    <w:p w14:paraId="04221D61" w14:textId="77777777" w:rsidR="00E110AD" w:rsidRDefault="00E110AD" w:rsidP="00E110AD">
      <w:r>
        <w:t>Copy:</w:t>
      </w:r>
      <w:r>
        <w:tab/>
        <w:t>Julie Kavanagh</w:t>
      </w:r>
      <w:r>
        <w:tab/>
      </w:r>
      <w:r>
        <w:tab/>
        <w:t>Select Board Liaison</w:t>
      </w:r>
    </w:p>
    <w:p w14:paraId="2BCDC797" w14:textId="77777777" w:rsidR="00E110AD" w:rsidRDefault="00E110AD" w:rsidP="00E110AD"/>
    <w:p w14:paraId="106EABEC" w14:textId="77777777" w:rsidR="00E110AD" w:rsidRDefault="00E110AD" w:rsidP="00E110AD">
      <w:pPr>
        <w:pStyle w:val="ListParagraph"/>
        <w:numPr>
          <w:ilvl w:val="0"/>
          <w:numId w:val="1"/>
        </w:numPr>
      </w:pPr>
      <w:r>
        <w:t>There were no members of the public who requested to speak.</w:t>
      </w:r>
    </w:p>
    <w:p w14:paraId="00C63BD4" w14:textId="77777777" w:rsidR="00E110AD" w:rsidRDefault="00E110AD" w:rsidP="00E110AD">
      <w:pPr>
        <w:pStyle w:val="ListParagraph"/>
        <w:numPr>
          <w:ilvl w:val="0"/>
          <w:numId w:val="1"/>
        </w:numPr>
      </w:pPr>
      <w:r>
        <w:t>Last month’s meeting minutes were approved</w:t>
      </w:r>
    </w:p>
    <w:p w14:paraId="4FF1E53E" w14:textId="77777777" w:rsidR="00E110AD" w:rsidRDefault="00E110AD" w:rsidP="00E110AD">
      <w:pPr>
        <w:pStyle w:val="ListParagraph"/>
        <w:numPr>
          <w:ilvl w:val="0"/>
          <w:numId w:val="1"/>
        </w:numPr>
      </w:pPr>
      <w:r>
        <w:t>Glenn was not able to make contact with Julie Kavanagh to find out where we are with electric charging stations. He will try again this month.</w:t>
      </w:r>
    </w:p>
    <w:p w14:paraId="0DF46254" w14:textId="3800D880" w:rsidR="00E110AD" w:rsidRDefault="00E110AD" w:rsidP="00E110AD">
      <w:pPr>
        <w:pStyle w:val="ListParagraph"/>
        <w:numPr>
          <w:ilvl w:val="0"/>
          <w:numId w:val="1"/>
        </w:numPr>
      </w:pPr>
      <w:r>
        <w:t>Glenn discussed meeting with Susan Kl</w:t>
      </w:r>
      <w:r w:rsidR="009957F5">
        <w:t>ein</w:t>
      </w:r>
      <w:r>
        <w:t xml:space="preserve"> of the Dennis Alternat</w:t>
      </w:r>
      <w:r w:rsidR="009957F5">
        <w:t>ive</w:t>
      </w:r>
      <w:r>
        <w:t xml:space="preserve"> Energy Committee. Susan noted in a pilot project a list of where they wanted Eversource to do a site evaluation for EV charging stations at four different locations in Dennis. Their Select Board wanted just one location. They chose Power Options to do the evaluation. Power Options is a non-profit for other non-profits. They are an energy procurement and energy buying consortium that delivers cost savings and predictability to nonprofits and the pub</w:t>
      </w:r>
      <w:r w:rsidR="003D2228">
        <w:t>l</w:t>
      </w:r>
      <w:r>
        <w:t>ic sector</w:t>
      </w:r>
      <w:r w:rsidR="003D2228">
        <w:t xml:space="preserve"> in Massachusetts, Connecticut &amp; Rhode Island.</w:t>
      </w:r>
      <w:r w:rsidR="00407213">
        <w:t xml:space="preserve"> Glenn noted that S</w:t>
      </w:r>
      <w:r w:rsidR="008F0653">
        <w:t>e</w:t>
      </w:r>
      <w:r w:rsidR="00407213">
        <w:t>an Libby would not have to go out to bid if Harwich chose Power Options to do our procurement for EV charging stations.</w:t>
      </w:r>
      <w:r w:rsidR="00D13021">
        <w:t xml:space="preserve"> The price depends on the qualifying options selected. </w:t>
      </w:r>
      <w:r w:rsidR="009957F5">
        <w:t xml:space="preserve">Dennis turned everything over to Power Options. Power Options and the Dennis AEC (Alternative Energy Committee) chose Charge Point to install the charging station. Eversource wants to know that you have charging station(s) procured with trenching in the parking area to be located and requires a </w:t>
      </w:r>
      <w:r w:rsidR="005E79C8">
        <w:t>five-year</w:t>
      </w:r>
      <w:r w:rsidR="009957F5">
        <w:t xml:space="preserve"> lease</w:t>
      </w:r>
      <w:r w:rsidR="005E79C8">
        <w:t xml:space="preserve"> on town owned charging stations. Charge Point charges</w:t>
      </w:r>
      <w:r w:rsidR="0089759C">
        <w:t xml:space="preserve"> a</w:t>
      </w:r>
      <w:r w:rsidR="005E79C8">
        <w:t xml:space="preserve"> $2400 </w:t>
      </w:r>
      <w:r w:rsidR="007F28AC">
        <w:t>yearly fee</w:t>
      </w:r>
      <w:r w:rsidR="0089759C">
        <w:t xml:space="preserve"> for a </w:t>
      </w:r>
      <w:r w:rsidR="007F28AC">
        <w:t>five-year</w:t>
      </w:r>
      <w:r w:rsidR="0089759C">
        <w:t xml:space="preserve"> lease </w:t>
      </w:r>
      <w:r w:rsidR="005E79C8">
        <w:t>for each charging station and the town get</w:t>
      </w:r>
      <w:r w:rsidR="0089759C">
        <w:t>s</w:t>
      </w:r>
      <w:r w:rsidR="005E79C8">
        <w:t xml:space="preserve"> to decide what the usage fee will be. </w:t>
      </w:r>
      <w:r w:rsidR="0089759C">
        <w:t xml:space="preserve">Charge Point sends a check to the </w:t>
      </w:r>
      <w:r w:rsidR="00CD1917">
        <w:t xml:space="preserve">town </w:t>
      </w:r>
      <w:r w:rsidR="0089759C">
        <w:t>or Power Options.</w:t>
      </w:r>
      <w:r w:rsidR="007F28AC">
        <w:t xml:space="preserve"> After five years it is better to go from lease to purchase.</w:t>
      </w:r>
    </w:p>
    <w:p w14:paraId="60C0E7C1" w14:textId="4DE97D79" w:rsidR="007F28AC" w:rsidRDefault="007F28AC" w:rsidP="00E110AD">
      <w:pPr>
        <w:pStyle w:val="ListParagraph"/>
        <w:numPr>
          <w:ilvl w:val="0"/>
          <w:numId w:val="1"/>
        </w:numPr>
      </w:pPr>
      <w:r>
        <w:t>Charlie mentioned that Orleans Stop and Shop has multiple charging stations and asked why does Orleans Stop &amp; Shop have them but not Harwich Stop &amp; Shop when it appears that Harwich Stop &amp; Shop does more business than the Orleans Stop &amp; Shop? This will be investigated.</w:t>
      </w:r>
    </w:p>
    <w:p w14:paraId="35161318" w14:textId="522C85B9" w:rsidR="00917228" w:rsidRDefault="007F28AC" w:rsidP="00BC7C72">
      <w:pPr>
        <w:pStyle w:val="ListParagraph"/>
        <w:numPr>
          <w:ilvl w:val="0"/>
          <w:numId w:val="1"/>
        </w:numPr>
      </w:pPr>
      <w:r>
        <w:t xml:space="preserve">Jacqueline discussed with Sean Libby if it would be possible to put a heat pump A/C system in </w:t>
      </w:r>
      <w:r w:rsidR="00BC7C72">
        <w:t>204 Sisson. Sean replied that he estimated it would cost $10,000,000 to put a heat pump and duct system in the structure. He was looking into putting an all-electric VRF (Variable Refrigerant Flow). Multiple compressors are connected to a refrigerant loop. He is looking into preparing the ground for EV</w:t>
      </w:r>
      <w:r w:rsidR="00BB19CC">
        <w:t>.</w:t>
      </w:r>
    </w:p>
    <w:p w14:paraId="1EE2B997" w14:textId="48AA7DC0" w:rsidR="00BB19CC" w:rsidRDefault="00BB19CC" w:rsidP="00BC7C72">
      <w:pPr>
        <w:pStyle w:val="ListParagraph"/>
        <w:numPr>
          <w:ilvl w:val="0"/>
          <w:numId w:val="1"/>
        </w:numPr>
      </w:pPr>
      <w:r>
        <w:t xml:space="preserve">Glenn reported that Cape Light Compact is pursuing giving heat pumps with electric battery storage to 100 eligible </w:t>
      </w:r>
      <w:r w:rsidR="008A2B17">
        <w:t>low-income</w:t>
      </w:r>
      <w:r>
        <w:t xml:space="preserve"> families on Cape Cod that qualify. These are deed restricted and the home must be presently heated by electric, oil or propane (not gas). The battery storage will be used to power the heat pumps on cloudy days or go back to the grid during peak periods.</w:t>
      </w:r>
    </w:p>
    <w:p w14:paraId="186317C3" w14:textId="1499C219" w:rsidR="00BB19CC" w:rsidRDefault="00BB19CC" w:rsidP="00BC7C72">
      <w:pPr>
        <w:pStyle w:val="ListParagraph"/>
        <w:numPr>
          <w:ilvl w:val="0"/>
          <w:numId w:val="1"/>
        </w:numPr>
      </w:pPr>
      <w:r>
        <w:t xml:space="preserve">This </w:t>
      </w:r>
      <w:r w:rsidR="002A0D15">
        <w:t>is</w:t>
      </w:r>
      <w:r>
        <w:t xml:space="preserve"> Rosanne’s last meeting </w:t>
      </w:r>
      <w:r w:rsidR="00BA4768">
        <w:t>as she has submitted her resignation letter to the board. We thank her for her work on the committee. Val will suggest to Board that they fill her position. Jacqueline will sign up for the meeting room for the next meeting and get the key.</w:t>
      </w:r>
    </w:p>
    <w:p w14:paraId="20B4BF98" w14:textId="274AB05E" w:rsidR="00BA4768" w:rsidRDefault="00BA4768" w:rsidP="00BC7C72">
      <w:pPr>
        <w:pStyle w:val="ListParagraph"/>
        <w:numPr>
          <w:ilvl w:val="0"/>
          <w:numId w:val="1"/>
        </w:numPr>
      </w:pPr>
      <w:r>
        <w:t>The next meeting will be Thursday, 5:30PM</w:t>
      </w:r>
      <w:r w:rsidR="008A2B17">
        <w:t>,</w:t>
      </w:r>
      <w:r w:rsidR="0067404D">
        <w:t xml:space="preserve"> July 13, 2023,</w:t>
      </w:r>
      <w:r>
        <w:t xml:space="preserve"> small meeting room, Harwich Town Hall.</w:t>
      </w:r>
    </w:p>
    <w:p w14:paraId="462D08DF" w14:textId="3E9B0631" w:rsidR="00BA4768" w:rsidRDefault="00BA4768" w:rsidP="00BC7C72">
      <w:pPr>
        <w:pStyle w:val="ListParagraph"/>
        <w:numPr>
          <w:ilvl w:val="0"/>
          <w:numId w:val="1"/>
        </w:numPr>
      </w:pPr>
      <w:r>
        <w:t>Meeting adjourned 6:40 PM</w:t>
      </w:r>
    </w:p>
    <w:sectPr w:rsidR="00BA4768" w:rsidSect="002426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21721"/>
    <w:multiLevelType w:val="hybridMultilevel"/>
    <w:tmpl w:val="07B2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47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AD"/>
    <w:rsid w:val="00242655"/>
    <w:rsid w:val="002A0D15"/>
    <w:rsid w:val="003D2228"/>
    <w:rsid w:val="00407213"/>
    <w:rsid w:val="005E79C8"/>
    <w:rsid w:val="0067404D"/>
    <w:rsid w:val="007F28AC"/>
    <w:rsid w:val="0089759C"/>
    <w:rsid w:val="008A2B17"/>
    <w:rsid w:val="008F0653"/>
    <w:rsid w:val="00917228"/>
    <w:rsid w:val="009957F5"/>
    <w:rsid w:val="00BA4768"/>
    <w:rsid w:val="00BB19CC"/>
    <w:rsid w:val="00BC7C72"/>
    <w:rsid w:val="00CD1917"/>
    <w:rsid w:val="00D13021"/>
    <w:rsid w:val="00E1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7BAE"/>
  <w15:chartTrackingRefBased/>
  <w15:docId w15:val="{44CFBEA7-CAFD-4369-BF36-E95F87B4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Charlie or Linda Czech</cp:lastModifiedBy>
  <cp:revision>14</cp:revision>
  <cp:lastPrinted>2023-06-28T17:13:00Z</cp:lastPrinted>
  <dcterms:created xsi:type="dcterms:W3CDTF">2023-06-20T21:35:00Z</dcterms:created>
  <dcterms:modified xsi:type="dcterms:W3CDTF">2023-06-28T17:13:00Z</dcterms:modified>
</cp:coreProperties>
</file>