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69960" w14:textId="77777777" w:rsidR="001F69FA" w:rsidRPr="00803E2C" w:rsidRDefault="001F69FA" w:rsidP="001F69FA">
      <w:pPr>
        <w:jc w:val="center"/>
        <w:rPr>
          <w:rFonts w:ascii="Cambria" w:hAnsi="Cambria"/>
          <w:b/>
        </w:rPr>
      </w:pPr>
      <w:bookmarkStart w:id="0" w:name="_GoBack"/>
      <w:bookmarkEnd w:id="0"/>
      <w:r w:rsidRPr="00803E2C">
        <w:rPr>
          <w:rFonts w:ascii="Cambria" w:hAnsi="Cambria"/>
          <w:b/>
        </w:rPr>
        <w:t>TOWN OF HARWICH</w:t>
      </w:r>
    </w:p>
    <w:p w14:paraId="2F06F408" w14:textId="77777777" w:rsidR="001F69FA" w:rsidRPr="00803E2C" w:rsidRDefault="001F69FA" w:rsidP="001F69FA">
      <w:pPr>
        <w:jc w:val="center"/>
        <w:rPr>
          <w:rFonts w:ascii="Cambria" w:hAnsi="Cambria"/>
          <w:b/>
        </w:rPr>
      </w:pPr>
      <w:r w:rsidRPr="00803E2C">
        <w:rPr>
          <w:rFonts w:ascii="Cambria" w:hAnsi="Cambria"/>
          <w:b/>
        </w:rPr>
        <w:t>By-Laws/Charter Review Committee</w:t>
      </w:r>
    </w:p>
    <w:p w14:paraId="38CCAFEC" w14:textId="77777777" w:rsidR="001F69FA" w:rsidRDefault="001F69FA" w:rsidP="001F69FA">
      <w:pPr>
        <w:jc w:val="center"/>
        <w:rPr>
          <w:rFonts w:ascii="Cambria" w:hAnsi="Cambria"/>
          <w:b/>
        </w:rPr>
      </w:pPr>
      <w:r w:rsidRPr="00803E2C">
        <w:rPr>
          <w:rFonts w:ascii="Cambria" w:hAnsi="Cambria"/>
          <w:b/>
        </w:rPr>
        <w:t>MEETING MINUTES</w:t>
      </w:r>
    </w:p>
    <w:p w14:paraId="1F85C27C" w14:textId="77777777" w:rsidR="001F69FA" w:rsidRPr="00803E2C" w:rsidRDefault="001F69FA" w:rsidP="001F69FA">
      <w:pPr>
        <w:jc w:val="center"/>
        <w:rPr>
          <w:rFonts w:ascii="Cambria" w:hAnsi="Cambria"/>
          <w:b/>
        </w:rPr>
      </w:pPr>
      <w:r>
        <w:rPr>
          <w:rFonts w:ascii="Cambria" w:hAnsi="Cambria"/>
          <w:b/>
        </w:rPr>
        <w:t>Town Hall Library</w:t>
      </w:r>
    </w:p>
    <w:p w14:paraId="6982C90A" w14:textId="77777777" w:rsidR="001F69FA" w:rsidRPr="00803E2C" w:rsidRDefault="001F69FA" w:rsidP="001F69FA">
      <w:pPr>
        <w:jc w:val="center"/>
        <w:rPr>
          <w:rFonts w:ascii="Cambria" w:hAnsi="Cambria"/>
          <w:b/>
        </w:rPr>
      </w:pPr>
      <w:r>
        <w:rPr>
          <w:rFonts w:ascii="Cambria" w:hAnsi="Cambria"/>
          <w:b/>
        </w:rPr>
        <w:t>Tuesday, January 17, 2017</w:t>
      </w:r>
      <w:r w:rsidRPr="00803E2C">
        <w:rPr>
          <w:rFonts w:ascii="Cambria" w:hAnsi="Cambria"/>
          <w:b/>
        </w:rPr>
        <w:t xml:space="preserve"> @ 6:30 pm</w:t>
      </w:r>
    </w:p>
    <w:p w14:paraId="59677519" w14:textId="77777777" w:rsidR="001F69FA" w:rsidRPr="00803E2C" w:rsidRDefault="001F69FA" w:rsidP="001F69FA">
      <w:pPr>
        <w:jc w:val="center"/>
        <w:rPr>
          <w:rFonts w:ascii="Cambria" w:hAnsi="Cambria"/>
          <w:b/>
        </w:rPr>
      </w:pPr>
    </w:p>
    <w:p w14:paraId="71043292" w14:textId="77777777" w:rsidR="001F69FA" w:rsidRPr="005D1170" w:rsidRDefault="001F69FA" w:rsidP="001F69FA">
      <w:pPr>
        <w:jc w:val="center"/>
        <w:rPr>
          <w:rFonts w:ascii="Cambria" w:hAnsi="Cambria"/>
          <w:sz w:val="24"/>
          <w:szCs w:val="24"/>
        </w:rPr>
      </w:pPr>
    </w:p>
    <w:p w14:paraId="4914F9DC" w14:textId="77777777" w:rsidR="001F69FA" w:rsidRDefault="001F69FA" w:rsidP="001F69FA">
      <w:pPr>
        <w:rPr>
          <w:rFonts w:ascii="Cambria" w:hAnsi="Cambria"/>
          <w:sz w:val="21"/>
          <w:szCs w:val="21"/>
        </w:rPr>
      </w:pPr>
    </w:p>
    <w:p w14:paraId="44C23946" w14:textId="77777777" w:rsidR="001F69FA" w:rsidRDefault="001F69FA" w:rsidP="001F69FA">
      <w:pPr>
        <w:rPr>
          <w:rFonts w:ascii="Cambria" w:hAnsi="Cambria"/>
          <w:sz w:val="21"/>
          <w:szCs w:val="21"/>
        </w:rPr>
      </w:pPr>
      <w:r w:rsidRPr="00285422">
        <w:rPr>
          <w:rFonts w:ascii="Cambria" w:hAnsi="Cambria"/>
          <w:sz w:val="21"/>
          <w:szCs w:val="21"/>
        </w:rPr>
        <w:t>In attendanc</w:t>
      </w:r>
      <w:r>
        <w:rPr>
          <w:rFonts w:ascii="Cambria" w:hAnsi="Cambria"/>
          <w:sz w:val="21"/>
          <w:szCs w:val="21"/>
        </w:rPr>
        <w:t xml:space="preserve">e:  Anita Doucette, Don Howell, Katie O’Sullivan, Joe Powers, Deborah </w:t>
      </w:r>
      <w:proofErr w:type="spellStart"/>
      <w:r>
        <w:rPr>
          <w:rFonts w:ascii="Cambria" w:hAnsi="Cambria"/>
          <w:sz w:val="21"/>
          <w:szCs w:val="21"/>
        </w:rPr>
        <w:t>Sementa</w:t>
      </w:r>
      <w:proofErr w:type="spellEnd"/>
    </w:p>
    <w:p w14:paraId="6A1C0FCA" w14:textId="77777777" w:rsidR="001F69FA" w:rsidRPr="00285422" w:rsidRDefault="001F69FA" w:rsidP="001F69FA">
      <w:pPr>
        <w:rPr>
          <w:rFonts w:ascii="Cambria" w:hAnsi="Cambria"/>
          <w:sz w:val="21"/>
          <w:szCs w:val="21"/>
        </w:rPr>
      </w:pPr>
      <w:r>
        <w:rPr>
          <w:rFonts w:ascii="Cambria" w:hAnsi="Cambria"/>
          <w:sz w:val="21"/>
          <w:szCs w:val="21"/>
        </w:rPr>
        <w:t>Others present: Sandra Hall</w:t>
      </w:r>
    </w:p>
    <w:p w14:paraId="51969EA9" w14:textId="77777777" w:rsidR="001F69FA" w:rsidRPr="00285422" w:rsidRDefault="001F69FA" w:rsidP="001F69FA">
      <w:pPr>
        <w:rPr>
          <w:rFonts w:ascii="Cambria" w:hAnsi="Cambria"/>
          <w:sz w:val="21"/>
          <w:szCs w:val="21"/>
        </w:rPr>
      </w:pPr>
    </w:p>
    <w:p w14:paraId="1A5190EA" w14:textId="77777777" w:rsidR="001F69FA" w:rsidRPr="00285422" w:rsidRDefault="001F69FA" w:rsidP="001F69FA">
      <w:pPr>
        <w:rPr>
          <w:rFonts w:ascii="Cambria" w:hAnsi="Cambria"/>
          <w:b/>
          <w:sz w:val="21"/>
          <w:szCs w:val="21"/>
        </w:rPr>
      </w:pPr>
      <w:r w:rsidRPr="00285422">
        <w:rPr>
          <w:rFonts w:ascii="Cambria" w:hAnsi="Cambria"/>
          <w:b/>
          <w:sz w:val="21"/>
          <w:szCs w:val="21"/>
        </w:rPr>
        <w:t>Call to Order</w:t>
      </w:r>
    </w:p>
    <w:p w14:paraId="46311A7A" w14:textId="77777777" w:rsidR="001F69FA" w:rsidRPr="00285422" w:rsidRDefault="001F69FA" w:rsidP="001F69FA">
      <w:pPr>
        <w:rPr>
          <w:rFonts w:ascii="Cambria" w:hAnsi="Cambria"/>
          <w:sz w:val="21"/>
          <w:szCs w:val="21"/>
        </w:rPr>
      </w:pPr>
    </w:p>
    <w:p w14:paraId="64D1A05F" w14:textId="251FC6A3" w:rsidR="001F69FA" w:rsidRPr="00285422" w:rsidRDefault="001F69FA" w:rsidP="001F69FA">
      <w:pPr>
        <w:rPr>
          <w:rFonts w:ascii="Cambria" w:hAnsi="Cambria"/>
          <w:sz w:val="21"/>
          <w:szCs w:val="21"/>
        </w:rPr>
      </w:pPr>
      <w:r w:rsidRPr="00285422">
        <w:rPr>
          <w:rFonts w:ascii="Cambria" w:hAnsi="Cambria"/>
          <w:sz w:val="21"/>
          <w:szCs w:val="21"/>
        </w:rPr>
        <w:t>Chairman Howell ca</w:t>
      </w:r>
      <w:r w:rsidR="0085147F">
        <w:rPr>
          <w:rFonts w:ascii="Cambria" w:hAnsi="Cambria"/>
          <w:sz w:val="21"/>
          <w:szCs w:val="21"/>
        </w:rPr>
        <w:t>lled the meeting to order @ 6:31</w:t>
      </w:r>
      <w:r w:rsidRPr="00285422">
        <w:rPr>
          <w:rFonts w:ascii="Cambria" w:hAnsi="Cambria"/>
          <w:sz w:val="21"/>
          <w:szCs w:val="21"/>
        </w:rPr>
        <w:t>pm.</w:t>
      </w:r>
    </w:p>
    <w:p w14:paraId="5902457C" w14:textId="77777777" w:rsidR="001F69FA" w:rsidRPr="00285422" w:rsidRDefault="001F69FA" w:rsidP="001F69FA">
      <w:pPr>
        <w:rPr>
          <w:rFonts w:ascii="Cambria" w:hAnsi="Cambria"/>
          <w:sz w:val="21"/>
          <w:szCs w:val="21"/>
        </w:rPr>
      </w:pPr>
    </w:p>
    <w:p w14:paraId="4730923E" w14:textId="77777777" w:rsidR="001F69FA" w:rsidRPr="00285422" w:rsidRDefault="001F69FA" w:rsidP="001F69FA">
      <w:pPr>
        <w:rPr>
          <w:rFonts w:ascii="Cambria" w:hAnsi="Cambria"/>
          <w:b/>
          <w:sz w:val="21"/>
          <w:szCs w:val="21"/>
        </w:rPr>
      </w:pPr>
      <w:r w:rsidRPr="00285422">
        <w:rPr>
          <w:rFonts w:ascii="Cambria" w:hAnsi="Cambria"/>
          <w:b/>
          <w:sz w:val="21"/>
          <w:szCs w:val="21"/>
        </w:rPr>
        <w:t>Approval of Minutes</w:t>
      </w:r>
    </w:p>
    <w:p w14:paraId="2D673974" w14:textId="77777777" w:rsidR="001F69FA" w:rsidRPr="00285422" w:rsidRDefault="001F69FA" w:rsidP="001F69FA">
      <w:pPr>
        <w:rPr>
          <w:rFonts w:ascii="Cambria" w:hAnsi="Cambria"/>
          <w:sz w:val="21"/>
          <w:szCs w:val="21"/>
        </w:rPr>
      </w:pPr>
    </w:p>
    <w:p w14:paraId="6C13E450" w14:textId="519DF5CA" w:rsidR="001F69FA" w:rsidRDefault="001F69FA" w:rsidP="001F69FA">
      <w:pPr>
        <w:rPr>
          <w:rFonts w:ascii="Cambria" w:hAnsi="Cambria"/>
          <w:sz w:val="21"/>
          <w:szCs w:val="21"/>
        </w:rPr>
      </w:pPr>
      <w:r>
        <w:rPr>
          <w:rFonts w:ascii="Cambria" w:hAnsi="Cambria"/>
          <w:sz w:val="21"/>
          <w:szCs w:val="21"/>
        </w:rPr>
        <w:t>Minutes from the September 20</w:t>
      </w:r>
      <w:r w:rsidRPr="00285422">
        <w:rPr>
          <w:rFonts w:ascii="Cambria" w:hAnsi="Cambria"/>
          <w:sz w:val="21"/>
          <w:szCs w:val="21"/>
        </w:rPr>
        <w:t xml:space="preserve">, 2016 </w:t>
      </w:r>
      <w:r w:rsidR="0085147F">
        <w:rPr>
          <w:rFonts w:ascii="Cambria" w:hAnsi="Cambria"/>
          <w:sz w:val="21"/>
          <w:szCs w:val="21"/>
        </w:rPr>
        <w:t xml:space="preserve">and January 20, 2017 </w:t>
      </w:r>
      <w:r w:rsidRPr="00285422">
        <w:rPr>
          <w:rFonts w:ascii="Cambria" w:hAnsi="Cambria"/>
          <w:sz w:val="21"/>
          <w:szCs w:val="21"/>
        </w:rPr>
        <w:t>meeting</w:t>
      </w:r>
      <w:r w:rsidR="0085147F">
        <w:rPr>
          <w:rFonts w:ascii="Cambria" w:hAnsi="Cambria"/>
          <w:sz w:val="21"/>
          <w:szCs w:val="21"/>
        </w:rPr>
        <w:t>s</w:t>
      </w:r>
      <w:r w:rsidRPr="00285422">
        <w:rPr>
          <w:rFonts w:ascii="Cambria" w:hAnsi="Cambria"/>
          <w:sz w:val="21"/>
          <w:szCs w:val="21"/>
        </w:rPr>
        <w:t xml:space="preserve"> were </w:t>
      </w:r>
      <w:r>
        <w:rPr>
          <w:rFonts w:ascii="Cambria" w:hAnsi="Cambria"/>
          <w:sz w:val="21"/>
          <w:szCs w:val="21"/>
        </w:rPr>
        <w:t>tabled</w:t>
      </w:r>
      <w:r w:rsidRPr="00285422">
        <w:rPr>
          <w:rFonts w:ascii="Cambria" w:hAnsi="Cambria"/>
          <w:sz w:val="21"/>
          <w:szCs w:val="21"/>
        </w:rPr>
        <w:t>.</w:t>
      </w:r>
    </w:p>
    <w:p w14:paraId="522AD4B6" w14:textId="77777777" w:rsidR="001F69FA" w:rsidRDefault="001F69FA" w:rsidP="001F69FA">
      <w:pPr>
        <w:rPr>
          <w:rFonts w:ascii="Cambria" w:hAnsi="Cambria"/>
          <w:sz w:val="21"/>
          <w:szCs w:val="21"/>
        </w:rPr>
      </w:pPr>
    </w:p>
    <w:p w14:paraId="502F2980" w14:textId="77777777" w:rsidR="001F69FA" w:rsidRPr="00285422" w:rsidRDefault="001F69FA" w:rsidP="001F69FA">
      <w:pPr>
        <w:rPr>
          <w:rFonts w:ascii="Cambria" w:hAnsi="Cambria"/>
          <w:b/>
          <w:sz w:val="21"/>
          <w:szCs w:val="21"/>
        </w:rPr>
      </w:pPr>
      <w:r w:rsidRPr="00285422">
        <w:rPr>
          <w:rFonts w:ascii="Cambria" w:hAnsi="Cambria"/>
          <w:b/>
          <w:sz w:val="21"/>
          <w:szCs w:val="21"/>
        </w:rPr>
        <w:t>Old Business</w:t>
      </w:r>
    </w:p>
    <w:p w14:paraId="3C57F61B" w14:textId="77777777" w:rsidR="001F69FA" w:rsidRDefault="001F69FA" w:rsidP="001F69FA">
      <w:pPr>
        <w:rPr>
          <w:rFonts w:ascii="Cambria" w:hAnsi="Cambria"/>
          <w:sz w:val="21"/>
          <w:szCs w:val="21"/>
        </w:rPr>
      </w:pPr>
    </w:p>
    <w:p w14:paraId="69E67E05" w14:textId="473A020C" w:rsidR="001F69FA" w:rsidRDefault="0085147F" w:rsidP="001F69FA">
      <w:pPr>
        <w:rPr>
          <w:rFonts w:ascii="Cambria" w:hAnsi="Cambria"/>
          <w:sz w:val="21"/>
          <w:szCs w:val="21"/>
        </w:rPr>
      </w:pPr>
      <w:r>
        <w:rPr>
          <w:rFonts w:ascii="Cambria" w:hAnsi="Cambria"/>
          <w:sz w:val="21"/>
          <w:szCs w:val="21"/>
        </w:rPr>
        <w:t xml:space="preserve">Don Howell incorporated suggested language from last week’ </w:t>
      </w:r>
      <w:r w:rsidR="001F69FA">
        <w:rPr>
          <w:rFonts w:ascii="Cambria" w:hAnsi="Cambria"/>
          <w:sz w:val="21"/>
          <w:szCs w:val="21"/>
        </w:rPr>
        <w:t xml:space="preserve">two-page document outlining proposed amendments to the Harwich Home Rule Charter to be approved by the voters at the next annual Town Meeting. </w:t>
      </w:r>
      <w:r>
        <w:rPr>
          <w:rFonts w:ascii="Cambria" w:hAnsi="Cambria"/>
          <w:sz w:val="21"/>
          <w:szCs w:val="21"/>
        </w:rPr>
        <w:t>A M</w:t>
      </w:r>
      <w:r w:rsidR="002C4579">
        <w:rPr>
          <w:rFonts w:ascii="Cambria" w:hAnsi="Cambria"/>
          <w:sz w:val="21"/>
          <w:szCs w:val="21"/>
        </w:rPr>
        <w:t xml:space="preserve">otion was made and seconded to </w:t>
      </w:r>
      <w:r w:rsidR="00176E71">
        <w:rPr>
          <w:rFonts w:ascii="Cambria" w:hAnsi="Cambria"/>
          <w:sz w:val="21"/>
          <w:szCs w:val="21"/>
        </w:rPr>
        <w:t xml:space="preserve">accept the </w:t>
      </w:r>
      <w:r w:rsidR="002C4579">
        <w:rPr>
          <w:rFonts w:ascii="Cambria" w:hAnsi="Cambria"/>
          <w:sz w:val="21"/>
          <w:szCs w:val="21"/>
        </w:rPr>
        <w:t>amend</w:t>
      </w:r>
      <w:r w:rsidR="00176E71">
        <w:rPr>
          <w:rFonts w:ascii="Cambria" w:hAnsi="Cambria"/>
          <w:sz w:val="21"/>
          <w:szCs w:val="21"/>
        </w:rPr>
        <w:t>ed</w:t>
      </w:r>
      <w:r w:rsidR="002C4579">
        <w:rPr>
          <w:rFonts w:ascii="Cambria" w:hAnsi="Cambria"/>
          <w:sz w:val="21"/>
          <w:szCs w:val="21"/>
        </w:rPr>
        <w:t xml:space="preserve"> language to </w:t>
      </w:r>
      <w:r w:rsidR="001F69FA">
        <w:rPr>
          <w:rFonts w:ascii="Cambria" w:hAnsi="Cambria"/>
          <w:sz w:val="21"/>
          <w:szCs w:val="21"/>
        </w:rPr>
        <w:t xml:space="preserve">Chapter 3 </w:t>
      </w:r>
      <w:r w:rsidR="002C4579">
        <w:rPr>
          <w:rFonts w:ascii="Cambria" w:hAnsi="Cambria"/>
          <w:sz w:val="21"/>
          <w:szCs w:val="21"/>
        </w:rPr>
        <w:t>sub</w:t>
      </w:r>
      <w:r w:rsidR="001F69FA">
        <w:rPr>
          <w:rFonts w:ascii="Cambria" w:hAnsi="Cambria"/>
          <w:sz w:val="21"/>
          <w:szCs w:val="21"/>
        </w:rPr>
        <w:t xml:space="preserve">section </w:t>
      </w:r>
      <w:r w:rsidR="002C4579">
        <w:rPr>
          <w:rFonts w:ascii="Cambria" w:hAnsi="Cambria"/>
          <w:sz w:val="21"/>
          <w:szCs w:val="21"/>
        </w:rPr>
        <w:t>3-</w:t>
      </w:r>
      <w:r w:rsidR="001F69FA">
        <w:rPr>
          <w:rFonts w:ascii="Cambria" w:hAnsi="Cambria"/>
          <w:sz w:val="21"/>
          <w:szCs w:val="21"/>
        </w:rPr>
        <w:t>7</w:t>
      </w:r>
      <w:r w:rsidR="002C4579">
        <w:rPr>
          <w:rFonts w:ascii="Cambria" w:hAnsi="Cambria"/>
          <w:sz w:val="21"/>
          <w:szCs w:val="21"/>
        </w:rPr>
        <w:t>-3, Prohibitions and subsection 3-6-1,</w:t>
      </w:r>
      <w:r w:rsidR="001F69FA">
        <w:rPr>
          <w:rFonts w:ascii="Cambria" w:hAnsi="Cambria"/>
          <w:sz w:val="21"/>
          <w:szCs w:val="21"/>
        </w:rPr>
        <w:t xml:space="preserve"> </w:t>
      </w:r>
      <w:r w:rsidR="002C4579">
        <w:rPr>
          <w:rFonts w:ascii="Cambria" w:hAnsi="Cambria"/>
          <w:sz w:val="21"/>
          <w:szCs w:val="21"/>
        </w:rPr>
        <w:t xml:space="preserve">Powers of Appointment; and various subsections of </w:t>
      </w:r>
      <w:r w:rsidR="001F69FA">
        <w:rPr>
          <w:rFonts w:ascii="Cambria" w:hAnsi="Cambria"/>
          <w:sz w:val="21"/>
          <w:szCs w:val="21"/>
        </w:rPr>
        <w:t xml:space="preserve">Chapter 7 </w:t>
      </w:r>
      <w:r w:rsidR="002C4579">
        <w:rPr>
          <w:rFonts w:ascii="Cambria" w:hAnsi="Cambria"/>
          <w:sz w:val="21"/>
          <w:szCs w:val="21"/>
        </w:rPr>
        <w:t>for consistency of language. The vote was unanimous.</w:t>
      </w:r>
      <w:r w:rsidR="001F69FA">
        <w:rPr>
          <w:rFonts w:ascii="Cambria" w:hAnsi="Cambria"/>
          <w:sz w:val="21"/>
          <w:szCs w:val="21"/>
        </w:rPr>
        <w:t xml:space="preserve"> </w:t>
      </w:r>
    </w:p>
    <w:p w14:paraId="048FB4CA" w14:textId="77777777" w:rsidR="002C4579" w:rsidRDefault="002C4579" w:rsidP="001F69FA">
      <w:pPr>
        <w:rPr>
          <w:rFonts w:ascii="Cambria" w:hAnsi="Cambria"/>
          <w:sz w:val="21"/>
          <w:szCs w:val="21"/>
        </w:rPr>
      </w:pPr>
    </w:p>
    <w:p w14:paraId="4BED269A" w14:textId="77777777" w:rsidR="001F69FA" w:rsidRPr="00285422" w:rsidRDefault="001F69FA" w:rsidP="001F69FA">
      <w:pPr>
        <w:rPr>
          <w:rFonts w:ascii="Cambria" w:hAnsi="Cambria"/>
          <w:sz w:val="21"/>
          <w:szCs w:val="21"/>
        </w:rPr>
      </w:pPr>
    </w:p>
    <w:p w14:paraId="63EEB7D0" w14:textId="77777777" w:rsidR="001F69FA" w:rsidRPr="00285422" w:rsidRDefault="001F69FA" w:rsidP="001F69FA">
      <w:pPr>
        <w:rPr>
          <w:rFonts w:ascii="Cambria" w:hAnsi="Cambria"/>
          <w:b/>
          <w:sz w:val="21"/>
          <w:szCs w:val="21"/>
        </w:rPr>
      </w:pPr>
      <w:r w:rsidRPr="00285422">
        <w:rPr>
          <w:rFonts w:ascii="Cambria" w:hAnsi="Cambria"/>
          <w:b/>
          <w:sz w:val="21"/>
          <w:szCs w:val="21"/>
        </w:rPr>
        <w:t>New Business</w:t>
      </w:r>
    </w:p>
    <w:p w14:paraId="580E868B" w14:textId="77777777" w:rsidR="001F69FA" w:rsidRPr="00285422" w:rsidRDefault="001F69FA" w:rsidP="001F69FA">
      <w:pPr>
        <w:rPr>
          <w:rFonts w:ascii="Cambria" w:hAnsi="Cambria"/>
          <w:b/>
          <w:sz w:val="21"/>
          <w:szCs w:val="21"/>
        </w:rPr>
      </w:pPr>
    </w:p>
    <w:p w14:paraId="6DA725BF" w14:textId="77777777" w:rsidR="00176E71" w:rsidRPr="00285422" w:rsidRDefault="00176E71" w:rsidP="00176E71">
      <w:pPr>
        <w:rPr>
          <w:rFonts w:ascii="Cambria" w:hAnsi="Cambria"/>
          <w:sz w:val="21"/>
          <w:szCs w:val="21"/>
        </w:rPr>
      </w:pPr>
      <w:r>
        <w:rPr>
          <w:rFonts w:ascii="Cambria" w:hAnsi="Cambria"/>
          <w:sz w:val="21"/>
          <w:szCs w:val="21"/>
        </w:rPr>
        <w:t xml:space="preserve">There was discussion regarding the Selectmen’s Policy on the role of selectmen as liaisons on town committees approved by the Board of Selectmen on July 1, 2013. There will be further discussion on this topic at a future meeting. </w:t>
      </w:r>
    </w:p>
    <w:p w14:paraId="406002CD" w14:textId="77777777" w:rsidR="00176E71" w:rsidRPr="00285422" w:rsidRDefault="00176E71" w:rsidP="00176E71">
      <w:pPr>
        <w:rPr>
          <w:rFonts w:ascii="Cambria" w:hAnsi="Cambria"/>
          <w:sz w:val="21"/>
          <w:szCs w:val="21"/>
        </w:rPr>
      </w:pPr>
    </w:p>
    <w:p w14:paraId="506A53C7" w14:textId="77777777" w:rsidR="001F69FA" w:rsidRDefault="001F69FA" w:rsidP="001F69FA">
      <w:pPr>
        <w:rPr>
          <w:rFonts w:ascii="Cambria" w:hAnsi="Cambria"/>
          <w:sz w:val="21"/>
          <w:szCs w:val="21"/>
        </w:rPr>
      </w:pPr>
    </w:p>
    <w:p w14:paraId="1A1CE63E" w14:textId="571AAF5A" w:rsidR="001F69FA" w:rsidRPr="00285422" w:rsidRDefault="001F69FA" w:rsidP="001F69FA">
      <w:pPr>
        <w:rPr>
          <w:rFonts w:ascii="Cambria" w:hAnsi="Cambria"/>
          <w:sz w:val="21"/>
          <w:szCs w:val="21"/>
        </w:rPr>
      </w:pPr>
      <w:r>
        <w:rPr>
          <w:rFonts w:ascii="Cambria" w:hAnsi="Cambria"/>
          <w:sz w:val="21"/>
          <w:szCs w:val="21"/>
        </w:rPr>
        <w:t>The Committee ag</w:t>
      </w:r>
      <w:r w:rsidR="0085147F">
        <w:rPr>
          <w:rFonts w:ascii="Cambria" w:hAnsi="Cambria"/>
          <w:sz w:val="21"/>
          <w:szCs w:val="21"/>
        </w:rPr>
        <w:t xml:space="preserve">reed to meet again on </w:t>
      </w:r>
      <w:r w:rsidR="00176E71">
        <w:rPr>
          <w:rFonts w:ascii="Cambria" w:hAnsi="Cambria"/>
          <w:sz w:val="21"/>
          <w:szCs w:val="21"/>
        </w:rPr>
        <w:t>Wednesday, January 2</w:t>
      </w:r>
      <w:r w:rsidR="0085147F">
        <w:rPr>
          <w:rFonts w:ascii="Cambria" w:hAnsi="Cambria"/>
          <w:sz w:val="21"/>
          <w:szCs w:val="21"/>
        </w:rPr>
        <w:t>5</w:t>
      </w:r>
      <w:r>
        <w:rPr>
          <w:rFonts w:ascii="Cambria" w:hAnsi="Cambria"/>
          <w:sz w:val="21"/>
          <w:szCs w:val="21"/>
        </w:rPr>
        <w:t>, 2017 @ 6:30pm.</w:t>
      </w:r>
    </w:p>
    <w:p w14:paraId="61B9900B" w14:textId="77777777" w:rsidR="001F69FA" w:rsidRDefault="001F69FA" w:rsidP="001F69FA">
      <w:pPr>
        <w:rPr>
          <w:rFonts w:ascii="Cambria" w:hAnsi="Cambria"/>
          <w:sz w:val="21"/>
          <w:szCs w:val="21"/>
        </w:rPr>
      </w:pPr>
    </w:p>
    <w:p w14:paraId="3E585A66" w14:textId="77777777" w:rsidR="00176E71" w:rsidRPr="00285422" w:rsidRDefault="00176E71" w:rsidP="001F69FA">
      <w:pPr>
        <w:rPr>
          <w:rFonts w:ascii="Cambria" w:hAnsi="Cambria"/>
          <w:sz w:val="21"/>
          <w:szCs w:val="21"/>
        </w:rPr>
      </w:pPr>
    </w:p>
    <w:p w14:paraId="26D7E6B1" w14:textId="1DB86A60" w:rsidR="001F69FA" w:rsidRPr="00285422" w:rsidRDefault="001F69FA" w:rsidP="001F69FA">
      <w:pPr>
        <w:rPr>
          <w:rFonts w:ascii="Cambria" w:hAnsi="Cambria"/>
          <w:sz w:val="21"/>
          <w:szCs w:val="21"/>
        </w:rPr>
      </w:pPr>
      <w:r w:rsidRPr="00285422">
        <w:rPr>
          <w:rFonts w:ascii="Cambria" w:hAnsi="Cambria"/>
          <w:sz w:val="21"/>
          <w:szCs w:val="21"/>
        </w:rPr>
        <w:t>Meeting adjourned at</w:t>
      </w:r>
      <w:r w:rsidR="0085147F">
        <w:rPr>
          <w:rFonts w:ascii="Cambria" w:hAnsi="Cambria"/>
          <w:sz w:val="21"/>
          <w:szCs w:val="21"/>
        </w:rPr>
        <w:t xml:space="preserve"> 7:35</w:t>
      </w:r>
      <w:r w:rsidRPr="00285422">
        <w:rPr>
          <w:rFonts w:ascii="Cambria" w:hAnsi="Cambria"/>
          <w:sz w:val="21"/>
          <w:szCs w:val="21"/>
        </w:rPr>
        <w:t>pm.</w:t>
      </w:r>
    </w:p>
    <w:p w14:paraId="43B9CEF8" w14:textId="77777777" w:rsidR="001F69FA" w:rsidRDefault="001F69FA" w:rsidP="001F69FA">
      <w:pPr>
        <w:rPr>
          <w:rFonts w:ascii="Cambria" w:hAnsi="Cambria"/>
          <w:sz w:val="21"/>
          <w:szCs w:val="21"/>
        </w:rPr>
      </w:pPr>
    </w:p>
    <w:p w14:paraId="46D5A46A" w14:textId="77777777" w:rsidR="0085147F" w:rsidRPr="00285422" w:rsidRDefault="0085147F" w:rsidP="001F69FA">
      <w:pPr>
        <w:rPr>
          <w:rFonts w:ascii="Cambria" w:hAnsi="Cambria"/>
          <w:sz w:val="21"/>
          <w:szCs w:val="21"/>
        </w:rPr>
      </w:pPr>
    </w:p>
    <w:p w14:paraId="4A45E28D" w14:textId="77777777" w:rsidR="001F69FA" w:rsidRPr="00285422" w:rsidRDefault="001F69FA" w:rsidP="001F69FA">
      <w:pPr>
        <w:rPr>
          <w:rFonts w:ascii="Cambria" w:hAnsi="Cambria"/>
          <w:sz w:val="21"/>
          <w:szCs w:val="21"/>
        </w:rPr>
      </w:pPr>
      <w:r w:rsidRPr="00285422">
        <w:rPr>
          <w:rFonts w:ascii="Cambria" w:hAnsi="Cambria"/>
          <w:sz w:val="21"/>
          <w:szCs w:val="21"/>
        </w:rPr>
        <w:t>Respectfully submitted,</w:t>
      </w:r>
    </w:p>
    <w:p w14:paraId="7611089F" w14:textId="77777777" w:rsidR="001F69FA" w:rsidRPr="00285422" w:rsidRDefault="001F69FA" w:rsidP="001F69FA">
      <w:pPr>
        <w:rPr>
          <w:rFonts w:ascii="Cambria" w:hAnsi="Cambria"/>
          <w:i/>
          <w:sz w:val="21"/>
          <w:szCs w:val="21"/>
        </w:rPr>
      </w:pPr>
    </w:p>
    <w:p w14:paraId="0684ADF5" w14:textId="77777777" w:rsidR="001F69FA" w:rsidRDefault="001F69FA" w:rsidP="001F69FA">
      <w:pPr>
        <w:rPr>
          <w:rFonts w:ascii="Lucida Calligraphy" w:hAnsi="Lucida Calligraphy"/>
          <w:sz w:val="21"/>
          <w:szCs w:val="21"/>
        </w:rPr>
      </w:pPr>
      <w:r w:rsidRPr="00285422">
        <w:rPr>
          <w:rFonts w:ascii="Lucida Calligraphy" w:hAnsi="Lucida Calligraphy"/>
          <w:sz w:val="21"/>
          <w:szCs w:val="21"/>
        </w:rPr>
        <w:t xml:space="preserve">Deborah A. </w:t>
      </w:r>
      <w:proofErr w:type="spellStart"/>
      <w:r w:rsidRPr="00285422">
        <w:rPr>
          <w:rFonts w:ascii="Lucida Calligraphy" w:hAnsi="Lucida Calligraphy"/>
          <w:sz w:val="21"/>
          <w:szCs w:val="21"/>
        </w:rPr>
        <w:t>Sementa</w:t>
      </w:r>
      <w:proofErr w:type="spellEnd"/>
    </w:p>
    <w:p w14:paraId="2B123C96" w14:textId="77777777" w:rsidR="001F69FA" w:rsidRPr="00BD4025" w:rsidRDefault="001F69FA" w:rsidP="001F69FA">
      <w:pPr>
        <w:rPr>
          <w:sz w:val="21"/>
          <w:szCs w:val="21"/>
        </w:rPr>
      </w:pPr>
      <w:r w:rsidRPr="00285422">
        <w:rPr>
          <w:rFonts w:ascii="Cambria" w:hAnsi="Cambria"/>
          <w:sz w:val="21"/>
          <w:szCs w:val="21"/>
        </w:rPr>
        <w:t>Recording Secretary</w:t>
      </w:r>
    </w:p>
    <w:p w14:paraId="75AB2340" w14:textId="77777777" w:rsidR="0059664A" w:rsidRDefault="0059664A"/>
    <w:sectPr w:rsidR="0059664A" w:rsidSect="005521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CC02A" w14:textId="77777777" w:rsidR="0052585C" w:rsidRDefault="0052585C" w:rsidP="00176E71">
      <w:r>
        <w:separator/>
      </w:r>
    </w:p>
  </w:endnote>
  <w:endnote w:type="continuationSeparator" w:id="0">
    <w:p w14:paraId="6F3166AB" w14:textId="77777777" w:rsidR="0052585C" w:rsidRDefault="0052585C" w:rsidP="0017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26677" w14:textId="77777777" w:rsidR="00176E71" w:rsidRDefault="00176E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D96F7" w14:textId="77777777" w:rsidR="00176E71" w:rsidRDefault="00176E7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2A93" w14:textId="77777777" w:rsidR="00176E71" w:rsidRDefault="00176E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D0A63" w14:textId="77777777" w:rsidR="0052585C" w:rsidRDefault="0052585C" w:rsidP="00176E71">
      <w:r>
        <w:separator/>
      </w:r>
    </w:p>
  </w:footnote>
  <w:footnote w:type="continuationSeparator" w:id="0">
    <w:p w14:paraId="48799A18" w14:textId="77777777" w:rsidR="0052585C" w:rsidRDefault="0052585C" w:rsidP="00176E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75D50" w14:textId="0263A761" w:rsidR="00176E71" w:rsidRDefault="00176E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BA37A" w14:textId="0AB5FAD0" w:rsidR="00176E71" w:rsidRDefault="00176E7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7DFD4" w14:textId="4418DA7D" w:rsidR="00176E71" w:rsidRDefault="00176E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FA"/>
    <w:rsid w:val="00176E71"/>
    <w:rsid w:val="001F69FA"/>
    <w:rsid w:val="002C4579"/>
    <w:rsid w:val="0052585C"/>
    <w:rsid w:val="00552152"/>
    <w:rsid w:val="0059664A"/>
    <w:rsid w:val="0085147F"/>
    <w:rsid w:val="00883A13"/>
    <w:rsid w:val="00CA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8E8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9FA"/>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E71"/>
    <w:pPr>
      <w:tabs>
        <w:tab w:val="center" w:pos="4680"/>
        <w:tab w:val="right" w:pos="9360"/>
      </w:tabs>
    </w:pPr>
  </w:style>
  <w:style w:type="character" w:customStyle="1" w:styleId="HeaderChar">
    <w:name w:val="Header Char"/>
    <w:basedOn w:val="DefaultParagraphFont"/>
    <w:link w:val="Header"/>
    <w:uiPriority w:val="99"/>
    <w:rsid w:val="00176E71"/>
    <w:rPr>
      <w:rFonts w:asciiTheme="minorHAnsi" w:hAnsiTheme="minorHAnsi"/>
      <w:sz w:val="22"/>
      <w:szCs w:val="22"/>
    </w:rPr>
  </w:style>
  <w:style w:type="paragraph" w:styleId="Footer">
    <w:name w:val="footer"/>
    <w:basedOn w:val="Normal"/>
    <w:link w:val="FooterChar"/>
    <w:uiPriority w:val="99"/>
    <w:unhideWhenUsed/>
    <w:rsid w:val="00176E71"/>
    <w:pPr>
      <w:tabs>
        <w:tab w:val="center" w:pos="4680"/>
        <w:tab w:val="right" w:pos="9360"/>
      </w:tabs>
    </w:pPr>
  </w:style>
  <w:style w:type="character" w:customStyle="1" w:styleId="FooterChar">
    <w:name w:val="Footer Char"/>
    <w:basedOn w:val="DefaultParagraphFont"/>
    <w:link w:val="Footer"/>
    <w:uiPriority w:val="99"/>
    <w:rsid w:val="00176E71"/>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192</Words>
  <Characters>1101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Sementa</dc:creator>
  <cp:keywords/>
  <dc:description/>
  <cp:lastModifiedBy>Deborah Sementa</cp:lastModifiedBy>
  <cp:revision>3</cp:revision>
  <cp:lastPrinted>2017-01-25T18:43:00Z</cp:lastPrinted>
  <dcterms:created xsi:type="dcterms:W3CDTF">2017-01-24T21:03:00Z</dcterms:created>
  <dcterms:modified xsi:type="dcterms:W3CDTF">2017-01-25T18:44:00Z</dcterms:modified>
</cp:coreProperties>
</file>