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A2B" w:rsidRDefault="00E00A2B" w:rsidP="002967A3">
      <w:pPr>
        <w:jc w:val="center"/>
        <w:rPr>
          <w:rFonts w:ascii="Book Antiqua" w:hAnsi="Book Antiqua" w:cs="Book Antiqua"/>
          <w:b/>
          <w:bCs/>
          <w:sz w:val="22"/>
          <w:szCs w:val="22"/>
        </w:rPr>
      </w:pPr>
      <w:r w:rsidRPr="00C72CDE">
        <w:rPr>
          <w:rFonts w:ascii="Book Antiqua" w:hAnsi="Book Antiqua" w:cs="Book Antiqua"/>
          <w:b/>
          <w:bCs/>
          <w:sz w:val="22"/>
          <w:szCs w:val="22"/>
        </w:rPr>
        <w:t>TOWN OF</w:t>
      </w:r>
      <w:r w:rsidRPr="00C72CDE">
        <w:rPr>
          <w:rFonts w:ascii="Book Antiqua" w:hAnsi="Book Antiqua" w:cs="Book Antiqua"/>
          <w:sz w:val="22"/>
          <w:szCs w:val="22"/>
        </w:rPr>
        <w:t xml:space="preserve">     </w:t>
      </w:r>
      <w:r w:rsidRPr="00C72CDE">
        <w:rPr>
          <w:rFonts w:ascii="Book Antiqua" w:hAnsi="Book Antiqua" w:cs="Book Antiqua"/>
          <w:sz w:val="22"/>
          <w:szCs w:val="22"/>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7" o:title=""/>
          </v:shape>
          <o:OLEObject Type="Embed" ProgID="MSPhotoEd.3" ShapeID="_x0000_i1025" DrawAspect="Content" ObjectID="_1551079773" r:id="rId8"/>
        </w:object>
      </w:r>
      <w:r w:rsidRPr="00C72CDE">
        <w:rPr>
          <w:rFonts w:ascii="Book Antiqua" w:hAnsi="Book Antiqua" w:cs="Book Antiqua"/>
          <w:sz w:val="22"/>
          <w:szCs w:val="22"/>
        </w:rPr>
        <w:t xml:space="preserve">  </w:t>
      </w:r>
      <w:r w:rsidRPr="00C72CDE">
        <w:rPr>
          <w:rFonts w:ascii="Book Antiqua" w:hAnsi="Book Antiqua" w:cs="Book Antiqua"/>
          <w:b/>
          <w:bCs/>
          <w:sz w:val="22"/>
          <w:szCs w:val="22"/>
        </w:rPr>
        <w:t>HARWICH</w:t>
      </w:r>
    </w:p>
    <w:p w:rsidR="00E00A2B" w:rsidRDefault="00E00A2B" w:rsidP="00E00A2B">
      <w:pPr>
        <w:jc w:val="center"/>
        <w:rPr>
          <w:rFonts w:ascii="Book Antiqua" w:hAnsi="Book Antiqua" w:cs="Book Antiqua"/>
          <w:b/>
          <w:bCs/>
          <w:sz w:val="22"/>
          <w:szCs w:val="22"/>
        </w:rPr>
      </w:pPr>
      <w:r>
        <w:rPr>
          <w:rFonts w:ascii="Book Antiqua" w:hAnsi="Book Antiqua" w:cs="Book Antiqua"/>
          <w:b/>
          <w:bCs/>
          <w:sz w:val="22"/>
          <w:szCs w:val="22"/>
        </w:rPr>
        <w:t>SAQUATUCKET DEVELOPMENT COMMITTEE</w:t>
      </w:r>
    </w:p>
    <w:p w:rsidR="00E00A2B" w:rsidRDefault="00E00A2B" w:rsidP="00E00A2B">
      <w:pPr>
        <w:jc w:val="center"/>
        <w:rPr>
          <w:rFonts w:ascii="Book Antiqua" w:hAnsi="Book Antiqua" w:cs="Book Antiqua"/>
          <w:b/>
          <w:bCs/>
          <w:sz w:val="22"/>
          <w:szCs w:val="22"/>
        </w:rPr>
      </w:pPr>
      <w:r>
        <w:rPr>
          <w:rFonts w:ascii="Book Antiqua" w:hAnsi="Book Antiqua" w:cs="Book Antiqua"/>
          <w:b/>
          <w:bCs/>
          <w:sz w:val="22"/>
          <w:szCs w:val="22"/>
        </w:rPr>
        <w:t>Harwich Town Hall Small Conference Room</w:t>
      </w:r>
    </w:p>
    <w:p w:rsidR="00E00A2B" w:rsidRDefault="00B046B8" w:rsidP="002967A3">
      <w:pPr>
        <w:jc w:val="center"/>
        <w:rPr>
          <w:rFonts w:ascii="Book Antiqua" w:hAnsi="Book Antiqua" w:cs="Book Antiqua"/>
          <w:b/>
          <w:bCs/>
          <w:sz w:val="22"/>
          <w:szCs w:val="22"/>
        </w:rPr>
      </w:pPr>
      <w:r>
        <w:rPr>
          <w:rFonts w:ascii="Book Antiqua" w:hAnsi="Book Antiqua" w:cs="Book Antiqua"/>
          <w:b/>
          <w:bCs/>
          <w:sz w:val="22"/>
          <w:szCs w:val="22"/>
        </w:rPr>
        <w:t>Monday Feb. 13, 2017</w:t>
      </w:r>
      <w:r w:rsidR="00F62C84">
        <w:rPr>
          <w:rFonts w:ascii="Book Antiqua" w:hAnsi="Book Antiqua" w:cs="Book Antiqua"/>
          <w:b/>
          <w:bCs/>
          <w:sz w:val="22"/>
          <w:szCs w:val="22"/>
        </w:rPr>
        <w:t xml:space="preserve">, </w:t>
      </w:r>
      <w:bookmarkStart w:id="0" w:name="_GoBack"/>
      <w:bookmarkEnd w:id="0"/>
      <w:r w:rsidR="003A3A14">
        <w:rPr>
          <w:rFonts w:ascii="Book Antiqua" w:hAnsi="Book Antiqua" w:cs="Book Antiqua"/>
          <w:b/>
          <w:bCs/>
          <w:sz w:val="22"/>
          <w:szCs w:val="22"/>
        </w:rPr>
        <w:t xml:space="preserve"> </w:t>
      </w:r>
      <w:r w:rsidR="002967A3">
        <w:rPr>
          <w:rFonts w:ascii="Book Antiqua" w:hAnsi="Book Antiqua" w:cs="Book Antiqua"/>
          <w:b/>
          <w:bCs/>
          <w:sz w:val="22"/>
          <w:szCs w:val="22"/>
        </w:rPr>
        <w:t xml:space="preserve"> </w:t>
      </w:r>
      <w:r w:rsidR="00E00A2B">
        <w:rPr>
          <w:rFonts w:ascii="Book Antiqua" w:hAnsi="Book Antiqua" w:cs="Book Antiqua"/>
          <w:b/>
          <w:bCs/>
          <w:sz w:val="22"/>
          <w:szCs w:val="22"/>
        </w:rPr>
        <w:t>6:30 PM</w:t>
      </w:r>
    </w:p>
    <w:p w:rsidR="002967A3" w:rsidRDefault="002967A3" w:rsidP="00B046B8">
      <w:pPr>
        <w:rPr>
          <w:rFonts w:ascii="Book Antiqua" w:hAnsi="Book Antiqua" w:cs="Book Antiqua"/>
          <w:b/>
          <w:bCs/>
          <w:sz w:val="22"/>
          <w:szCs w:val="22"/>
        </w:rPr>
      </w:pPr>
    </w:p>
    <w:p w:rsidR="00B046B8" w:rsidRDefault="00B046B8" w:rsidP="00B046B8">
      <w:pPr>
        <w:jc w:val="center"/>
        <w:rPr>
          <w:b/>
          <w:bCs/>
          <w:sz w:val="24"/>
          <w:szCs w:val="24"/>
        </w:rPr>
      </w:pPr>
      <w:r>
        <w:rPr>
          <w:b/>
          <w:bCs/>
          <w:sz w:val="24"/>
          <w:szCs w:val="24"/>
        </w:rPr>
        <w:t>Combined Board of Selectmen, WWC and Saq Dev Com Meeting MINUTES</w:t>
      </w:r>
    </w:p>
    <w:p w:rsidR="00B046B8" w:rsidRDefault="00B046B8" w:rsidP="00B046B8">
      <w:pPr>
        <w:rPr>
          <w:b/>
          <w:bCs/>
          <w:sz w:val="24"/>
          <w:szCs w:val="24"/>
        </w:rPr>
      </w:pPr>
    </w:p>
    <w:p w:rsidR="00B046B8" w:rsidRDefault="00B046B8" w:rsidP="00B046B8">
      <w:pPr>
        <w:rPr>
          <w:sz w:val="24"/>
          <w:szCs w:val="24"/>
        </w:rPr>
      </w:pPr>
      <w:r w:rsidRPr="00B046B8">
        <w:rPr>
          <w:b/>
          <w:bCs/>
          <w:sz w:val="24"/>
          <w:szCs w:val="24"/>
          <w:u w:val="single"/>
        </w:rPr>
        <w:t xml:space="preserve">Saq Dev Com </w:t>
      </w:r>
      <w:r>
        <w:rPr>
          <w:b/>
          <w:sz w:val="24"/>
          <w:szCs w:val="24"/>
          <w:u w:val="single"/>
        </w:rPr>
        <w:t>Members Present</w:t>
      </w:r>
      <w:r>
        <w:rPr>
          <w:b/>
          <w:sz w:val="24"/>
          <w:szCs w:val="24"/>
        </w:rPr>
        <w:t>:</w:t>
      </w:r>
      <w:r>
        <w:rPr>
          <w:sz w:val="24"/>
          <w:szCs w:val="24"/>
        </w:rPr>
        <w:t xml:space="preserve">  Matt Hart, Amy Usowski, Karin Lawson, Kent Drasella an</w:t>
      </w:r>
      <w:r w:rsidR="001921D5">
        <w:rPr>
          <w:sz w:val="24"/>
          <w:szCs w:val="24"/>
        </w:rPr>
        <w:t>d John Rendon</w:t>
      </w:r>
      <w:r>
        <w:rPr>
          <w:sz w:val="24"/>
          <w:szCs w:val="24"/>
        </w:rPr>
        <w:t>.</w:t>
      </w:r>
    </w:p>
    <w:p w:rsidR="00B046B8" w:rsidRDefault="00B046B8" w:rsidP="00B046B8">
      <w:pPr>
        <w:rPr>
          <w:sz w:val="24"/>
          <w:szCs w:val="24"/>
        </w:rPr>
      </w:pPr>
    </w:p>
    <w:p w:rsidR="00B046B8" w:rsidRDefault="00B046B8" w:rsidP="00B046B8">
      <w:pPr>
        <w:rPr>
          <w:sz w:val="24"/>
          <w:szCs w:val="24"/>
        </w:rPr>
      </w:pPr>
      <w:r>
        <w:rPr>
          <w:b/>
          <w:sz w:val="24"/>
          <w:szCs w:val="24"/>
          <w:u w:val="single"/>
        </w:rPr>
        <w:t>Saq Dev Com</w:t>
      </w:r>
      <w:r>
        <w:rPr>
          <w:b/>
          <w:sz w:val="24"/>
          <w:szCs w:val="24"/>
          <w:u w:val="single"/>
        </w:rPr>
        <w:t xml:space="preserve"> Members Absent</w:t>
      </w:r>
      <w:r>
        <w:rPr>
          <w:b/>
          <w:sz w:val="24"/>
          <w:szCs w:val="24"/>
        </w:rPr>
        <w:t>:</w:t>
      </w:r>
      <w:r>
        <w:rPr>
          <w:sz w:val="24"/>
          <w:szCs w:val="24"/>
        </w:rPr>
        <w:t xml:space="preserve"> Brad Chase, Larry Brophy</w:t>
      </w:r>
    </w:p>
    <w:p w:rsidR="00B046B8" w:rsidRDefault="00B046B8" w:rsidP="00B046B8">
      <w:pPr>
        <w:rPr>
          <w:sz w:val="24"/>
          <w:szCs w:val="24"/>
        </w:rPr>
      </w:pPr>
    </w:p>
    <w:p w:rsidR="00B046B8" w:rsidRDefault="00B046B8" w:rsidP="00B046B8">
      <w:pPr>
        <w:rPr>
          <w:sz w:val="24"/>
          <w:szCs w:val="24"/>
        </w:rPr>
      </w:pPr>
      <w:r>
        <w:rPr>
          <w:b/>
          <w:sz w:val="24"/>
          <w:szCs w:val="24"/>
          <w:u w:val="single"/>
        </w:rPr>
        <w:t xml:space="preserve">Others </w:t>
      </w:r>
      <w:r>
        <w:rPr>
          <w:b/>
          <w:sz w:val="24"/>
          <w:szCs w:val="24"/>
          <w:u w:val="single"/>
        </w:rPr>
        <w:t>Present</w:t>
      </w:r>
      <w:r>
        <w:rPr>
          <w:b/>
          <w:sz w:val="24"/>
          <w:szCs w:val="24"/>
        </w:rPr>
        <w:t>:</w:t>
      </w:r>
      <w:r>
        <w:rPr>
          <w:sz w:val="24"/>
          <w:szCs w:val="24"/>
        </w:rPr>
        <w:t xml:space="preserve">  Bill Neiser, </w:t>
      </w:r>
      <w:r w:rsidR="001921D5">
        <w:rPr>
          <w:sz w:val="24"/>
          <w:szCs w:val="24"/>
        </w:rPr>
        <w:t>BOS</w:t>
      </w:r>
      <w:r>
        <w:rPr>
          <w:sz w:val="24"/>
          <w:szCs w:val="24"/>
        </w:rPr>
        <w:t xml:space="preserve"> and members of the </w:t>
      </w:r>
      <w:r>
        <w:rPr>
          <w:sz w:val="24"/>
          <w:szCs w:val="24"/>
        </w:rPr>
        <w:t xml:space="preserve">Waterways Committee </w:t>
      </w:r>
    </w:p>
    <w:p w:rsidR="00B046B8" w:rsidRDefault="00B046B8" w:rsidP="00B046B8">
      <w:pPr>
        <w:rPr>
          <w:b/>
          <w:sz w:val="24"/>
          <w:szCs w:val="24"/>
          <w:u w:val="single"/>
        </w:rPr>
      </w:pPr>
    </w:p>
    <w:p w:rsidR="00B046B8" w:rsidRDefault="00B046B8" w:rsidP="00B046B8">
      <w:pPr>
        <w:rPr>
          <w:sz w:val="24"/>
          <w:szCs w:val="24"/>
        </w:rPr>
      </w:pPr>
      <w:r>
        <w:rPr>
          <w:b/>
          <w:sz w:val="24"/>
          <w:szCs w:val="24"/>
          <w:u w:val="single"/>
        </w:rPr>
        <w:t>Minutes</w:t>
      </w:r>
      <w:r>
        <w:rPr>
          <w:b/>
          <w:sz w:val="24"/>
          <w:szCs w:val="24"/>
        </w:rPr>
        <w:t>:</w:t>
      </w:r>
      <w:r>
        <w:rPr>
          <w:sz w:val="24"/>
          <w:szCs w:val="24"/>
        </w:rPr>
        <w:t xml:space="preserve">  </w:t>
      </w:r>
      <w:r>
        <w:rPr>
          <w:sz w:val="24"/>
          <w:szCs w:val="24"/>
        </w:rPr>
        <w:tab/>
      </w:r>
      <w:r>
        <w:rPr>
          <w:sz w:val="24"/>
          <w:szCs w:val="24"/>
        </w:rPr>
        <w:tab/>
      </w:r>
      <w:r>
        <w:rPr>
          <w:sz w:val="24"/>
          <w:szCs w:val="24"/>
        </w:rPr>
        <w:tab/>
      </w:r>
      <w:r>
        <w:rPr>
          <w:sz w:val="24"/>
          <w:szCs w:val="24"/>
        </w:rPr>
        <w:tab/>
        <w:t>None this month</w:t>
      </w:r>
    </w:p>
    <w:p w:rsidR="00B046B8" w:rsidRDefault="00B046B8" w:rsidP="00B046B8">
      <w:pPr>
        <w:rPr>
          <w:sz w:val="24"/>
          <w:szCs w:val="24"/>
        </w:rPr>
      </w:pPr>
      <w:r>
        <w:rPr>
          <w:b/>
          <w:sz w:val="24"/>
          <w:szCs w:val="24"/>
          <w:u w:val="single"/>
        </w:rPr>
        <w:t>Open Forum</w:t>
      </w:r>
      <w:r>
        <w:rPr>
          <w:b/>
          <w:sz w:val="24"/>
          <w:szCs w:val="24"/>
        </w:rPr>
        <w:t>:</w:t>
      </w:r>
      <w:r>
        <w:rPr>
          <w:sz w:val="24"/>
          <w:szCs w:val="24"/>
        </w:rPr>
        <w:t xml:space="preserve">  </w:t>
      </w:r>
      <w:r>
        <w:rPr>
          <w:sz w:val="24"/>
          <w:szCs w:val="24"/>
        </w:rPr>
        <w:tab/>
      </w:r>
      <w:r>
        <w:rPr>
          <w:sz w:val="24"/>
          <w:szCs w:val="24"/>
        </w:rPr>
        <w:tab/>
      </w:r>
      <w:r>
        <w:rPr>
          <w:sz w:val="24"/>
          <w:szCs w:val="24"/>
        </w:rPr>
        <w:tab/>
        <w:t>Nothing this month</w:t>
      </w:r>
    </w:p>
    <w:p w:rsidR="00B046B8" w:rsidRDefault="00B046B8" w:rsidP="00B046B8">
      <w:pPr>
        <w:rPr>
          <w:b/>
          <w:sz w:val="24"/>
          <w:szCs w:val="24"/>
          <w:u w:val="single"/>
        </w:rPr>
      </w:pPr>
    </w:p>
    <w:p w:rsidR="00B046B8" w:rsidRDefault="00B046B8" w:rsidP="00B046B8">
      <w:pPr>
        <w:rPr>
          <w:sz w:val="24"/>
          <w:szCs w:val="24"/>
        </w:rPr>
      </w:pPr>
      <w:r>
        <w:rPr>
          <w:b/>
          <w:sz w:val="24"/>
          <w:szCs w:val="24"/>
          <w:u w:val="single"/>
        </w:rPr>
        <w:t>Old Business:</w:t>
      </w:r>
      <w:r>
        <w:rPr>
          <w:sz w:val="24"/>
          <w:szCs w:val="24"/>
        </w:rPr>
        <w:t xml:space="preserve"> </w:t>
      </w:r>
      <w:r>
        <w:rPr>
          <w:sz w:val="24"/>
          <w:szCs w:val="24"/>
        </w:rPr>
        <w:tab/>
      </w:r>
      <w:r>
        <w:rPr>
          <w:sz w:val="24"/>
          <w:szCs w:val="24"/>
        </w:rPr>
        <w:tab/>
      </w:r>
      <w:r>
        <w:rPr>
          <w:sz w:val="24"/>
          <w:szCs w:val="24"/>
        </w:rPr>
        <w:tab/>
        <w:t>Nothing this month</w:t>
      </w:r>
    </w:p>
    <w:p w:rsidR="00B046B8" w:rsidRDefault="00B046B8" w:rsidP="00B046B8">
      <w:pPr>
        <w:rPr>
          <w:b/>
          <w:sz w:val="24"/>
          <w:szCs w:val="24"/>
          <w:u w:val="single"/>
        </w:rPr>
      </w:pPr>
    </w:p>
    <w:p w:rsidR="00B046B8" w:rsidRDefault="00B046B8" w:rsidP="00B046B8">
      <w:pPr>
        <w:rPr>
          <w:sz w:val="24"/>
          <w:szCs w:val="24"/>
        </w:rPr>
      </w:pPr>
      <w:r>
        <w:rPr>
          <w:b/>
          <w:sz w:val="24"/>
          <w:szCs w:val="24"/>
          <w:u w:val="single"/>
        </w:rPr>
        <w:t xml:space="preserve">New Business:  </w:t>
      </w:r>
      <w:r>
        <w:rPr>
          <w:sz w:val="24"/>
          <w:szCs w:val="24"/>
        </w:rPr>
        <w:t>Tim Sawyer, an architect from Brown, Lindquist, Fenuccio &amp; Raber Architects Inc., and John Rendon gave a detailed presentation of the latest architectural plans for the Saquatucket Landside Project followed by a question and answer session. Questions from the Board of Selectmen and audience members were answered by John Rendon, Matt Hart, Tim Sawyer and the Town Administrator. John Rendon requested that the Board of Selectmen consent to moving forward with the plan as presented. The Board of Selectmen voted unanimously that the Saquatucket Development Committee and Waterways Committee continue forward with the plan as presented.</w:t>
      </w:r>
    </w:p>
    <w:p w:rsidR="00B046B8" w:rsidRDefault="00B046B8" w:rsidP="00B046B8">
      <w:pPr>
        <w:rPr>
          <w:sz w:val="24"/>
          <w:szCs w:val="24"/>
        </w:rPr>
      </w:pPr>
      <w:r>
        <w:rPr>
          <w:b/>
          <w:sz w:val="24"/>
          <w:szCs w:val="24"/>
          <w:u w:val="single"/>
        </w:rPr>
        <w:t xml:space="preserve"> </w:t>
      </w:r>
    </w:p>
    <w:p w:rsidR="00B046B8" w:rsidRDefault="00B046B8" w:rsidP="00B046B8">
      <w:pPr>
        <w:rPr>
          <w:sz w:val="24"/>
          <w:szCs w:val="24"/>
        </w:rPr>
      </w:pPr>
      <w:r>
        <w:rPr>
          <w:b/>
          <w:sz w:val="24"/>
          <w:szCs w:val="24"/>
          <w:u w:val="single"/>
        </w:rPr>
        <w:t>Next Meeting</w:t>
      </w:r>
      <w:r>
        <w:rPr>
          <w:b/>
          <w:sz w:val="24"/>
          <w:szCs w:val="24"/>
        </w:rPr>
        <w:t>:</w:t>
      </w:r>
      <w:r>
        <w:rPr>
          <w:sz w:val="24"/>
          <w:szCs w:val="24"/>
        </w:rPr>
        <w:t xml:space="preserve">  Wednesday, March 23</w:t>
      </w:r>
      <w:r>
        <w:rPr>
          <w:sz w:val="24"/>
          <w:szCs w:val="24"/>
        </w:rPr>
        <w:t>, 201</w:t>
      </w:r>
      <w:r>
        <w:rPr>
          <w:sz w:val="24"/>
          <w:szCs w:val="24"/>
        </w:rPr>
        <w:t>7 at 18:30 Harwich Town Hall Small Conf. Room</w:t>
      </w:r>
    </w:p>
    <w:p w:rsidR="00B046B8" w:rsidRDefault="00B046B8" w:rsidP="00B046B8">
      <w:pPr>
        <w:rPr>
          <w:sz w:val="24"/>
          <w:szCs w:val="24"/>
        </w:rPr>
      </w:pPr>
      <w:r>
        <w:rPr>
          <w:b/>
          <w:sz w:val="24"/>
          <w:szCs w:val="24"/>
          <w:u w:val="single"/>
        </w:rPr>
        <w:t>Adjournment</w:t>
      </w:r>
      <w:r>
        <w:rPr>
          <w:b/>
          <w:sz w:val="24"/>
          <w:szCs w:val="24"/>
        </w:rPr>
        <w:t>:</w:t>
      </w:r>
      <w:r>
        <w:rPr>
          <w:sz w:val="24"/>
          <w:szCs w:val="24"/>
        </w:rPr>
        <w:t xml:space="preserve">   8:30 PM</w:t>
      </w:r>
    </w:p>
    <w:p w:rsidR="002967A3" w:rsidRPr="002967A3" w:rsidRDefault="00B046B8" w:rsidP="00B046B8">
      <w:pPr>
        <w:jc w:val="both"/>
        <w:rPr>
          <w:rFonts w:ascii="Book Antiqua" w:hAnsi="Book Antiqua" w:cs="Book Antiqua"/>
          <w:b/>
          <w:bCs/>
          <w:sz w:val="22"/>
          <w:szCs w:val="22"/>
          <w:u w:val="single"/>
        </w:rPr>
      </w:pPr>
      <w:r>
        <w:rPr>
          <w:b/>
          <w:bCs/>
          <w:sz w:val="24"/>
          <w:szCs w:val="24"/>
        </w:rPr>
        <w:t xml:space="preserve"> </w:t>
      </w:r>
      <w:r>
        <w:rPr>
          <w:sz w:val="24"/>
          <w:szCs w:val="24"/>
        </w:rPr>
        <w:t xml:space="preserve"> </w:t>
      </w:r>
      <w:r>
        <w:rPr>
          <w:rFonts w:ascii="Book Antiqua" w:hAnsi="Book Antiqua" w:cs="Book Antiqua"/>
          <w:b/>
          <w:bCs/>
          <w:sz w:val="22"/>
          <w:szCs w:val="22"/>
          <w:u w:val="single"/>
        </w:rPr>
        <w:t xml:space="preserve"> </w:t>
      </w:r>
      <w:r w:rsidR="002967A3">
        <w:rPr>
          <w:rFonts w:ascii="Book Antiqua" w:hAnsi="Book Antiqua" w:cs="Book Antiqua"/>
          <w:b/>
          <w:bCs/>
          <w:sz w:val="22"/>
          <w:szCs w:val="22"/>
        </w:rPr>
        <w:t xml:space="preserve"> </w:t>
      </w:r>
    </w:p>
    <w:p w:rsidR="002967A3" w:rsidRDefault="002967A3" w:rsidP="002967A3">
      <w:pPr>
        <w:jc w:val="both"/>
        <w:rPr>
          <w:rFonts w:ascii="Book Antiqua" w:hAnsi="Book Antiqua" w:cs="Book Antiqua"/>
          <w:sz w:val="22"/>
          <w:szCs w:val="22"/>
        </w:rPr>
      </w:pPr>
    </w:p>
    <w:p w:rsidR="002967A3" w:rsidRDefault="002967A3" w:rsidP="002967A3">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rsidR="002967A3" w:rsidRDefault="002967A3" w:rsidP="002967A3">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Chairman</w:t>
      </w:r>
      <w:r w:rsidR="00A941AB">
        <w:rPr>
          <w:rFonts w:ascii="Book Antiqua" w:hAnsi="Book Antiqua" w:cs="Book Antiqua"/>
          <w:sz w:val="22"/>
          <w:szCs w:val="22"/>
        </w:rPr>
        <w:t xml:space="preserve"> WWC:</w:t>
      </w:r>
      <w:r w:rsidR="00A941AB">
        <w:rPr>
          <w:rFonts w:ascii="Book Antiqua" w:hAnsi="Book Antiqua" w:cs="Book Antiqua"/>
          <w:sz w:val="22"/>
          <w:szCs w:val="22"/>
        </w:rPr>
        <w:tab/>
        <w:t>W. Matt Hart</w:t>
      </w:r>
      <w:r w:rsidR="00A941AB">
        <w:rPr>
          <w:rFonts w:ascii="Book Antiqua" w:hAnsi="Book Antiqua" w:cs="Book Antiqua"/>
          <w:sz w:val="22"/>
          <w:szCs w:val="22"/>
        </w:rPr>
        <w:tab/>
      </w:r>
      <w:r w:rsidR="00A941AB">
        <w:rPr>
          <w:rFonts w:ascii="Book Antiqua" w:hAnsi="Book Antiqua" w:cs="Book Antiqua"/>
          <w:sz w:val="22"/>
          <w:szCs w:val="22"/>
        </w:rPr>
        <w:tab/>
      </w:r>
      <w:r w:rsidR="00A941AB">
        <w:rPr>
          <w:rFonts w:ascii="Book Antiqua" w:hAnsi="Book Antiqua" w:cs="Book Antiqua"/>
          <w:sz w:val="22"/>
          <w:szCs w:val="22"/>
        </w:rPr>
        <w:tab/>
      </w:r>
      <w:r w:rsidR="00A941AB">
        <w:rPr>
          <w:rFonts w:ascii="Book Antiqua" w:hAnsi="Book Antiqua" w:cs="Book Antiqua"/>
          <w:sz w:val="22"/>
          <w:szCs w:val="22"/>
        </w:rPr>
        <w:tab/>
      </w:r>
      <w:r w:rsidR="00A941AB">
        <w:rPr>
          <w:rFonts w:ascii="Book Antiqua" w:hAnsi="Book Antiqua" w:cs="Book Antiqua"/>
          <w:sz w:val="22"/>
          <w:szCs w:val="22"/>
        </w:rPr>
        <w:tab/>
      </w:r>
      <w:r>
        <w:rPr>
          <w:rFonts w:ascii="Book Antiqua" w:hAnsi="Book Antiqua" w:cs="Book Antiqua"/>
          <w:sz w:val="22"/>
          <w:szCs w:val="22"/>
        </w:rPr>
        <w:t xml:space="preserve">Date:   </w:t>
      </w:r>
      <w:r w:rsidR="00B046B8">
        <w:rPr>
          <w:rFonts w:ascii="Book Antiqua" w:hAnsi="Book Antiqua" w:cs="Book Antiqua"/>
          <w:sz w:val="22"/>
          <w:szCs w:val="22"/>
        </w:rPr>
        <w:t>Feb. 14, 2017</w:t>
      </w:r>
    </w:p>
    <w:p w:rsidR="002967A3" w:rsidRDefault="002967A3" w:rsidP="002967A3">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 xml:space="preserve">   </w:t>
      </w:r>
      <w:r w:rsidR="00B046B8">
        <w:rPr>
          <w:rFonts w:ascii="Book Antiqua" w:hAnsi="Book Antiqua" w:cs="Book Antiqua"/>
          <w:sz w:val="22"/>
          <w:szCs w:val="22"/>
        </w:rPr>
        <w:t xml:space="preserve">Signed           </w:t>
      </w:r>
      <w:r>
        <w:rPr>
          <w:rFonts w:ascii="Book Antiqua" w:hAnsi="Book Antiqua" w:cs="Book Antiqua"/>
          <w:sz w:val="22"/>
          <w:szCs w:val="22"/>
        </w:rPr>
        <w:t xml:space="preserve"> </w:t>
      </w:r>
      <w:r>
        <w:rPr>
          <w:noProof/>
        </w:rPr>
        <w:drawing>
          <wp:inline distT="0" distB="0" distL="0" distR="0">
            <wp:extent cx="1019175" cy="428625"/>
            <wp:effectExtent l="0" t="0" r="9525" b="9525"/>
            <wp:docPr id="1" name="Picture 1"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s Signature2_Pi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428625"/>
                    </a:xfrm>
                    <a:prstGeom prst="rect">
                      <a:avLst/>
                    </a:prstGeom>
                    <a:noFill/>
                    <a:ln>
                      <a:noFill/>
                    </a:ln>
                  </pic:spPr>
                </pic:pic>
              </a:graphicData>
            </a:graphic>
          </wp:inline>
        </w:drawing>
      </w:r>
    </w:p>
    <w:p w:rsidR="002967A3" w:rsidRDefault="002967A3" w:rsidP="00E00A2B">
      <w:pPr>
        <w:jc w:val="center"/>
        <w:rPr>
          <w:rFonts w:ascii="Book Antiqua" w:hAnsi="Book Antiqua" w:cs="Book Antiqua"/>
          <w:b/>
          <w:bCs/>
          <w:sz w:val="22"/>
          <w:szCs w:val="22"/>
        </w:rPr>
      </w:pPr>
    </w:p>
    <w:p w:rsidR="004D0C1D" w:rsidRPr="004D0C1D" w:rsidRDefault="004D0C1D" w:rsidP="004D0C1D">
      <w:pPr>
        <w:rPr>
          <w:b/>
          <w:bCs/>
        </w:rPr>
      </w:pPr>
      <w:r w:rsidRPr="004D0C1D">
        <w:rPr>
          <w:i/>
          <w:iCs/>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4D0C1D">
        <w:rPr>
          <w:b/>
          <w:bCs/>
        </w:rPr>
        <w:t>.</w:t>
      </w:r>
    </w:p>
    <w:p w:rsidR="00332687" w:rsidRDefault="00332687"/>
    <w:sectPr w:rsidR="0033268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674" w:rsidRDefault="00605674" w:rsidP="00605674">
      <w:r>
        <w:separator/>
      </w:r>
    </w:p>
  </w:endnote>
  <w:endnote w:type="continuationSeparator" w:id="0">
    <w:p w:rsidR="00605674" w:rsidRDefault="00605674" w:rsidP="0060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161095"/>
      <w:docPartObj>
        <w:docPartGallery w:val="Page Numbers (Bottom of Page)"/>
        <w:docPartUnique/>
      </w:docPartObj>
    </w:sdtPr>
    <w:sdtEndPr>
      <w:rPr>
        <w:noProof/>
      </w:rPr>
    </w:sdtEndPr>
    <w:sdtContent>
      <w:p w:rsidR="00605674" w:rsidRDefault="00605674">
        <w:pPr>
          <w:pStyle w:val="Footer"/>
          <w:jc w:val="center"/>
        </w:pPr>
        <w:r>
          <w:fldChar w:fldCharType="begin"/>
        </w:r>
        <w:r>
          <w:instrText xml:space="preserve"> PAGE   \* MERGEFORMAT </w:instrText>
        </w:r>
        <w:r>
          <w:fldChar w:fldCharType="separate"/>
        </w:r>
        <w:r w:rsidR="001921D5">
          <w:rPr>
            <w:noProof/>
          </w:rPr>
          <w:t>1</w:t>
        </w:r>
        <w:r>
          <w:rPr>
            <w:noProof/>
          </w:rPr>
          <w:fldChar w:fldCharType="end"/>
        </w:r>
      </w:p>
    </w:sdtContent>
  </w:sdt>
  <w:p w:rsidR="00605674" w:rsidRDefault="00605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674" w:rsidRDefault="00605674" w:rsidP="00605674">
      <w:r>
        <w:separator/>
      </w:r>
    </w:p>
  </w:footnote>
  <w:footnote w:type="continuationSeparator" w:id="0">
    <w:p w:rsidR="00605674" w:rsidRDefault="00605674" w:rsidP="00605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9E6"/>
    <w:multiLevelType w:val="hybridMultilevel"/>
    <w:tmpl w:val="391C3282"/>
    <w:lvl w:ilvl="0" w:tplc="01B860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QzNzMzMrU0MzYwMTZR0lEKTi0uzszPAykwNKwFAAgZyKotAAAA"/>
  </w:docVars>
  <w:rsids>
    <w:rsidRoot w:val="00E00A2B"/>
    <w:rsid w:val="001921D5"/>
    <w:rsid w:val="002967A3"/>
    <w:rsid w:val="00332687"/>
    <w:rsid w:val="003A1E3F"/>
    <w:rsid w:val="003A3A14"/>
    <w:rsid w:val="003A6CFC"/>
    <w:rsid w:val="004D0C1D"/>
    <w:rsid w:val="00605674"/>
    <w:rsid w:val="00A941AB"/>
    <w:rsid w:val="00B046B8"/>
    <w:rsid w:val="00BA4F29"/>
    <w:rsid w:val="00C774B0"/>
    <w:rsid w:val="00E00A2B"/>
    <w:rsid w:val="00F62C84"/>
    <w:rsid w:val="00FF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3F7178"/>
  <w15:docId w15:val="{CF77A536-2C8C-4146-8607-665C42D6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0A2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7A3"/>
    <w:pPr>
      <w:ind w:left="720"/>
    </w:pPr>
  </w:style>
  <w:style w:type="paragraph" w:styleId="BalloonText">
    <w:name w:val="Balloon Text"/>
    <w:basedOn w:val="Normal"/>
    <w:link w:val="BalloonTextChar"/>
    <w:uiPriority w:val="99"/>
    <w:semiHidden/>
    <w:unhideWhenUsed/>
    <w:rsid w:val="002967A3"/>
    <w:rPr>
      <w:rFonts w:ascii="Tahoma" w:hAnsi="Tahoma" w:cs="Tahoma"/>
      <w:sz w:val="16"/>
      <w:szCs w:val="16"/>
    </w:rPr>
  </w:style>
  <w:style w:type="character" w:customStyle="1" w:styleId="BalloonTextChar">
    <w:name w:val="Balloon Text Char"/>
    <w:basedOn w:val="DefaultParagraphFont"/>
    <w:link w:val="BalloonText"/>
    <w:uiPriority w:val="99"/>
    <w:semiHidden/>
    <w:rsid w:val="002967A3"/>
    <w:rPr>
      <w:rFonts w:ascii="Tahoma" w:eastAsia="Times New Roman" w:hAnsi="Tahoma" w:cs="Tahoma"/>
      <w:sz w:val="16"/>
      <w:szCs w:val="16"/>
    </w:rPr>
  </w:style>
  <w:style w:type="paragraph" w:styleId="Header">
    <w:name w:val="header"/>
    <w:basedOn w:val="Normal"/>
    <w:link w:val="HeaderChar"/>
    <w:uiPriority w:val="99"/>
    <w:unhideWhenUsed/>
    <w:rsid w:val="00605674"/>
    <w:pPr>
      <w:tabs>
        <w:tab w:val="center" w:pos="4680"/>
        <w:tab w:val="right" w:pos="9360"/>
      </w:tabs>
    </w:pPr>
  </w:style>
  <w:style w:type="character" w:customStyle="1" w:styleId="HeaderChar">
    <w:name w:val="Header Char"/>
    <w:basedOn w:val="DefaultParagraphFont"/>
    <w:link w:val="Header"/>
    <w:uiPriority w:val="99"/>
    <w:rsid w:val="006056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5674"/>
    <w:pPr>
      <w:tabs>
        <w:tab w:val="center" w:pos="4680"/>
        <w:tab w:val="right" w:pos="9360"/>
      </w:tabs>
    </w:pPr>
  </w:style>
  <w:style w:type="character" w:customStyle="1" w:styleId="FooterChar">
    <w:name w:val="Footer Char"/>
    <w:basedOn w:val="DefaultParagraphFont"/>
    <w:link w:val="Footer"/>
    <w:uiPriority w:val="99"/>
    <w:rsid w:val="006056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41675">
      <w:bodyDiv w:val="1"/>
      <w:marLeft w:val="0"/>
      <w:marRight w:val="0"/>
      <w:marTop w:val="0"/>
      <w:marBottom w:val="0"/>
      <w:divBdr>
        <w:top w:val="none" w:sz="0" w:space="0" w:color="auto"/>
        <w:left w:val="none" w:sz="0" w:space="0" w:color="auto"/>
        <w:bottom w:val="none" w:sz="0" w:space="0" w:color="auto"/>
        <w:right w:val="none" w:sz="0" w:space="0" w:color="auto"/>
      </w:divBdr>
    </w:div>
    <w:div w:id="636449818">
      <w:bodyDiv w:val="1"/>
      <w:marLeft w:val="0"/>
      <w:marRight w:val="0"/>
      <w:marTop w:val="0"/>
      <w:marBottom w:val="0"/>
      <w:divBdr>
        <w:top w:val="none" w:sz="0" w:space="0" w:color="auto"/>
        <w:left w:val="none" w:sz="0" w:space="0" w:color="auto"/>
        <w:bottom w:val="none" w:sz="0" w:space="0" w:color="auto"/>
        <w:right w:val="none" w:sz="0" w:space="0" w:color="auto"/>
      </w:divBdr>
    </w:div>
    <w:div w:id="118092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dcterms:created xsi:type="dcterms:W3CDTF">2017-03-15T14:43:00Z</dcterms:created>
  <dcterms:modified xsi:type="dcterms:W3CDTF">2017-03-15T14:43:00Z</dcterms:modified>
</cp:coreProperties>
</file>