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Pr="00592BE7" w:rsidRDefault="003E07B9" w:rsidP="00E61879">
      <w:pPr>
        <w:ind w:left="720"/>
        <w:jc w:val="center"/>
        <w:rPr>
          <w:b/>
        </w:rPr>
      </w:pPr>
    </w:p>
    <w:p w:rsidR="00FB5CBD" w:rsidRPr="00592BE7" w:rsidRDefault="00565E72" w:rsidP="00E61879">
      <w:pPr>
        <w:ind w:left="720"/>
        <w:jc w:val="center"/>
        <w:rPr>
          <w:b/>
        </w:rPr>
      </w:pPr>
      <w:r w:rsidRPr="00592BE7">
        <w:rPr>
          <w:b/>
        </w:rPr>
        <w:t xml:space="preserve">Minutes of the </w:t>
      </w:r>
      <w:r w:rsidR="00E61879" w:rsidRPr="00592BE7">
        <w:rPr>
          <w:b/>
        </w:rPr>
        <w:t>Treasure Chest Committee</w:t>
      </w:r>
      <w:r w:rsidR="00E92A87">
        <w:rPr>
          <w:b/>
        </w:rPr>
        <w:t xml:space="preserve"> </w:t>
      </w:r>
      <w:bookmarkStart w:id="0" w:name="_GoBack"/>
      <w:bookmarkEnd w:id="0"/>
    </w:p>
    <w:p w:rsidR="00E61879" w:rsidRPr="00592BE7" w:rsidRDefault="00CA5570" w:rsidP="00E61879">
      <w:pPr>
        <w:ind w:left="720"/>
        <w:jc w:val="center"/>
        <w:rPr>
          <w:b/>
        </w:rPr>
      </w:pPr>
      <w:r w:rsidRPr="00592BE7">
        <w:rPr>
          <w:b/>
        </w:rPr>
        <w:t>January 12</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CA5570" w:rsidRPr="00592BE7">
        <w:rPr>
          <w:b/>
        </w:rPr>
        <w:t>arwich Community Center: Room #3</w:t>
      </w:r>
    </w:p>
    <w:p w:rsidR="00E041B5" w:rsidRPr="00592BE7" w:rsidRDefault="00E041B5" w:rsidP="00592BE7">
      <w:pPr>
        <w:ind w:left="720"/>
        <w:jc w:val="center"/>
        <w:rPr>
          <w:b/>
        </w:rPr>
      </w:pPr>
    </w:p>
    <w:p w:rsidR="00E61879" w:rsidRPr="00592BE7" w:rsidRDefault="00E61879" w:rsidP="008B275C">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8B275C" w:rsidRPr="00592BE7">
        <w:rPr>
          <w:rFonts w:ascii="Times New Roman" w:hAnsi="Times New Roman" w:cs="Times New Roman"/>
        </w:rPr>
        <w:t>, Eric Fahle, Rose Nunes</w:t>
      </w:r>
      <w:r w:rsidR="00CC6F4B" w:rsidRPr="00592BE7">
        <w:rPr>
          <w:rFonts w:ascii="Times New Roman" w:hAnsi="Times New Roman" w:cs="Times New Roman"/>
        </w:rPr>
        <w:t xml:space="preserve">, </w:t>
      </w:r>
      <w:r w:rsidR="00857DE9" w:rsidRPr="00592BE7">
        <w:rPr>
          <w:rFonts w:ascii="Times New Roman" w:hAnsi="Times New Roman" w:cs="Times New Roman"/>
        </w:rPr>
        <w:t>Liz Watkins, &amp; Heather Bolinder</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 Present:</w:t>
      </w:r>
      <w:r w:rsidR="00CC6F4B" w:rsidRPr="00592BE7">
        <w:rPr>
          <w:rFonts w:ascii="Times New Roman" w:hAnsi="Times New Roman" w:cs="Times New Roman"/>
        </w:rPr>
        <w:tab/>
      </w:r>
      <w:r w:rsidR="00857DE9" w:rsidRPr="00592BE7">
        <w:rPr>
          <w:rFonts w:ascii="Times New Roman" w:hAnsi="Times New Roman" w:cs="Times New Roman"/>
        </w:rPr>
        <w:t>None</w:t>
      </w:r>
    </w:p>
    <w:p w:rsidR="00CC6F4B" w:rsidRPr="00592BE7" w:rsidRDefault="00BD3BDF" w:rsidP="00CC6F4B">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857DE9" w:rsidRPr="00592BE7" w:rsidRDefault="00857DE9" w:rsidP="00857DE9">
      <w:pPr>
        <w:ind w:left="720"/>
        <w:rPr>
          <w:rFonts w:ascii="Times New Roman" w:hAnsi="Times New Roman" w:cs="Times New Roman"/>
        </w:rPr>
      </w:pPr>
      <w:r w:rsidRPr="00592BE7">
        <w:rPr>
          <w:rFonts w:ascii="Times New Roman" w:hAnsi="Times New Roman" w:cs="Times New Roman"/>
          <w:b/>
          <w:u w:val="single"/>
        </w:rPr>
        <w:t>Highway</w:t>
      </w:r>
      <w:r w:rsidR="001A3F68" w:rsidRPr="00592BE7">
        <w:rPr>
          <w:rFonts w:ascii="Times New Roman" w:hAnsi="Times New Roman" w:cs="Times New Roman"/>
          <w:b/>
          <w:u w:val="single"/>
        </w:rPr>
        <w:t>/DPW</w:t>
      </w:r>
      <w:r w:rsidRPr="00592BE7">
        <w:rPr>
          <w:rFonts w:ascii="Times New Roman" w:hAnsi="Times New Roman" w:cs="Times New Roman"/>
          <w:b/>
          <w:u w:val="single"/>
        </w:rPr>
        <w:t xml:space="preserve"> Present:</w:t>
      </w:r>
      <w:r w:rsidRPr="00592BE7">
        <w:rPr>
          <w:rFonts w:ascii="Times New Roman" w:hAnsi="Times New Roman" w:cs="Times New Roman"/>
          <w:b/>
        </w:rPr>
        <w:tab/>
      </w:r>
      <w:r w:rsidR="001A3F68" w:rsidRPr="00592BE7">
        <w:rPr>
          <w:rFonts w:ascii="Times New Roman" w:hAnsi="Times New Roman" w:cs="Times New Roman"/>
          <w:b/>
        </w:rPr>
        <w:tab/>
      </w:r>
      <w:r w:rsidR="001A3F68" w:rsidRPr="00592BE7">
        <w:rPr>
          <w:rFonts w:ascii="Times New Roman" w:hAnsi="Times New Roman" w:cs="Times New Roman"/>
        </w:rPr>
        <w:t>Link Hooper</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C76AA3" w:rsidRPr="00592BE7">
        <w:rPr>
          <w:rFonts w:ascii="Times New Roman" w:hAnsi="Times New Roman" w:cs="Times New Roman"/>
        </w:rPr>
        <w:t>Cindy</w:t>
      </w:r>
      <w:r w:rsidR="00496E21" w:rsidRPr="00592BE7">
        <w:rPr>
          <w:rFonts w:ascii="Times New Roman" w:hAnsi="Times New Roman" w:cs="Times New Roman"/>
        </w:rPr>
        <w:t xml:space="preserve"> Beaulieu,</w:t>
      </w:r>
      <w:r w:rsidR="00504B55" w:rsidRPr="00592BE7">
        <w:rPr>
          <w:rFonts w:ascii="Times New Roman" w:hAnsi="Times New Roman" w:cs="Times New Roman"/>
        </w:rPr>
        <w:t xml:space="preserve"> Janet Evans, Jane (Newcomer) </w:t>
      </w:r>
      <w:r w:rsidR="00857DE9" w:rsidRPr="00592BE7">
        <w:rPr>
          <w:rFonts w:ascii="Times New Roman" w:hAnsi="Times New Roman" w:cs="Times New Roman"/>
        </w:rPr>
        <w:t>etc</w:t>
      </w:r>
      <w:r w:rsidR="00565E72" w:rsidRPr="00592BE7">
        <w:rPr>
          <w:rFonts w:ascii="Times New Roman" w:hAnsi="Times New Roman" w:cs="Times New Roman"/>
        </w:rPr>
        <w:t>.</w:t>
      </w:r>
    </w:p>
    <w:p w:rsidR="00592BE7" w:rsidRPr="00592BE7" w:rsidRDefault="00592BE7" w:rsidP="00592BE7">
      <w:pPr>
        <w:ind w:left="720"/>
        <w:rPr>
          <w:rFonts w:ascii="Times New Roman" w:hAnsi="Times New Roman" w:cs="Times New Roman"/>
        </w:rPr>
      </w:pPr>
    </w:p>
    <w:p w:rsidR="003E07B9" w:rsidRPr="00592BE7" w:rsidRDefault="00BD3BDF" w:rsidP="003E07B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quorum of Treasure Chest Committee Members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C3002B" w:rsidRPr="00592BE7" w:rsidRDefault="00C3002B" w:rsidP="00BD3BDF">
      <w:pPr>
        <w:pStyle w:val="ListParagraph"/>
        <w:ind w:left="1080"/>
        <w:rPr>
          <w:rFonts w:ascii="Times New Roman" w:hAnsi="Times New Roman" w:cs="Times New Roman"/>
        </w:rPr>
      </w:pPr>
    </w:p>
    <w:p w:rsidR="003E07B9" w:rsidRPr="00592BE7" w:rsidRDefault="00C3002B" w:rsidP="003E07B9">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Old Business</w:t>
      </w:r>
      <w:r w:rsidR="009765DB" w:rsidRPr="00592BE7">
        <w:rPr>
          <w:rFonts w:ascii="Times New Roman" w:hAnsi="Times New Roman" w:cs="Times New Roman"/>
          <w:b/>
          <w:u w:val="single"/>
        </w:rPr>
        <w:t>:</w:t>
      </w:r>
    </w:p>
    <w:p w:rsidR="009765DB" w:rsidRPr="00592BE7" w:rsidRDefault="00446549" w:rsidP="00446549">
      <w:pPr>
        <w:ind w:left="810"/>
        <w:rPr>
          <w:rFonts w:ascii="Times New Roman" w:hAnsi="Times New Roman" w:cs="Times New Roman"/>
        </w:rPr>
      </w:pPr>
      <w:r w:rsidRPr="00592BE7">
        <w:rPr>
          <w:rFonts w:ascii="Times New Roman" w:hAnsi="Times New Roman" w:cs="Times New Roman"/>
          <w:b/>
        </w:rPr>
        <w:t>A</w:t>
      </w:r>
      <w:r w:rsidR="005344A1" w:rsidRPr="00592BE7">
        <w:rPr>
          <w:rFonts w:ascii="Times New Roman" w:hAnsi="Times New Roman" w:cs="Times New Roman"/>
          <w:b/>
        </w:rPr>
        <w:t>.</w:t>
      </w:r>
      <w:r w:rsidRPr="00592BE7">
        <w:rPr>
          <w:rFonts w:ascii="Times New Roman" w:hAnsi="Times New Roman" w:cs="Times New Roman"/>
          <w:b/>
        </w:rPr>
        <w:t xml:space="preserve">   </w:t>
      </w:r>
      <w:r w:rsidR="00565E72" w:rsidRPr="00592BE7">
        <w:rPr>
          <w:rFonts w:ascii="Times New Roman" w:hAnsi="Times New Roman" w:cs="Times New Roman"/>
          <w:b/>
        </w:rPr>
        <w:t>Acceptance of Minutes:</w:t>
      </w:r>
    </w:p>
    <w:p w:rsidR="003E07B9" w:rsidRPr="00592BE7" w:rsidRDefault="00565E72" w:rsidP="003E07B9">
      <w:pPr>
        <w:ind w:left="1170"/>
        <w:rPr>
          <w:rFonts w:ascii="Times New Roman" w:hAnsi="Times New Roman" w:cs="Times New Roman"/>
          <w:b/>
        </w:rPr>
      </w:pPr>
      <w:r w:rsidRPr="00592BE7">
        <w:rPr>
          <w:rFonts w:ascii="Times New Roman" w:hAnsi="Times New Roman" w:cs="Times New Roman"/>
        </w:rPr>
        <w:t xml:space="preserve">Minutes for </w:t>
      </w:r>
      <w:r w:rsidR="00857DE9" w:rsidRPr="00592BE7">
        <w:rPr>
          <w:rFonts w:ascii="Times New Roman" w:hAnsi="Times New Roman" w:cs="Times New Roman"/>
        </w:rPr>
        <w:t xml:space="preserve">October 27, 2017 </w:t>
      </w:r>
      <w:r w:rsidRPr="00592BE7">
        <w:rPr>
          <w:rFonts w:ascii="Times New Roman" w:hAnsi="Times New Roman" w:cs="Times New Roman"/>
        </w:rPr>
        <w:t>were accepted by the Committee</w:t>
      </w:r>
      <w:r w:rsidR="00857DE9" w:rsidRPr="00592BE7">
        <w:rPr>
          <w:rFonts w:ascii="Times New Roman" w:hAnsi="Times New Roman" w:cs="Times New Roman"/>
        </w:rPr>
        <w:t xml:space="preserve"> as amended</w:t>
      </w:r>
      <w:r w:rsidRPr="00592BE7">
        <w:rPr>
          <w:rFonts w:ascii="Times New Roman" w:hAnsi="Times New Roman" w:cs="Times New Roman"/>
        </w:rPr>
        <w:t>.</w:t>
      </w:r>
      <w:r w:rsidR="004F4481" w:rsidRPr="00592BE7">
        <w:rPr>
          <w:rFonts w:ascii="Times New Roman" w:hAnsi="Times New Roman" w:cs="Times New Roman"/>
          <w:b/>
        </w:rPr>
        <w:tab/>
      </w:r>
    </w:p>
    <w:p w:rsidR="003D0B63" w:rsidRPr="00592BE7" w:rsidRDefault="003D0B63" w:rsidP="003D0B63">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446549" w:rsidRPr="00592BE7" w:rsidRDefault="00446549"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Pr="00592BE7">
        <w:rPr>
          <w:rFonts w:ascii="Times New Roman" w:hAnsi="Times New Roman" w:cs="Times New Roman"/>
          <w:b/>
        </w:rPr>
        <w:t xml:space="preserve">   Election of Officers:</w:t>
      </w:r>
    </w:p>
    <w:p w:rsidR="00446549" w:rsidRPr="00592BE7" w:rsidRDefault="00857DE9" w:rsidP="001A3F68">
      <w:pPr>
        <w:ind w:left="1080"/>
        <w:rPr>
          <w:rFonts w:ascii="Times New Roman" w:hAnsi="Times New Roman" w:cs="Times New Roman"/>
        </w:rPr>
      </w:pPr>
      <w:r w:rsidRPr="00592BE7">
        <w:rPr>
          <w:rFonts w:ascii="Times New Roman" w:hAnsi="Times New Roman" w:cs="Times New Roman"/>
        </w:rPr>
        <w:t>The Treasure Chest</w:t>
      </w:r>
      <w:r w:rsidR="00446549" w:rsidRPr="00592BE7">
        <w:rPr>
          <w:rFonts w:ascii="Times New Roman" w:hAnsi="Times New Roman" w:cs="Times New Roman"/>
        </w:rPr>
        <w:t xml:space="preserve"> Committee elected </w:t>
      </w:r>
      <w:r w:rsidRPr="00592BE7">
        <w:rPr>
          <w:rFonts w:ascii="Times New Roman" w:hAnsi="Times New Roman" w:cs="Times New Roman"/>
        </w:rPr>
        <w:t>a new Chairma</w:t>
      </w:r>
      <w:r w:rsidR="00446549" w:rsidRPr="00592BE7">
        <w:rPr>
          <w:rFonts w:ascii="Times New Roman" w:hAnsi="Times New Roman" w:cs="Times New Roman"/>
        </w:rPr>
        <w:t>n</w:t>
      </w:r>
      <w:r w:rsidRPr="00592BE7">
        <w:rPr>
          <w:rFonts w:ascii="Times New Roman" w:hAnsi="Times New Roman" w:cs="Times New Roman"/>
        </w:rPr>
        <w:t xml:space="preserve">. </w:t>
      </w:r>
      <w:r w:rsidR="00504B55" w:rsidRPr="00592BE7">
        <w:rPr>
          <w:rFonts w:ascii="Times New Roman" w:hAnsi="Times New Roman" w:cs="Times New Roman"/>
        </w:rPr>
        <w:t>Interim</w:t>
      </w:r>
      <w:r w:rsidRPr="00592BE7">
        <w:rPr>
          <w:rFonts w:ascii="Times New Roman" w:hAnsi="Times New Roman" w:cs="Times New Roman"/>
          <w:b/>
        </w:rPr>
        <w:t xml:space="preserve"> </w:t>
      </w:r>
      <w:r w:rsidR="00504B55" w:rsidRPr="00592BE7">
        <w:rPr>
          <w:rFonts w:ascii="Times New Roman" w:hAnsi="Times New Roman" w:cs="Times New Roman"/>
        </w:rPr>
        <w:t>Chairman</w:t>
      </w:r>
      <w:r w:rsidR="001A3F68" w:rsidRPr="00592BE7">
        <w:rPr>
          <w:rFonts w:ascii="Times New Roman" w:hAnsi="Times New Roman" w:cs="Times New Roman"/>
        </w:rPr>
        <w:t>,</w:t>
      </w:r>
      <w:r w:rsidRPr="00592BE7">
        <w:rPr>
          <w:rFonts w:ascii="Times New Roman" w:hAnsi="Times New Roman" w:cs="Times New Roman"/>
        </w:rPr>
        <w:t xml:space="preserve"> Eri</w:t>
      </w:r>
      <w:r w:rsidR="001A3F68" w:rsidRPr="00592BE7">
        <w:rPr>
          <w:rFonts w:ascii="Times New Roman" w:hAnsi="Times New Roman" w:cs="Times New Roman"/>
        </w:rPr>
        <w:t>c Fahle made a motion to nominate</w:t>
      </w:r>
      <w:r w:rsidRPr="00592BE7">
        <w:rPr>
          <w:rFonts w:ascii="Times New Roman" w:hAnsi="Times New Roman" w:cs="Times New Roman"/>
        </w:rPr>
        <w:t xml:space="preserve"> Tom Caruso as the new Chairman of the Treasure Chest Committee, effective immediately. The motion was 2</w:t>
      </w:r>
      <w:r w:rsidRPr="00592BE7">
        <w:rPr>
          <w:rFonts w:ascii="Times New Roman" w:hAnsi="Times New Roman" w:cs="Times New Roman"/>
          <w:vertAlign w:val="superscript"/>
        </w:rPr>
        <w:t>nd</w:t>
      </w:r>
      <w:r w:rsidRPr="00592BE7">
        <w:rPr>
          <w:rFonts w:ascii="Times New Roman" w:hAnsi="Times New Roman" w:cs="Times New Roman"/>
        </w:rPr>
        <w:t xml:space="preserve"> by </w:t>
      </w:r>
      <w:r w:rsidR="001A3F68" w:rsidRPr="00592BE7">
        <w:rPr>
          <w:rFonts w:ascii="Times New Roman" w:hAnsi="Times New Roman" w:cs="Times New Roman"/>
        </w:rPr>
        <w:t>Heather Bolinder.</w:t>
      </w:r>
    </w:p>
    <w:p w:rsidR="003E07B9" w:rsidRPr="00592BE7" w:rsidRDefault="00BE3392" w:rsidP="00592BE7">
      <w:pPr>
        <w:ind w:left="1080"/>
        <w:rPr>
          <w:rFonts w:ascii="Times New Roman" w:hAnsi="Times New Roman" w:cs="Times New Roman"/>
        </w:rPr>
      </w:pPr>
      <w:r w:rsidRPr="00592BE7">
        <w:rPr>
          <w:rFonts w:ascii="Times New Roman" w:hAnsi="Times New Roman" w:cs="Times New Roman"/>
        </w:rPr>
        <w:t xml:space="preserve">The </w:t>
      </w:r>
      <w:r w:rsidR="001A3F68" w:rsidRPr="00592BE7">
        <w:rPr>
          <w:rFonts w:ascii="Times New Roman" w:hAnsi="Times New Roman" w:cs="Times New Roman"/>
        </w:rPr>
        <w:t>Committee voted 3</w:t>
      </w:r>
      <w:r w:rsidR="00446549" w:rsidRPr="00592BE7">
        <w:rPr>
          <w:rFonts w:ascii="Times New Roman" w:hAnsi="Times New Roman" w:cs="Times New Roman"/>
        </w:rPr>
        <w:t xml:space="preserve"> </w:t>
      </w:r>
      <w:r w:rsidR="001A3F68" w:rsidRPr="00592BE7">
        <w:rPr>
          <w:rFonts w:ascii="Times New Roman" w:hAnsi="Times New Roman" w:cs="Times New Roman"/>
        </w:rPr>
        <w:t>in favor and 1 abstained (Tom</w:t>
      </w:r>
      <w:r w:rsidR="00446549" w:rsidRPr="00592BE7">
        <w:rPr>
          <w:rFonts w:ascii="Times New Roman" w:hAnsi="Times New Roman" w:cs="Times New Roman"/>
        </w:rPr>
        <w:t>) to elect</w:t>
      </w:r>
      <w:r w:rsidRPr="00592BE7">
        <w:rPr>
          <w:rFonts w:ascii="Times New Roman" w:hAnsi="Times New Roman" w:cs="Times New Roman"/>
        </w:rPr>
        <w:t xml:space="preserve"> </w:t>
      </w:r>
      <w:r w:rsidR="001A3F68" w:rsidRPr="00592BE7">
        <w:rPr>
          <w:rFonts w:ascii="Times New Roman" w:hAnsi="Times New Roman" w:cs="Times New Roman"/>
        </w:rPr>
        <w:t>Tom Caruso as the new Chairman of the Treasure Chest Committee.</w:t>
      </w:r>
      <w:r w:rsidR="00446549" w:rsidRPr="00592BE7">
        <w:rPr>
          <w:rFonts w:ascii="Times New Roman" w:hAnsi="Times New Roman" w:cs="Times New Roman"/>
        </w:rPr>
        <w:t xml:space="preserve"> </w:t>
      </w:r>
    </w:p>
    <w:p w:rsidR="00BF158C" w:rsidRPr="00592BE7" w:rsidRDefault="00BF158C" w:rsidP="00BF158C">
      <w:pPr>
        <w:spacing w:before="100" w:beforeAutospacing="1" w:after="100" w:afterAutospacing="1" w:line="360" w:lineRule="atLeast"/>
        <w:ind w:firstLine="720"/>
        <w:rPr>
          <w:rFonts w:ascii="Times New Roman" w:eastAsia="Times New Roman" w:hAnsi="Times New Roman" w:cs="Times New Roman"/>
          <w:b/>
          <w:color w:val="252525"/>
        </w:rPr>
      </w:pPr>
      <w:r w:rsidRPr="00592BE7">
        <w:rPr>
          <w:rFonts w:ascii="Times New Roman" w:eastAsia="Times New Roman" w:hAnsi="Times New Roman" w:cs="Times New Roman"/>
          <w:b/>
          <w:color w:val="252525"/>
        </w:rPr>
        <w:t>B.    Revising Treasure Chest Rules:</w:t>
      </w:r>
    </w:p>
    <w:p w:rsidR="00F33E74" w:rsidRPr="00592BE7" w:rsidRDefault="00F33E74" w:rsidP="0041514E">
      <w:pPr>
        <w:spacing w:before="100" w:beforeAutospacing="1" w:after="100" w:afterAutospacing="1" w:line="360" w:lineRule="atLeast"/>
        <w:ind w:left="1110"/>
        <w:rPr>
          <w:rFonts w:ascii="Times New Roman" w:eastAsia="Times New Roman" w:hAnsi="Times New Roman" w:cs="Times New Roman"/>
          <w:color w:val="252525"/>
        </w:rPr>
      </w:pPr>
      <w:r w:rsidRPr="00592BE7">
        <w:rPr>
          <w:rFonts w:ascii="Times New Roman" w:eastAsia="Times New Roman" w:hAnsi="Times New Roman" w:cs="Times New Roman"/>
          <w:color w:val="252525"/>
        </w:rPr>
        <w:t>The Treasure Chest Committee review</w:t>
      </w:r>
      <w:r w:rsidR="0041514E" w:rsidRPr="00592BE7">
        <w:rPr>
          <w:rFonts w:ascii="Times New Roman" w:eastAsia="Times New Roman" w:hAnsi="Times New Roman" w:cs="Times New Roman"/>
          <w:color w:val="252525"/>
        </w:rPr>
        <w:t>e</w:t>
      </w:r>
      <w:r w:rsidRPr="00592BE7">
        <w:rPr>
          <w:rFonts w:ascii="Times New Roman" w:eastAsia="Times New Roman" w:hAnsi="Times New Roman" w:cs="Times New Roman"/>
          <w:color w:val="252525"/>
        </w:rPr>
        <w:t>d the Treasure Chest rules adopted December 7, 2007</w:t>
      </w:r>
      <w:r w:rsidR="0041514E" w:rsidRPr="00592BE7">
        <w:rPr>
          <w:rFonts w:ascii="Times New Roman" w:eastAsia="Times New Roman" w:hAnsi="Times New Roman" w:cs="Times New Roman"/>
          <w:color w:val="252525"/>
        </w:rPr>
        <w:t xml:space="preserve"> and made the following changes to the rules:</w:t>
      </w:r>
    </w:p>
    <w:p w:rsidR="003E07B9" w:rsidRPr="00592BE7" w:rsidRDefault="0041514E" w:rsidP="0041514E">
      <w:pPr>
        <w:spacing w:before="100" w:beforeAutospacing="1" w:after="100" w:afterAutospacing="1" w:line="360" w:lineRule="atLeast"/>
        <w:ind w:left="1110"/>
        <w:rPr>
          <w:rFonts w:ascii="Times New Roman" w:eastAsia="Times New Roman" w:hAnsi="Times New Roman" w:cs="Times New Roman"/>
          <w:color w:val="252525"/>
        </w:rPr>
      </w:pPr>
      <w:r w:rsidRPr="00592BE7">
        <w:rPr>
          <w:rFonts w:ascii="Times New Roman" w:eastAsia="Times New Roman" w:hAnsi="Times New Roman" w:cs="Times New Roman"/>
          <w:b/>
          <w:color w:val="252525"/>
          <w:u w:val="single"/>
        </w:rPr>
        <w:t>Statement of Purpose</w:t>
      </w:r>
      <w:r w:rsidRPr="00592BE7">
        <w:rPr>
          <w:rFonts w:ascii="Times New Roman" w:eastAsia="Times New Roman" w:hAnsi="Times New Roman" w:cs="Times New Roman"/>
          <w:color w:val="252525"/>
        </w:rPr>
        <w:tab/>
      </w:r>
      <w:r w:rsidRPr="00592BE7">
        <w:rPr>
          <w:rFonts w:ascii="Times New Roman" w:eastAsia="Times New Roman" w:hAnsi="Times New Roman" w:cs="Times New Roman"/>
          <w:color w:val="252525"/>
        </w:rPr>
        <w:tab/>
      </w:r>
    </w:p>
    <w:p w:rsidR="0041514E" w:rsidRDefault="0041514E" w:rsidP="00E041B5">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Take out the word needy</w:t>
      </w:r>
      <w:r w:rsidR="00E041B5">
        <w:rPr>
          <w:rFonts w:ascii="Times New Roman" w:eastAsia="Times New Roman" w:hAnsi="Times New Roman" w:cs="Times New Roman"/>
          <w:color w:val="252525"/>
        </w:rPr>
        <w:t>.</w:t>
      </w:r>
    </w:p>
    <w:p w:rsidR="00E041B5" w:rsidRPr="00E041B5" w:rsidRDefault="00E041B5" w:rsidP="00E041B5">
      <w:pPr>
        <w:spacing w:before="100" w:beforeAutospacing="1" w:after="100" w:afterAutospacing="1" w:line="360" w:lineRule="atLeast"/>
        <w:rPr>
          <w:rFonts w:ascii="Times New Roman" w:eastAsia="Times New Roman" w:hAnsi="Times New Roman" w:cs="Times New Roman"/>
          <w:color w:val="252525"/>
        </w:rPr>
      </w:pPr>
    </w:p>
    <w:p w:rsidR="003E07B9" w:rsidRPr="00592BE7" w:rsidRDefault="00982138" w:rsidP="0041514E">
      <w:pPr>
        <w:spacing w:before="100" w:beforeAutospacing="1" w:after="100" w:afterAutospacing="1" w:line="360" w:lineRule="atLeast"/>
        <w:ind w:left="4320" w:hanging="3600"/>
        <w:rPr>
          <w:rFonts w:ascii="Times New Roman" w:eastAsia="Times New Roman" w:hAnsi="Times New Roman" w:cs="Times New Roman"/>
          <w:color w:val="252525"/>
        </w:rPr>
      </w:pPr>
      <w:r w:rsidRPr="00592BE7">
        <w:rPr>
          <w:rFonts w:ascii="Times New Roman" w:eastAsia="Times New Roman" w:hAnsi="Times New Roman" w:cs="Times New Roman"/>
          <w:b/>
          <w:color w:val="252525"/>
        </w:rPr>
        <w:lastRenderedPageBreak/>
        <w:t xml:space="preserve">   </w:t>
      </w:r>
      <w:r w:rsidR="00E041B5">
        <w:rPr>
          <w:rFonts w:ascii="Times New Roman" w:eastAsia="Times New Roman" w:hAnsi="Times New Roman" w:cs="Times New Roman"/>
          <w:b/>
          <w:color w:val="252525"/>
        </w:rPr>
        <w:t xml:space="preserve">    </w:t>
      </w:r>
      <w:r w:rsidR="0041514E" w:rsidRPr="00592BE7">
        <w:rPr>
          <w:rFonts w:ascii="Times New Roman" w:eastAsia="Times New Roman" w:hAnsi="Times New Roman" w:cs="Times New Roman"/>
          <w:b/>
          <w:color w:val="252525"/>
          <w:u w:val="single"/>
        </w:rPr>
        <w:t>Treasure Chest Operation</w:t>
      </w:r>
      <w:r w:rsidR="0041514E" w:rsidRPr="00592BE7">
        <w:rPr>
          <w:rFonts w:ascii="Times New Roman" w:eastAsia="Times New Roman" w:hAnsi="Times New Roman" w:cs="Times New Roman"/>
          <w:color w:val="252525"/>
        </w:rPr>
        <w:tab/>
      </w:r>
    </w:p>
    <w:p w:rsidR="003E07B9" w:rsidRPr="00592BE7" w:rsidRDefault="0041514E" w:rsidP="003E07B9">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 xml:space="preserve">Hours of operation are revised to Saturday and Sunday from 9:00 AM to 3:00 PM. </w:t>
      </w:r>
    </w:p>
    <w:p w:rsidR="003E07B9" w:rsidRPr="00592BE7" w:rsidRDefault="0041514E" w:rsidP="003E07B9">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 xml:space="preserve">Items will be taken until 3:00 PM. </w:t>
      </w:r>
    </w:p>
    <w:p w:rsidR="003E07B9" w:rsidRPr="00592BE7" w:rsidRDefault="00451CAE" w:rsidP="003E07B9">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 xml:space="preserve">Patrons are limited to one visit per day for a maximum of 30 </w:t>
      </w:r>
      <w:r w:rsidR="00504B55" w:rsidRPr="00592BE7">
        <w:rPr>
          <w:rFonts w:ascii="Times New Roman" w:eastAsia="Times New Roman" w:hAnsi="Times New Roman" w:cs="Times New Roman"/>
          <w:color w:val="252525"/>
        </w:rPr>
        <w:t xml:space="preserve">minutes. </w:t>
      </w:r>
    </w:p>
    <w:p w:rsidR="003E07B9" w:rsidRPr="00592BE7" w:rsidRDefault="00504B55" w:rsidP="003E07B9">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Treasure</w:t>
      </w:r>
      <w:r w:rsidR="0041514E" w:rsidRPr="00592BE7">
        <w:rPr>
          <w:rFonts w:ascii="Times New Roman" w:eastAsia="Times New Roman" w:hAnsi="Times New Roman" w:cs="Times New Roman"/>
          <w:color w:val="252525"/>
        </w:rPr>
        <w:t xml:space="preserve"> Chest will be closed on </w:t>
      </w:r>
      <w:r w:rsidRPr="00592BE7">
        <w:rPr>
          <w:rFonts w:ascii="Times New Roman" w:eastAsia="Times New Roman" w:hAnsi="Times New Roman" w:cs="Times New Roman"/>
          <w:color w:val="252525"/>
        </w:rPr>
        <w:t>Thanksgiving</w:t>
      </w:r>
      <w:r w:rsidR="0041514E" w:rsidRPr="00592BE7">
        <w:rPr>
          <w:rFonts w:ascii="Times New Roman" w:eastAsia="Times New Roman" w:hAnsi="Times New Roman" w:cs="Times New Roman"/>
          <w:color w:val="252525"/>
        </w:rPr>
        <w:t xml:space="preserve">, Christmas and New Year’s Day. </w:t>
      </w:r>
    </w:p>
    <w:p w:rsidR="0041514E" w:rsidRPr="00592BE7" w:rsidRDefault="0041514E" w:rsidP="003E07B9">
      <w:pPr>
        <w:pStyle w:val="ListParagraph"/>
        <w:numPr>
          <w:ilvl w:val="0"/>
          <w:numId w:val="9"/>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Dave Gilbert, the Disposal Area Forman is the designated Disposal Area Supervisor.</w:t>
      </w:r>
    </w:p>
    <w:p w:rsidR="00BF158C" w:rsidRPr="00592BE7" w:rsidRDefault="00BF158C" w:rsidP="00BF158C">
      <w:pPr>
        <w:spacing w:before="100" w:beforeAutospacing="1" w:after="100" w:afterAutospacing="1" w:line="360" w:lineRule="atLeast"/>
        <w:rPr>
          <w:rFonts w:ascii="Times New Roman" w:eastAsia="Times New Roman" w:hAnsi="Times New Roman" w:cs="Times New Roman"/>
          <w:b/>
          <w:color w:val="252525"/>
        </w:rPr>
      </w:pPr>
      <w:r w:rsidRPr="00592BE7">
        <w:rPr>
          <w:rFonts w:ascii="Times New Roman" w:eastAsia="Times New Roman" w:hAnsi="Times New Roman" w:cs="Times New Roman"/>
          <w:color w:val="252525"/>
        </w:rPr>
        <w:t xml:space="preserve">    </w:t>
      </w:r>
      <w:r w:rsidRPr="00592BE7">
        <w:rPr>
          <w:rFonts w:ascii="Times New Roman" w:eastAsia="Times New Roman" w:hAnsi="Times New Roman" w:cs="Times New Roman"/>
          <w:color w:val="252525"/>
        </w:rPr>
        <w:tab/>
      </w:r>
      <w:r w:rsidRPr="00592BE7">
        <w:rPr>
          <w:rFonts w:ascii="Times New Roman" w:eastAsia="Times New Roman" w:hAnsi="Times New Roman" w:cs="Times New Roman"/>
          <w:b/>
          <w:color w:val="252525"/>
        </w:rPr>
        <w:t>C.    Revising Treasure Chest Charge:</w:t>
      </w:r>
    </w:p>
    <w:p w:rsidR="00982138" w:rsidRPr="00592BE7" w:rsidRDefault="00982138" w:rsidP="00982138">
      <w:pPr>
        <w:spacing w:before="100" w:beforeAutospacing="1" w:after="100" w:afterAutospacing="1" w:line="360" w:lineRule="atLeast"/>
        <w:ind w:left="1110"/>
        <w:rPr>
          <w:rFonts w:ascii="Times New Roman" w:eastAsia="Times New Roman" w:hAnsi="Times New Roman" w:cs="Times New Roman"/>
          <w:color w:val="252525"/>
        </w:rPr>
      </w:pPr>
      <w:r w:rsidRPr="00592BE7">
        <w:rPr>
          <w:rFonts w:ascii="Times New Roman" w:eastAsia="Times New Roman" w:hAnsi="Times New Roman" w:cs="Times New Roman"/>
          <w:color w:val="252525"/>
        </w:rPr>
        <w:t xml:space="preserve">The Treasure Chest Committee reviewed the Treasure Chest Charge adopted June 7, 2010 and made a few minor changes to the Charge: </w:t>
      </w:r>
    </w:p>
    <w:p w:rsidR="00982138" w:rsidRPr="00592BE7" w:rsidRDefault="00982138" w:rsidP="003E07B9">
      <w:pPr>
        <w:pStyle w:val="ListParagraph"/>
        <w:numPr>
          <w:ilvl w:val="0"/>
          <w:numId w:val="7"/>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Removed the words “in need” and “of such items” from the 1st paragraph of the Charge</w:t>
      </w:r>
      <w:r w:rsidR="003E07B9" w:rsidRPr="00592BE7">
        <w:rPr>
          <w:rFonts w:ascii="Times New Roman" w:eastAsia="Times New Roman" w:hAnsi="Times New Roman" w:cs="Times New Roman"/>
          <w:color w:val="252525"/>
        </w:rPr>
        <w:t>,</w:t>
      </w:r>
    </w:p>
    <w:p w:rsidR="00982138" w:rsidRPr="00592BE7" w:rsidRDefault="00982138" w:rsidP="003E07B9">
      <w:pPr>
        <w:pStyle w:val="ListParagraph"/>
        <w:numPr>
          <w:ilvl w:val="0"/>
          <w:numId w:val="7"/>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Removed the word “seven” in the 2</w:t>
      </w:r>
      <w:r w:rsidRPr="00592BE7">
        <w:rPr>
          <w:rFonts w:ascii="Times New Roman" w:eastAsia="Times New Roman" w:hAnsi="Times New Roman" w:cs="Times New Roman"/>
          <w:color w:val="252525"/>
          <w:vertAlign w:val="superscript"/>
        </w:rPr>
        <w:t>nd</w:t>
      </w:r>
      <w:r w:rsidR="003E07B9" w:rsidRPr="00592BE7">
        <w:rPr>
          <w:rFonts w:ascii="Times New Roman" w:eastAsia="Times New Roman" w:hAnsi="Times New Roman" w:cs="Times New Roman"/>
          <w:color w:val="252525"/>
        </w:rPr>
        <w:t xml:space="preserve"> paragraph of the Charge,</w:t>
      </w:r>
    </w:p>
    <w:p w:rsidR="00982138" w:rsidRPr="00592BE7" w:rsidRDefault="00982138" w:rsidP="00BF158C">
      <w:pPr>
        <w:pStyle w:val="ListParagraph"/>
        <w:numPr>
          <w:ilvl w:val="0"/>
          <w:numId w:val="7"/>
        </w:numPr>
        <w:spacing w:before="100" w:beforeAutospacing="1" w:after="100" w:afterAutospacing="1" w:line="360" w:lineRule="atLeast"/>
        <w:rPr>
          <w:rFonts w:ascii="Times New Roman" w:eastAsia="Times New Roman" w:hAnsi="Times New Roman" w:cs="Times New Roman"/>
          <w:color w:val="252525"/>
        </w:rPr>
      </w:pPr>
      <w:r w:rsidRPr="00592BE7">
        <w:rPr>
          <w:rFonts w:ascii="Times New Roman" w:eastAsia="Times New Roman" w:hAnsi="Times New Roman" w:cs="Times New Roman"/>
          <w:color w:val="252525"/>
        </w:rPr>
        <w:t>Changed the word “Director</w:t>
      </w:r>
      <w:r w:rsidR="00871594">
        <w:rPr>
          <w:rFonts w:ascii="Times New Roman" w:eastAsia="Times New Roman" w:hAnsi="Times New Roman" w:cs="Times New Roman"/>
          <w:color w:val="252525"/>
        </w:rPr>
        <w:t>”</w:t>
      </w:r>
      <w:r w:rsidRPr="00592BE7">
        <w:rPr>
          <w:rFonts w:ascii="Times New Roman" w:eastAsia="Times New Roman" w:hAnsi="Times New Roman" w:cs="Times New Roman"/>
          <w:color w:val="252525"/>
        </w:rPr>
        <w:t xml:space="preserve"> to “Chair</w:t>
      </w:r>
      <w:r w:rsidR="003E07B9" w:rsidRPr="00592BE7">
        <w:rPr>
          <w:rFonts w:ascii="Times New Roman" w:eastAsia="Times New Roman" w:hAnsi="Times New Roman" w:cs="Times New Roman"/>
          <w:color w:val="252525"/>
        </w:rPr>
        <w:t>” and the word “operate</w:t>
      </w:r>
      <w:r w:rsidRPr="00592BE7">
        <w:rPr>
          <w:rFonts w:ascii="Times New Roman" w:eastAsia="Times New Roman" w:hAnsi="Times New Roman" w:cs="Times New Roman"/>
          <w:color w:val="252525"/>
        </w:rPr>
        <w:t xml:space="preserve">” to “staff” in the </w:t>
      </w:r>
      <w:r w:rsidR="003E07B9" w:rsidRPr="00592BE7">
        <w:rPr>
          <w:rFonts w:ascii="Times New Roman" w:eastAsia="Times New Roman" w:hAnsi="Times New Roman" w:cs="Times New Roman"/>
          <w:color w:val="252525"/>
        </w:rPr>
        <w:t>5</w:t>
      </w:r>
      <w:r w:rsidR="003E07B9" w:rsidRPr="00592BE7">
        <w:rPr>
          <w:rFonts w:ascii="Times New Roman" w:eastAsia="Times New Roman" w:hAnsi="Times New Roman" w:cs="Times New Roman"/>
          <w:color w:val="252525"/>
          <w:vertAlign w:val="superscript"/>
        </w:rPr>
        <w:t>th</w:t>
      </w:r>
      <w:r w:rsidR="003E07B9" w:rsidRPr="00592BE7">
        <w:rPr>
          <w:rFonts w:ascii="Times New Roman" w:eastAsia="Times New Roman" w:hAnsi="Times New Roman" w:cs="Times New Roman"/>
          <w:color w:val="252525"/>
        </w:rPr>
        <w:t xml:space="preserve"> paragraph of the Charge.</w:t>
      </w:r>
    </w:p>
    <w:p w:rsidR="00BF158C" w:rsidRPr="00592BE7" w:rsidRDefault="00BF158C" w:rsidP="00BF158C">
      <w:pPr>
        <w:spacing w:before="100" w:beforeAutospacing="1" w:after="100" w:afterAutospacing="1" w:line="360" w:lineRule="atLeast"/>
        <w:rPr>
          <w:rFonts w:ascii="Times New Roman" w:eastAsia="Times New Roman" w:hAnsi="Times New Roman" w:cs="Times New Roman"/>
          <w:b/>
          <w:color w:val="252525"/>
        </w:rPr>
      </w:pPr>
      <w:r w:rsidRPr="00592BE7">
        <w:rPr>
          <w:rFonts w:ascii="Times New Roman" w:eastAsia="Times New Roman" w:hAnsi="Times New Roman" w:cs="Times New Roman"/>
          <w:color w:val="252525"/>
        </w:rPr>
        <w:t xml:space="preserve">    </w:t>
      </w:r>
      <w:r w:rsidRPr="00592BE7">
        <w:rPr>
          <w:rFonts w:ascii="Times New Roman" w:eastAsia="Times New Roman" w:hAnsi="Times New Roman" w:cs="Times New Roman"/>
          <w:color w:val="252525"/>
        </w:rPr>
        <w:tab/>
      </w:r>
      <w:r w:rsidRPr="00592BE7">
        <w:rPr>
          <w:rFonts w:ascii="Times New Roman" w:eastAsia="Times New Roman" w:hAnsi="Times New Roman" w:cs="Times New Roman"/>
          <w:b/>
          <w:color w:val="252525"/>
        </w:rPr>
        <w:t>D.    Treasure Chest Volunteer Etiquette:</w:t>
      </w:r>
    </w:p>
    <w:p w:rsidR="00592BE7" w:rsidRPr="00592BE7" w:rsidRDefault="00592BE7" w:rsidP="00592BE7">
      <w:pPr>
        <w:spacing w:before="100" w:beforeAutospacing="1" w:after="100" w:afterAutospacing="1" w:line="360" w:lineRule="atLeast"/>
        <w:ind w:left="1110"/>
        <w:rPr>
          <w:rFonts w:ascii="Times New Roman" w:eastAsia="Times New Roman" w:hAnsi="Times New Roman" w:cs="Times New Roman"/>
          <w:color w:val="252525"/>
        </w:rPr>
      </w:pPr>
      <w:r w:rsidRPr="00592BE7">
        <w:rPr>
          <w:rFonts w:ascii="Times New Roman" w:eastAsia="Times New Roman" w:hAnsi="Times New Roman" w:cs="Times New Roman"/>
          <w:color w:val="252525"/>
        </w:rPr>
        <w:t>The Treasure Chest Committee reviewed a number of examples of rules of etiquette for volunteers. The Treasure Chest Committee appointed Eric Fahle to draft the Treasure Chest rules of etiquette for volunteers.</w:t>
      </w:r>
    </w:p>
    <w:p w:rsidR="000D0D09" w:rsidRDefault="00BF158C" w:rsidP="000D0D09">
      <w:pPr>
        <w:spacing w:before="100" w:beforeAutospacing="1" w:after="100" w:afterAutospacing="1" w:line="360" w:lineRule="atLeast"/>
        <w:rPr>
          <w:rFonts w:ascii="Times New Roman" w:eastAsia="Times New Roman" w:hAnsi="Times New Roman" w:cs="Times New Roman"/>
          <w:b/>
          <w:color w:val="252525"/>
        </w:rPr>
      </w:pPr>
      <w:r w:rsidRPr="00592BE7">
        <w:rPr>
          <w:rFonts w:ascii="Times New Roman" w:eastAsia="Times New Roman" w:hAnsi="Times New Roman" w:cs="Times New Roman"/>
          <w:color w:val="252525"/>
        </w:rPr>
        <w:t xml:space="preserve">     </w:t>
      </w:r>
      <w:r w:rsidRPr="00592BE7">
        <w:rPr>
          <w:rFonts w:ascii="Times New Roman" w:eastAsia="Times New Roman" w:hAnsi="Times New Roman" w:cs="Times New Roman"/>
          <w:color w:val="252525"/>
        </w:rPr>
        <w:tab/>
      </w:r>
      <w:r w:rsidRPr="00592BE7">
        <w:rPr>
          <w:rFonts w:ascii="Times New Roman" w:eastAsia="Times New Roman" w:hAnsi="Times New Roman" w:cs="Times New Roman"/>
          <w:b/>
          <w:color w:val="252525"/>
        </w:rPr>
        <w:t>E.    Summary of Conflict of Interest Law for Municipal Employees revised 11/14/2016:</w:t>
      </w:r>
    </w:p>
    <w:p w:rsidR="000D0D09" w:rsidRPr="000D0D09" w:rsidRDefault="000D0D09" w:rsidP="000D0D09">
      <w:pPr>
        <w:spacing w:before="100" w:beforeAutospacing="1" w:after="100" w:afterAutospacing="1" w:line="360" w:lineRule="atLeast"/>
        <w:ind w:left="1110"/>
        <w:rPr>
          <w:rFonts w:ascii="Times New Roman" w:eastAsia="Times New Roman" w:hAnsi="Times New Roman" w:cs="Times New Roman"/>
          <w:b/>
          <w:color w:val="252525"/>
        </w:rPr>
      </w:pPr>
      <w:r>
        <w:rPr>
          <w:rFonts w:ascii="Times New Roman" w:eastAsia="Times New Roman" w:hAnsi="Times New Roman" w:cs="Times New Roman"/>
          <w:color w:val="252525"/>
        </w:rPr>
        <w:t>A summary was issued to each of the four Treasure Chest Committee members present. The Conflict of       Interest 2018 Acknowledgement of Receipt was signed by each Committee member present and was submitted to the Town of Harwich as directed.</w:t>
      </w:r>
    </w:p>
    <w:p w:rsidR="00BF158C" w:rsidRPr="00592BE7" w:rsidRDefault="00BF158C" w:rsidP="00BF158C">
      <w:pPr>
        <w:spacing w:before="100" w:beforeAutospacing="1" w:after="100" w:afterAutospacing="1" w:line="360" w:lineRule="atLeast"/>
        <w:rPr>
          <w:rFonts w:ascii="Times New Roman" w:eastAsia="Times New Roman" w:hAnsi="Times New Roman" w:cs="Times New Roman"/>
          <w:b/>
          <w:color w:val="252525"/>
        </w:rPr>
      </w:pPr>
      <w:r w:rsidRPr="00592BE7">
        <w:rPr>
          <w:rFonts w:ascii="Times New Roman" w:eastAsia="Times New Roman" w:hAnsi="Times New Roman" w:cs="Times New Roman"/>
          <w:b/>
          <w:color w:val="252525"/>
        </w:rPr>
        <w:t xml:space="preserve">           </w:t>
      </w:r>
      <w:r w:rsidR="00BC1196">
        <w:rPr>
          <w:rFonts w:ascii="Times New Roman" w:eastAsia="Times New Roman" w:hAnsi="Times New Roman" w:cs="Times New Roman"/>
          <w:b/>
          <w:color w:val="252525"/>
        </w:rPr>
        <w:t xml:space="preserve">  </w:t>
      </w:r>
      <w:r w:rsidRPr="00592BE7">
        <w:rPr>
          <w:rFonts w:ascii="Times New Roman" w:eastAsia="Times New Roman" w:hAnsi="Times New Roman" w:cs="Times New Roman"/>
          <w:b/>
          <w:color w:val="252525"/>
        </w:rPr>
        <w:t>F.    Report of the Treasure Chest: Submittal for 2017 Annual Town Report</w:t>
      </w:r>
      <w:r w:rsidR="00871594">
        <w:rPr>
          <w:rFonts w:ascii="Times New Roman" w:eastAsia="Times New Roman" w:hAnsi="Times New Roman" w:cs="Times New Roman"/>
          <w:b/>
          <w:color w:val="252525"/>
        </w:rPr>
        <w:t>:</w:t>
      </w:r>
    </w:p>
    <w:p w:rsidR="00953755" w:rsidRDefault="0004222F" w:rsidP="00953755">
      <w:pPr>
        <w:ind w:left="1080"/>
        <w:rPr>
          <w:rFonts w:ascii="Times New Roman" w:hAnsi="Times New Roman" w:cs="Times New Roman"/>
        </w:rPr>
      </w:pPr>
      <w:r>
        <w:rPr>
          <w:rFonts w:ascii="Times New Roman" w:hAnsi="Times New Roman" w:cs="Times New Roman"/>
        </w:rPr>
        <w:t>Eric Fahle prepared the Report of the Treasure Chest for the 2017 Annual Town Report. The Treasure Chest Committee reviewed the Report and approved the Report as written to be included in the 2017 Annual Town Report.</w:t>
      </w:r>
    </w:p>
    <w:p w:rsidR="003A3758" w:rsidRPr="00953755" w:rsidRDefault="003E6E74" w:rsidP="00953755">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0145BD" w:rsidRDefault="000145BD" w:rsidP="002D25FF">
      <w:pPr>
        <w:spacing w:before="100" w:beforeAutospacing="1" w:after="100" w:afterAutospacing="1" w:line="360" w:lineRule="atLeast"/>
        <w:ind w:left="1080"/>
        <w:rPr>
          <w:rFonts w:ascii="Times New Roman" w:eastAsia="Times New Roman" w:hAnsi="Times New Roman" w:cs="Times New Roman"/>
          <w:color w:val="252525"/>
        </w:rPr>
      </w:pPr>
      <w:r>
        <w:rPr>
          <w:rFonts w:ascii="Times New Roman" w:eastAsia="Times New Roman" w:hAnsi="Times New Roman" w:cs="Times New Roman"/>
          <w:color w:val="252525"/>
        </w:rPr>
        <w:t xml:space="preserve">There was </w:t>
      </w:r>
      <w:r w:rsidR="00BE3392" w:rsidRPr="00592BE7">
        <w:rPr>
          <w:rFonts w:ascii="Times New Roman" w:eastAsia="Times New Roman" w:hAnsi="Times New Roman" w:cs="Times New Roman"/>
          <w:color w:val="252525"/>
        </w:rPr>
        <w:t>discussion as to the fate of the Treasure Chest operations.</w:t>
      </w:r>
      <w:r>
        <w:rPr>
          <w:rFonts w:ascii="Times New Roman" w:eastAsia="Times New Roman" w:hAnsi="Times New Roman" w:cs="Times New Roman"/>
          <w:color w:val="252525"/>
        </w:rPr>
        <w:t xml:space="preserve"> DPW Director, Link Hooper spoke of his excellent working relationship with Pauline Aston, a former Chairman of the Treasure Chest Committee. Link indicated that he had a lot of responsibilities and wants to work with the Treasure Chest Chairman to keep complaints to a minimum and away from the Selectman and Town Manager. According to Link, some Committee members have been going </w:t>
      </w:r>
      <w:r w:rsidR="00871594">
        <w:rPr>
          <w:rFonts w:ascii="Times New Roman" w:eastAsia="Times New Roman" w:hAnsi="Times New Roman" w:cs="Times New Roman"/>
          <w:color w:val="252525"/>
        </w:rPr>
        <w:t>straight</w:t>
      </w:r>
      <w:r>
        <w:rPr>
          <w:rFonts w:ascii="Times New Roman" w:eastAsia="Times New Roman" w:hAnsi="Times New Roman" w:cs="Times New Roman"/>
          <w:color w:val="252525"/>
        </w:rPr>
        <w:t xml:space="preserve"> to the Selectmen to air their </w:t>
      </w:r>
      <w:r w:rsidR="00871594">
        <w:rPr>
          <w:rFonts w:ascii="Times New Roman" w:eastAsia="Times New Roman" w:hAnsi="Times New Roman" w:cs="Times New Roman"/>
          <w:color w:val="252525"/>
        </w:rPr>
        <w:t>grievances</w:t>
      </w:r>
      <w:r>
        <w:rPr>
          <w:rFonts w:ascii="Times New Roman" w:eastAsia="Times New Roman" w:hAnsi="Times New Roman" w:cs="Times New Roman"/>
          <w:color w:val="252525"/>
        </w:rPr>
        <w:t xml:space="preserve"> and that procedure </w:t>
      </w:r>
      <w:r>
        <w:rPr>
          <w:rFonts w:ascii="Times New Roman" w:eastAsia="Times New Roman" w:hAnsi="Times New Roman" w:cs="Times New Roman"/>
          <w:color w:val="252525"/>
        </w:rPr>
        <w:lastRenderedPageBreak/>
        <w:t>needed to end.</w:t>
      </w:r>
      <w:r w:rsidR="002D25FF">
        <w:rPr>
          <w:rFonts w:ascii="Times New Roman" w:eastAsia="Times New Roman" w:hAnsi="Times New Roman" w:cs="Times New Roman"/>
          <w:color w:val="252525"/>
        </w:rPr>
        <w:t xml:space="preserve"> Per discussions with the Selectmen, Link wants the Treasure Chest Committee to draft new rules of etiquette for volunteers as well as </w:t>
      </w:r>
      <w:r w:rsidR="00871594">
        <w:rPr>
          <w:rFonts w:ascii="Times New Roman" w:eastAsia="Times New Roman" w:hAnsi="Times New Roman" w:cs="Times New Roman"/>
          <w:color w:val="252525"/>
        </w:rPr>
        <w:t>an</w:t>
      </w:r>
      <w:r w:rsidR="002D25FF">
        <w:rPr>
          <w:rFonts w:ascii="Times New Roman" w:eastAsia="Times New Roman" w:hAnsi="Times New Roman" w:cs="Times New Roman"/>
          <w:color w:val="252525"/>
        </w:rPr>
        <w:t xml:space="preserve"> operation and maintenance plan for the Treasure Chest facility.</w:t>
      </w:r>
    </w:p>
    <w:p w:rsidR="005E40A1" w:rsidRPr="000145BD" w:rsidRDefault="005E40A1" w:rsidP="000145BD">
      <w:pPr>
        <w:pStyle w:val="ListParagraph"/>
        <w:numPr>
          <w:ilvl w:val="0"/>
          <w:numId w:val="1"/>
        </w:numPr>
        <w:spacing w:before="100" w:beforeAutospacing="1" w:after="100" w:afterAutospacing="1" w:line="360" w:lineRule="atLeast"/>
        <w:rPr>
          <w:rFonts w:ascii="Times New Roman" w:hAnsi="Times New Roman" w:cs="Times New Roman"/>
        </w:rPr>
      </w:pPr>
      <w:r w:rsidRPr="000145BD">
        <w:rPr>
          <w:rFonts w:ascii="Times New Roman" w:hAnsi="Times New Roman" w:cs="Times New Roman"/>
          <w:b/>
          <w:u w:val="single"/>
        </w:rPr>
        <w:t>Set Date for Next Meeting</w:t>
      </w:r>
      <w:r w:rsidR="00E55358" w:rsidRPr="000145BD">
        <w:rPr>
          <w:rFonts w:ascii="Times New Roman" w:hAnsi="Times New Roman" w:cs="Times New Roman"/>
          <w:b/>
          <w:u w:val="single"/>
        </w:rPr>
        <w:t>:</w:t>
      </w:r>
      <w:r w:rsidR="00E55358" w:rsidRPr="000145BD">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026D59" w:rsidRPr="00592BE7" w:rsidRDefault="00C75926" w:rsidP="003F1030">
      <w:pPr>
        <w:pStyle w:val="ListParagraph"/>
        <w:ind w:left="1080"/>
        <w:rPr>
          <w:rFonts w:ascii="Times New Roman" w:hAnsi="Times New Roman" w:cs="Times New Roman"/>
        </w:rPr>
      </w:pPr>
      <w:r w:rsidRPr="00592BE7">
        <w:rPr>
          <w:rFonts w:ascii="Times New Roman" w:hAnsi="Times New Roman" w:cs="Times New Roman"/>
        </w:rPr>
        <w:t xml:space="preserve">The </w:t>
      </w:r>
      <w:r w:rsidR="006E1751" w:rsidRPr="00592BE7">
        <w:rPr>
          <w:rFonts w:ascii="Times New Roman" w:hAnsi="Times New Roman" w:cs="Times New Roman"/>
        </w:rPr>
        <w:t xml:space="preserve">next </w:t>
      </w:r>
      <w:r w:rsidRPr="00592BE7">
        <w:rPr>
          <w:rFonts w:ascii="Times New Roman" w:hAnsi="Times New Roman" w:cs="Times New Roman"/>
        </w:rPr>
        <w:t>Treasure Chest Committee</w:t>
      </w:r>
      <w:r w:rsidR="003E6E74" w:rsidRPr="00592BE7">
        <w:rPr>
          <w:rFonts w:ascii="Times New Roman" w:hAnsi="Times New Roman" w:cs="Times New Roman"/>
        </w:rPr>
        <w:t xml:space="preserve"> </w:t>
      </w:r>
      <w:r w:rsidR="006E1751" w:rsidRPr="00592BE7">
        <w:rPr>
          <w:rFonts w:ascii="Times New Roman" w:hAnsi="Times New Roman" w:cs="Times New Roman"/>
        </w:rPr>
        <w:t>meeting</w:t>
      </w:r>
      <w:r w:rsidR="003E6E74" w:rsidRPr="00592BE7">
        <w:rPr>
          <w:rFonts w:ascii="Times New Roman" w:hAnsi="Times New Roman" w:cs="Times New Roman"/>
        </w:rPr>
        <w:t xml:space="preserve"> will take place </w:t>
      </w:r>
      <w:r w:rsidR="002D25FF">
        <w:rPr>
          <w:rFonts w:ascii="Times New Roman" w:hAnsi="Times New Roman" w:cs="Times New Roman"/>
        </w:rPr>
        <w:t>on January 19</w:t>
      </w:r>
      <w:r w:rsidRPr="00592BE7">
        <w:rPr>
          <w:rFonts w:ascii="Times New Roman" w:hAnsi="Times New Roman" w:cs="Times New Roman"/>
          <w:vertAlign w:val="superscript"/>
        </w:rPr>
        <w:t>th</w:t>
      </w:r>
      <w:r w:rsidRPr="00592BE7">
        <w:rPr>
          <w:rFonts w:ascii="Times New Roman" w:hAnsi="Times New Roman" w:cs="Times New Roman"/>
        </w:rPr>
        <w:t xml:space="preserve"> at the Harwich Co</w:t>
      </w:r>
      <w:r w:rsidR="007636D3" w:rsidRPr="00592BE7">
        <w:rPr>
          <w:rFonts w:ascii="Times New Roman" w:hAnsi="Times New Roman" w:cs="Times New Roman"/>
        </w:rPr>
        <w:t>mmunity</w:t>
      </w:r>
      <w:r w:rsidRPr="00592BE7">
        <w:rPr>
          <w:rFonts w:ascii="Times New Roman" w:hAnsi="Times New Roman" w:cs="Times New Roman"/>
        </w:rPr>
        <w:t xml:space="preserve"> Center.</w:t>
      </w:r>
    </w:p>
    <w:p w:rsidR="00B332B0" w:rsidRPr="00592BE7" w:rsidRDefault="00B332B0" w:rsidP="005E40A1">
      <w:pPr>
        <w:pStyle w:val="ListParagraph"/>
        <w:ind w:left="1080"/>
        <w:rPr>
          <w:rFonts w:ascii="Times New Roman" w:hAnsi="Times New Roman" w:cs="Times New Roman"/>
        </w:rPr>
      </w:pPr>
    </w:p>
    <w:p w:rsidR="00E55358" w:rsidRPr="000145BD" w:rsidRDefault="00953755" w:rsidP="000145BD">
      <w:pPr>
        <w:ind w:left="360"/>
        <w:rPr>
          <w:rFonts w:ascii="Times New Roman" w:hAnsi="Times New Roman" w:cs="Times New Roman"/>
        </w:rPr>
      </w:pPr>
      <w:r w:rsidRPr="00953755">
        <w:rPr>
          <w:rFonts w:ascii="Times New Roman" w:hAnsi="Times New Roman" w:cs="Times New Roman"/>
        </w:rPr>
        <w:t>6.</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2D25FF">
        <w:rPr>
          <w:rFonts w:ascii="Times New Roman" w:hAnsi="Times New Roman" w:cs="Times New Roman"/>
        </w:rPr>
        <w:t>6:3</w:t>
      </w:r>
      <w:r w:rsidR="00BE3392" w:rsidRPr="000145BD">
        <w:rPr>
          <w:rFonts w:ascii="Times New Roman" w:hAnsi="Times New Roman" w:cs="Times New Roman"/>
        </w:rPr>
        <w:t xml:space="preserve">0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E722ACC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145BD"/>
    <w:rsid w:val="00026D59"/>
    <w:rsid w:val="0004222F"/>
    <w:rsid w:val="00054655"/>
    <w:rsid w:val="00055C9B"/>
    <w:rsid w:val="000D0D09"/>
    <w:rsid w:val="001256AB"/>
    <w:rsid w:val="001452E4"/>
    <w:rsid w:val="00150CEB"/>
    <w:rsid w:val="0015621E"/>
    <w:rsid w:val="001A3F68"/>
    <w:rsid w:val="001D1583"/>
    <w:rsid w:val="001D742E"/>
    <w:rsid w:val="001E5F2D"/>
    <w:rsid w:val="002347EF"/>
    <w:rsid w:val="002513CA"/>
    <w:rsid w:val="002705DD"/>
    <w:rsid w:val="00273C2E"/>
    <w:rsid w:val="002B01BF"/>
    <w:rsid w:val="002D25FF"/>
    <w:rsid w:val="002E0E54"/>
    <w:rsid w:val="00317780"/>
    <w:rsid w:val="00364F6B"/>
    <w:rsid w:val="003A3758"/>
    <w:rsid w:val="003C2473"/>
    <w:rsid w:val="003C43B3"/>
    <w:rsid w:val="003D0B63"/>
    <w:rsid w:val="003E07B9"/>
    <w:rsid w:val="003E6E74"/>
    <w:rsid w:val="003F1030"/>
    <w:rsid w:val="0041514E"/>
    <w:rsid w:val="00446549"/>
    <w:rsid w:val="00451CAE"/>
    <w:rsid w:val="004655DE"/>
    <w:rsid w:val="00496E21"/>
    <w:rsid w:val="004F4481"/>
    <w:rsid w:val="00504B55"/>
    <w:rsid w:val="005344A1"/>
    <w:rsid w:val="005651E8"/>
    <w:rsid w:val="0056534E"/>
    <w:rsid w:val="00565E72"/>
    <w:rsid w:val="00577408"/>
    <w:rsid w:val="005910E3"/>
    <w:rsid w:val="00592BE7"/>
    <w:rsid w:val="005E05AF"/>
    <w:rsid w:val="005E40A1"/>
    <w:rsid w:val="00613BE3"/>
    <w:rsid w:val="006511AA"/>
    <w:rsid w:val="00665E81"/>
    <w:rsid w:val="006D5A86"/>
    <w:rsid w:val="006E1751"/>
    <w:rsid w:val="006E7ED8"/>
    <w:rsid w:val="007030BF"/>
    <w:rsid w:val="007113A5"/>
    <w:rsid w:val="00727469"/>
    <w:rsid w:val="007636D3"/>
    <w:rsid w:val="007D6E5E"/>
    <w:rsid w:val="0081416F"/>
    <w:rsid w:val="00857DE9"/>
    <w:rsid w:val="00871594"/>
    <w:rsid w:val="008B275C"/>
    <w:rsid w:val="008D5B51"/>
    <w:rsid w:val="00953755"/>
    <w:rsid w:val="0096170C"/>
    <w:rsid w:val="009765DB"/>
    <w:rsid w:val="00982138"/>
    <w:rsid w:val="0099255F"/>
    <w:rsid w:val="009B1078"/>
    <w:rsid w:val="009C7DF3"/>
    <w:rsid w:val="00A54FAD"/>
    <w:rsid w:val="00B332B0"/>
    <w:rsid w:val="00B47633"/>
    <w:rsid w:val="00BC1196"/>
    <w:rsid w:val="00BD3BDF"/>
    <w:rsid w:val="00BE3392"/>
    <w:rsid w:val="00BF158C"/>
    <w:rsid w:val="00C3002B"/>
    <w:rsid w:val="00C707F2"/>
    <w:rsid w:val="00C75926"/>
    <w:rsid w:val="00C76AA3"/>
    <w:rsid w:val="00CA5570"/>
    <w:rsid w:val="00CB1534"/>
    <w:rsid w:val="00CC6F4B"/>
    <w:rsid w:val="00D35D7D"/>
    <w:rsid w:val="00D64156"/>
    <w:rsid w:val="00DF1BEF"/>
    <w:rsid w:val="00DF6314"/>
    <w:rsid w:val="00E041B5"/>
    <w:rsid w:val="00E55358"/>
    <w:rsid w:val="00E61879"/>
    <w:rsid w:val="00E92A87"/>
    <w:rsid w:val="00EB2F77"/>
    <w:rsid w:val="00EE09CD"/>
    <w:rsid w:val="00F019DA"/>
    <w:rsid w:val="00F33E74"/>
    <w:rsid w:val="00F5089D"/>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EC30-F121-469B-BEB5-98F0425D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18</cp:revision>
  <cp:lastPrinted>2018-03-06T15:39:00Z</cp:lastPrinted>
  <dcterms:created xsi:type="dcterms:W3CDTF">2018-03-06T14:21:00Z</dcterms:created>
  <dcterms:modified xsi:type="dcterms:W3CDTF">2018-03-22T15:03:00Z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