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8B" w:rsidRPr="006B1953" w:rsidRDefault="0011700E" w:rsidP="00B46FA7">
      <w:pPr>
        <w:pStyle w:val="Body"/>
        <w:jc w:val="center"/>
        <w:rPr>
          <w:rFonts w:ascii="Book Antiqua" w:hAnsi="Book Antiqua"/>
          <w:b/>
          <w:sz w:val="22"/>
        </w:rPr>
      </w:pPr>
      <w:r>
        <w:rPr>
          <w:rFonts w:ascii="Book Antiqua" w:hAnsi="Book Antiqua"/>
          <w:b/>
          <w:sz w:val="22"/>
        </w:rPr>
        <w:t>Meeting Minutes</w:t>
      </w:r>
    </w:p>
    <w:p w:rsidR="00B46FA7" w:rsidRPr="006B1953" w:rsidRDefault="00B46FA7" w:rsidP="00B46FA7">
      <w:pPr>
        <w:pStyle w:val="Body"/>
        <w:jc w:val="center"/>
        <w:rPr>
          <w:rFonts w:ascii="Book Antiqua" w:hAnsi="Book Antiqua"/>
          <w:b/>
          <w:sz w:val="22"/>
        </w:rPr>
      </w:pPr>
      <w:r w:rsidRPr="006B1953">
        <w:rPr>
          <w:rFonts w:ascii="Book Antiqua" w:hAnsi="Book Antiqua"/>
          <w:b/>
          <w:sz w:val="22"/>
        </w:rPr>
        <w:t>For</w:t>
      </w:r>
    </w:p>
    <w:p w:rsidR="00B46FA7" w:rsidRPr="006B1953" w:rsidRDefault="00B46FA7" w:rsidP="00B46FA7">
      <w:pPr>
        <w:pStyle w:val="Body"/>
        <w:jc w:val="center"/>
        <w:rPr>
          <w:rFonts w:ascii="Book Antiqua" w:hAnsi="Book Antiqua"/>
          <w:b/>
          <w:sz w:val="22"/>
        </w:rPr>
      </w:pPr>
      <w:r w:rsidRPr="006B1953">
        <w:rPr>
          <w:rFonts w:ascii="Book Antiqua" w:hAnsi="Book Antiqua"/>
          <w:b/>
          <w:sz w:val="22"/>
        </w:rPr>
        <w:t>Town of Harwich</w:t>
      </w:r>
    </w:p>
    <w:p w:rsidR="00A24E92" w:rsidRPr="006B1953" w:rsidRDefault="0069614B" w:rsidP="0011700E">
      <w:pPr>
        <w:pStyle w:val="Body"/>
        <w:jc w:val="center"/>
        <w:rPr>
          <w:rFonts w:ascii="Book Antiqua" w:hAnsi="Book Antiqua"/>
          <w:b/>
          <w:sz w:val="22"/>
        </w:rPr>
      </w:pPr>
      <w:r w:rsidRPr="006B1953">
        <w:rPr>
          <w:rFonts w:ascii="Book Antiqua" w:hAnsi="Book Antiqua"/>
          <w:b/>
          <w:sz w:val="22"/>
        </w:rPr>
        <w:t>Was</w:t>
      </w:r>
      <w:r w:rsidR="0011700E">
        <w:rPr>
          <w:rFonts w:ascii="Book Antiqua" w:hAnsi="Book Antiqua"/>
          <w:b/>
          <w:sz w:val="22"/>
        </w:rPr>
        <w:t xml:space="preserve">tewater Implementation Committee (WIC) </w:t>
      </w:r>
    </w:p>
    <w:p w:rsidR="00B46FA7" w:rsidRPr="006B1953" w:rsidRDefault="00B97D59" w:rsidP="00B46FA7">
      <w:pPr>
        <w:pStyle w:val="Body"/>
        <w:jc w:val="center"/>
        <w:rPr>
          <w:rFonts w:ascii="Book Antiqua" w:hAnsi="Book Antiqua"/>
          <w:b/>
          <w:sz w:val="22"/>
        </w:rPr>
      </w:pPr>
      <w:r>
        <w:rPr>
          <w:rFonts w:ascii="Book Antiqua" w:hAnsi="Book Antiqua"/>
          <w:b/>
          <w:sz w:val="22"/>
        </w:rPr>
        <w:t>Wednesday, December 14</w:t>
      </w:r>
      <w:r w:rsidR="00BE3DB4">
        <w:rPr>
          <w:rFonts w:ascii="Book Antiqua" w:hAnsi="Book Antiqua"/>
          <w:b/>
          <w:sz w:val="22"/>
        </w:rPr>
        <w:t>,</w:t>
      </w:r>
      <w:r w:rsidR="00507104">
        <w:rPr>
          <w:rFonts w:ascii="Book Antiqua" w:hAnsi="Book Antiqua"/>
          <w:b/>
          <w:sz w:val="22"/>
        </w:rPr>
        <w:t xml:space="preserve"> 2016</w:t>
      </w:r>
      <w:r w:rsidR="002E7D17">
        <w:rPr>
          <w:rFonts w:ascii="Book Antiqua" w:hAnsi="Book Antiqua"/>
          <w:b/>
          <w:sz w:val="22"/>
        </w:rPr>
        <w:t xml:space="preserve"> at</w:t>
      </w:r>
      <w:r w:rsidR="00B46FA7" w:rsidRPr="006B1953">
        <w:rPr>
          <w:rFonts w:ascii="Book Antiqua" w:hAnsi="Book Antiqua"/>
          <w:b/>
          <w:sz w:val="22"/>
        </w:rPr>
        <w:t xml:space="preserve"> </w:t>
      </w:r>
      <w:r>
        <w:rPr>
          <w:rFonts w:ascii="Book Antiqua" w:hAnsi="Book Antiqua"/>
          <w:b/>
          <w:sz w:val="22"/>
        </w:rPr>
        <w:t>9</w:t>
      </w:r>
      <w:r w:rsidR="00526756">
        <w:rPr>
          <w:rFonts w:ascii="Book Antiqua" w:hAnsi="Book Antiqua"/>
          <w:b/>
          <w:sz w:val="22"/>
        </w:rPr>
        <w:t>:3</w:t>
      </w:r>
      <w:r w:rsidR="00C93143">
        <w:rPr>
          <w:rFonts w:ascii="Book Antiqua" w:hAnsi="Book Antiqua"/>
          <w:b/>
          <w:sz w:val="22"/>
        </w:rPr>
        <w:t>0 a</w:t>
      </w:r>
      <w:r w:rsidR="00B46FA7" w:rsidRPr="006B1953">
        <w:rPr>
          <w:rFonts w:ascii="Book Antiqua" w:hAnsi="Book Antiqua"/>
          <w:b/>
          <w:sz w:val="22"/>
        </w:rPr>
        <w:t>.m.</w:t>
      </w:r>
    </w:p>
    <w:p w:rsidR="00B46FA7" w:rsidRPr="006B1953" w:rsidRDefault="00B46FA7" w:rsidP="00B46FA7">
      <w:pPr>
        <w:pStyle w:val="Body"/>
        <w:rPr>
          <w:rFonts w:ascii="Book Antiqua" w:hAnsi="Book Antiqua"/>
          <w:b/>
          <w:sz w:val="22"/>
        </w:rPr>
      </w:pPr>
      <w:r w:rsidRPr="006B1953">
        <w:rPr>
          <w:rFonts w:ascii="Book Antiqua" w:hAnsi="Book Antiqua"/>
          <w:b/>
          <w:sz w:val="22"/>
        </w:rPr>
        <w:t>Attendees:</w:t>
      </w:r>
    </w:p>
    <w:p w:rsidR="00867862" w:rsidRPr="006B1953" w:rsidRDefault="0011700E" w:rsidP="00B46FA7">
      <w:pPr>
        <w:pStyle w:val="Body"/>
        <w:rPr>
          <w:rFonts w:ascii="Book Antiqua" w:hAnsi="Book Antiqua"/>
          <w:sz w:val="22"/>
        </w:rPr>
      </w:pPr>
      <w:r>
        <w:rPr>
          <w:rFonts w:ascii="Book Antiqua" w:hAnsi="Book Antiqua"/>
          <w:sz w:val="22"/>
        </w:rPr>
        <w:t>WIC</w:t>
      </w:r>
      <w:r w:rsidR="00B46FA7" w:rsidRPr="006B1953">
        <w:rPr>
          <w:rFonts w:ascii="Book Antiqua" w:hAnsi="Book Antiqua"/>
          <w:sz w:val="22"/>
        </w:rPr>
        <w:t xml:space="preserve"> </w:t>
      </w:r>
      <w:r w:rsidR="00F95E7C">
        <w:rPr>
          <w:rFonts w:ascii="Book Antiqua" w:hAnsi="Book Antiqua"/>
          <w:sz w:val="22"/>
        </w:rPr>
        <w:t>Members:</w:t>
      </w:r>
      <w:r w:rsidR="00E8700F">
        <w:rPr>
          <w:rFonts w:ascii="Book Antiqua" w:hAnsi="Book Antiqua"/>
          <w:sz w:val="22"/>
        </w:rPr>
        <w:t xml:space="preserve"> </w:t>
      </w:r>
      <w:r w:rsidR="00526756">
        <w:rPr>
          <w:rFonts w:ascii="Book Antiqua" w:hAnsi="Book Antiqua"/>
          <w:sz w:val="22"/>
        </w:rPr>
        <w:t xml:space="preserve">Peter </w:t>
      </w:r>
      <w:proofErr w:type="spellStart"/>
      <w:r w:rsidR="00526756">
        <w:rPr>
          <w:rFonts w:ascii="Book Antiqua" w:hAnsi="Book Antiqua"/>
          <w:sz w:val="22"/>
        </w:rPr>
        <w:t>deBakker</w:t>
      </w:r>
      <w:proofErr w:type="spellEnd"/>
      <w:r w:rsidR="00526756">
        <w:rPr>
          <w:rFonts w:ascii="Book Antiqua" w:hAnsi="Book Antiqua"/>
          <w:sz w:val="22"/>
        </w:rPr>
        <w:t xml:space="preserve"> (Chair), </w:t>
      </w:r>
      <w:r w:rsidR="00E8700F">
        <w:rPr>
          <w:rFonts w:ascii="Book Antiqua" w:hAnsi="Book Antiqua"/>
          <w:sz w:val="22"/>
        </w:rPr>
        <w:t>Chris Harlow</w:t>
      </w:r>
      <w:r w:rsidR="0009175E">
        <w:rPr>
          <w:rFonts w:ascii="Book Antiqua" w:hAnsi="Book Antiqua"/>
          <w:sz w:val="22"/>
        </w:rPr>
        <w:t>,</w:t>
      </w:r>
      <w:r w:rsidR="00B97D59">
        <w:rPr>
          <w:rFonts w:ascii="Book Antiqua" w:hAnsi="Book Antiqua"/>
          <w:sz w:val="22"/>
        </w:rPr>
        <w:t xml:space="preserve"> Jeremy </w:t>
      </w:r>
      <w:proofErr w:type="spellStart"/>
      <w:r w:rsidR="00B97D59">
        <w:rPr>
          <w:rFonts w:ascii="Book Antiqua" w:hAnsi="Book Antiqua"/>
          <w:sz w:val="22"/>
        </w:rPr>
        <w:t>Gingras</w:t>
      </w:r>
      <w:proofErr w:type="spellEnd"/>
      <w:r w:rsidR="00B97D59">
        <w:rPr>
          <w:rFonts w:ascii="Book Antiqua" w:hAnsi="Book Antiqua"/>
          <w:sz w:val="22"/>
        </w:rPr>
        <w:t xml:space="preserve"> (9:40 am),</w:t>
      </w:r>
      <w:r w:rsidR="0009175E">
        <w:rPr>
          <w:rFonts w:ascii="Book Antiqua" w:hAnsi="Book Antiqua"/>
          <w:sz w:val="22"/>
        </w:rPr>
        <w:t xml:space="preserve"> </w:t>
      </w:r>
      <w:r w:rsidR="00B97D59">
        <w:rPr>
          <w:rFonts w:ascii="Book Antiqua" w:hAnsi="Book Antiqua"/>
          <w:sz w:val="22"/>
        </w:rPr>
        <w:t xml:space="preserve">Sharon Pfleger, </w:t>
      </w:r>
      <w:proofErr w:type="spellStart"/>
      <w:r w:rsidR="00B97D59">
        <w:rPr>
          <w:rFonts w:ascii="Book Antiqua" w:hAnsi="Book Antiqua"/>
          <w:sz w:val="22"/>
        </w:rPr>
        <w:t>Allin</w:t>
      </w:r>
      <w:proofErr w:type="spellEnd"/>
      <w:r w:rsidR="00B97D59">
        <w:rPr>
          <w:rFonts w:ascii="Book Antiqua" w:hAnsi="Book Antiqua"/>
          <w:sz w:val="22"/>
        </w:rPr>
        <w:t xml:space="preserve"> Thompson, </w:t>
      </w:r>
      <w:r w:rsidR="00BE3DB4">
        <w:rPr>
          <w:rFonts w:ascii="Book Antiqua" w:hAnsi="Book Antiqua"/>
          <w:sz w:val="22"/>
        </w:rPr>
        <w:t xml:space="preserve">Bob </w:t>
      </w:r>
      <w:proofErr w:type="spellStart"/>
      <w:proofErr w:type="gramStart"/>
      <w:r w:rsidR="00BE3DB4">
        <w:rPr>
          <w:rFonts w:ascii="Book Antiqua" w:hAnsi="Book Antiqua"/>
          <w:sz w:val="22"/>
        </w:rPr>
        <w:t>Cafarelli</w:t>
      </w:r>
      <w:proofErr w:type="spellEnd"/>
      <w:r w:rsidR="00B97D59">
        <w:rPr>
          <w:rFonts w:ascii="Book Antiqua" w:hAnsi="Book Antiqua"/>
          <w:sz w:val="22"/>
        </w:rPr>
        <w:t xml:space="preserve"> </w:t>
      </w:r>
      <w:r w:rsidR="00BE3DB4">
        <w:rPr>
          <w:rFonts w:ascii="Book Antiqua" w:hAnsi="Book Antiqua"/>
          <w:sz w:val="22"/>
        </w:rPr>
        <w:t>,</w:t>
      </w:r>
      <w:proofErr w:type="gramEnd"/>
      <w:r w:rsidR="00BE3DB4">
        <w:rPr>
          <w:rFonts w:ascii="Book Antiqua" w:hAnsi="Book Antiqua"/>
          <w:sz w:val="22"/>
        </w:rPr>
        <w:t xml:space="preserve"> </w:t>
      </w:r>
      <w:r w:rsidR="00526756">
        <w:rPr>
          <w:rFonts w:ascii="Book Antiqua" w:hAnsi="Book Antiqua"/>
          <w:sz w:val="22"/>
        </w:rPr>
        <w:t xml:space="preserve">and </w:t>
      </w:r>
      <w:r w:rsidR="00E8700F">
        <w:rPr>
          <w:rFonts w:ascii="Book Antiqua" w:hAnsi="Book Antiqua"/>
          <w:sz w:val="22"/>
        </w:rPr>
        <w:t xml:space="preserve">Heinz </w:t>
      </w:r>
      <w:proofErr w:type="spellStart"/>
      <w:r w:rsidR="00E8700F">
        <w:rPr>
          <w:rFonts w:ascii="Book Antiqua" w:hAnsi="Book Antiqua"/>
          <w:sz w:val="22"/>
        </w:rPr>
        <w:t>Proft</w:t>
      </w:r>
      <w:proofErr w:type="spellEnd"/>
      <w:r w:rsidR="00526756">
        <w:rPr>
          <w:rFonts w:ascii="Book Antiqua" w:hAnsi="Book Antiqua"/>
          <w:sz w:val="22"/>
        </w:rPr>
        <w:t xml:space="preserve">, </w:t>
      </w:r>
    </w:p>
    <w:p w:rsidR="006A35B0" w:rsidRPr="006B1953" w:rsidRDefault="00526756" w:rsidP="00B46FA7">
      <w:pPr>
        <w:pStyle w:val="Body"/>
        <w:rPr>
          <w:rFonts w:ascii="Book Antiqua" w:hAnsi="Book Antiqua"/>
          <w:sz w:val="22"/>
        </w:rPr>
      </w:pPr>
      <w:r>
        <w:rPr>
          <w:rFonts w:ascii="Book Antiqua" w:hAnsi="Book Antiqua"/>
          <w:sz w:val="22"/>
        </w:rPr>
        <w:t>Others:</w:t>
      </w:r>
      <w:r w:rsidR="00B97D59">
        <w:rPr>
          <w:rFonts w:ascii="Book Antiqua" w:hAnsi="Book Antiqua"/>
          <w:sz w:val="22"/>
        </w:rPr>
        <w:t xml:space="preserve"> Peter Hughes</w:t>
      </w:r>
    </w:p>
    <w:p w:rsidR="00FF5141" w:rsidRPr="006B1953" w:rsidRDefault="00FF5141" w:rsidP="00B46FA7">
      <w:pPr>
        <w:pStyle w:val="Body"/>
        <w:rPr>
          <w:rFonts w:ascii="Book Antiqua" w:hAnsi="Book Antiqua"/>
          <w:sz w:val="22"/>
        </w:rPr>
      </w:pPr>
      <w:r w:rsidRPr="006B1953">
        <w:rPr>
          <w:rFonts w:ascii="Book Antiqua" w:hAnsi="Book Antiqua"/>
          <w:sz w:val="22"/>
        </w:rPr>
        <w:t>CDM</w:t>
      </w:r>
      <w:r w:rsidR="00F4643C" w:rsidRPr="006B1953">
        <w:rPr>
          <w:rFonts w:ascii="Book Antiqua" w:hAnsi="Book Antiqua"/>
          <w:sz w:val="22"/>
        </w:rPr>
        <w:t xml:space="preserve"> Smith</w:t>
      </w:r>
      <w:r w:rsidRPr="006B1953">
        <w:rPr>
          <w:rFonts w:ascii="Book Antiqua" w:hAnsi="Book Antiqua"/>
          <w:sz w:val="22"/>
        </w:rPr>
        <w:t>: David Young</w:t>
      </w:r>
    </w:p>
    <w:p w:rsidR="00FF5141" w:rsidRPr="006B1953" w:rsidRDefault="00FF5141" w:rsidP="00B46FA7">
      <w:pPr>
        <w:pStyle w:val="Body"/>
        <w:rPr>
          <w:rFonts w:ascii="Book Antiqua" w:hAnsi="Book Antiqua"/>
          <w:sz w:val="22"/>
        </w:rPr>
      </w:pPr>
      <w:r w:rsidRPr="006B1953">
        <w:rPr>
          <w:rFonts w:ascii="Book Antiqua" w:hAnsi="Book Antiqua"/>
          <w:b/>
          <w:sz w:val="22"/>
        </w:rPr>
        <w:t>Introduction:</w:t>
      </w:r>
    </w:p>
    <w:p w:rsidR="00145E4A" w:rsidRDefault="00030036" w:rsidP="008546C7">
      <w:pPr>
        <w:autoSpaceDE w:val="0"/>
        <w:autoSpaceDN w:val="0"/>
        <w:adjustRightInd w:val="0"/>
        <w:spacing w:after="0" w:line="240" w:lineRule="auto"/>
        <w:rPr>
          <w:rFonts w:ascii="Book Antiqua" w:hAnsi="Book Antiqua"/>
          <w:sz w:val="22"/>
        </w:rPr>
      </w:pPr>
      <w:bookmarkStart w:id="0" w:name="OLE_LINK1"/>
      <w:bookmarkStart w:id="1" w:name="OLE_LINK2"/>
      <w:r>
        <w:rPr>
          <w:rFonts w:ascii="Book Antiqua" w:hAnsi="Book Antiqua"/>
          <w:sz w:val="22"/>
        </w:rPr>
        <w:t>The Harwich WIC</w:t>
      </w:r>
      <w:r w:rsidR="00FF5141" w:rsidRPr="006B1953">
        <w:rPr>
          <w:rFonts w:ascii="Book Antiqua" w:hAnsi="Book Antiqua"/>
          <w:sz w:val="22"/>
        </w:rPr>
        <w:t xml:space="preserve"> held a</w:t>
      </w:r>
      <w:r w:rsidR="000B2E3A">
        <w:rPr>
          <w:rFonts w:ascii="Book Antiqua" w:hAnsi="Book Antiqua"/>
          <w:sz w:val="22"/>
        </w:rPr>
        <w:t xml:space="preserve"> meeting</w:t>
      </w:r>
      <w:r w:rsidR="00C51D7E">
        <w:rPr>
          <w:rFonts w:ascii="Book Antiqua" w:hAnsi="Book Antiqua"/>
          <w:sz w:val="22"/>
        </w:rPr>
        <w:t xml:space="preserve"> </w:t>
      </w:r>
      <w:r w:rsidR="00FF5141" w:rsidRPr="006B1953">
        <w:rPr>
          <w:rFonts w:ascii="Book Antiqua" w:hAnsi="Book Antiqua"/>
          <w:sz w:val="22"/>
        </w:rPr>
        <w:t xml:space="preserve">on </w:t>
      </w:r>
      <w:bookmarkEnd w:id="0"/>
      <w:bookmarkEnd w:id="1"/>
      <w:r w:rsidR="00B97D59">
        <w:rPr>
          <w:rFonts w:ascii="Book Antiqua" w:hAnsi="Book Antiqua"/>
          <w:sz w:val="22"/>
        </w:rPr>
        <w:t>Wednesday, December 14</w:t>
      </w:r>
      <w:r w:rsidR="00C1758E">
        <w:rPr>
          <w:rFonts w:ascii="Book Antiqua" w:hAnsi="Book Antiqua"/>
          <w:sz w:val="22"/>
        </w:rPr>
        <w:t>,</w:t>
      </w:r>
      <w:r w:rsidR="00FF5141" w:rsidRPr="006B1953">
        <w:rPr>
          <w:rFonts w:ascii="Book Antiqua" w:hAnsi="Book Antiqua"/>
          <w:sz w:val="22"/>
        </w:rPr>
        <w:t xml:space="preserve"> 201</w:t>
      </w:r>
      <w:r w:rsidR="00555F81">
        <w:rPr>
          <w:rFonts w:ascii="Book Antiqua" w:hAnsi="Book Antiqua"/>
          <w:sz w:val="22"/>
        </w:rPr>
        <w:t>6 at the Harwich town offices</w:t>
      </w:r>
      <w:r w:rsidR="00FF5141" w:rsidRPr="006B1953">
        <w:rPr>
          <w:rFonts w:ascii="Book Antiqua" w:hAnsi="Book Antiqua"/>
          <w:sz w:val="22"/>
        </w:rPr>
        <w:t xml:space="preserve"> </w:t>
      </w:r>
      <w:r>
        <w:rPr>
          <w:rFonts w:ascii="Book Antiqua" w:hAnsi="Book Antiqua"/>
          <w:sz w:val="22"/>
        </w:rPr>
        <w:t xml:space="preserve">to review </w:t>
      </w:r>
      <w:r w:rsidR="00776A6C">
        <w:rPr>
          <w:rFonts w:ascii="Book Antiqua" w:hAnsi="Book Antiqua"/>
          <w:sz w:val="22"/>
        </w:rPr>
        <w:t>and discuss</w:t>
      </w:r>
      <w:r>
        <w:rPr>
          <w:rFonts w:ascii="Book Antiqua" w:hAnsi="Book Antiqua"/>
          <w:sz w:val="22"/>
        </w:rPr>
        <w:t xml:space="preserve"> issues related to</w:t>
      </w:r>
      <w:r w:rsidR="006240DF" w:rsidRPr="006B1953">
        <w:rPr>
          <w:rFonts w:ascii="Book Antiqua" w:hAnsi="Book Antiqua"/>
          <w:sz w:val="22"/>
        </w:rPr>
        <w:t xml:space="preserve"> the </w:t>
      </w:r>
      <w:r w:rsidR="00776A6C">
        <w:rPr>
          <w:rFonts w:ascii="Book Antiqua" w:hAnsi="Book Antiqua"/>
          <w:sz w:val="22"/>
        </w:rPr>
        <w:t>Comprehensive Wastewater Management Plan (</w:t>
      </w:r>
      <w:r w:rsidR="006240DF" w:rsidRPr="006B1953">
        <w:rPr>
          <w:rFonts w:ascii="Book Antiqua" w:hAnsi="Book Antiqua"/>
          <w:sz w:val="22"/>
        </w:rPr>
        <w:t>CWMP</w:t>
      </w:r>
      <w:r w:rsidR="00776A6C">
        <w:rPr>
          <w:rFonts w:ascii="Book Antiqua" w:hAnsi="Book Antiqua"/>
          <w:sz w:val="22"/>
        </w:rPr>
        <w:t>)</w:t>
      </w:r>
      <w:r w:rsidR="00FF5141" w:rsidRPr="006B1953">
        <w:rPr>
          <w:rFonts w:ascii="Book Antiqua" w:hAnsi="Book Antiqua"/>
          <w:sz w:val="22"/>
        </w:rPr>
        <w:t>.</w:t>
      </w:r>
      <w:r w:rsidR="00FF051C" w:rsidRPr="006B1953">
        <w:rPr>
          <w:rFonts w:ascii="Book Antiqua" w:hAnsi="Book Antiqua"/>
          <w:sz w:val="22"/>
        </w:rPr>
        <w:t xml:space="preserve"> </w:t>
      </w:r>
      <w:r w:rsidR="000B280D">
        <w:rPr>
          <w:rFonts w:ascii="Book Antiqua" w:hAnsi="Book Antiqua"/>
          <w:sz w:val="22"/>
        </w:rPr>
        <w:t>Meeting was taped to be played on Harwich cable access.</w:t>
      </w:r>
    </w:p>
    <w:p w:rsidR="00F472F1" w:rsidRPr="006B1953" w:rsidRDefault="00EE1225" w:rsidP="008546C7">
      <w:pPr>
        <w:autoSpaceDE w:val="0"/>
        <w:autoSpaceDN w:val="0"/>
        <w:adjustRightInd w:val="0"/>
        <w:spacing w:after="0" w:line="240" w:lineRule="auto"/>
        <w:rPr>
          <w:rFonts w:ascii="Book Antiqua" w:hAnsi="Book Antiqua" w:cs="Book Antiqua"/>
          <w:sz w:val="22"/>
          <w:lang w:bidi="ar-SA"/>
        </w:rPr>
      </w:pPr>
      <w:r w:rsidRPr="006B1953">
        <w:rPr>
          <w:rFonts w:ascii="Book Antiqua" w:hAnsi="Book Antiqua" w:cs="Book Antiqua"/>
          <w:sz w:val="22"/>
          <w:lang w:bidi="ar-SA"/>
        </w:rPr>
        <w:t xml:space="preserve"> </w:t>
      </w:r>
    </w:p>
    <w:p w:rsidR="00FF5141" w:rsidRPr="006B1953" w:rsidRDefault="00FF5141" w:rsidP="00B46FA7">
      <w:pPr>
        <w:pStyle w:val="Body"/>
        <w:rPr>
          <w:rFonts w:ascii="Book Antiqua" w:hAnsi="Book Antiqua"/>
          <w:sz w:val="22"/>
        </w:rPr>
      </w:pPr>
      <w:r w:rsidRPr="006B1953">
        <w:rPr>
          <w:rFonts w:ascii="Book Antiqua" w:hAnsi="Book Antiqua"/>
          <w:sz w:val="22"/>
        </w:rPr>
        <w:t>A summary of items discussed is provided below in order o</w:t>
      </w:r>
      <w:r w:rsidR="001079CE">
        <w:rPr>
          <w:rFonts w:ascii="Book Antiqua" w:hAnsi="Book Antiqua"/>
          <w:sz w:val="22"/>
        </w:rPr>
        <w:t>f the agenda</w:t>
      </w:r>
      <w:r w:rsidRPr="006B1953">
        <w:rPr>
          <w:rFonts w:ascii="Book Antiqua" w:hAnsi="Book Antiqua"/>
          <w:sz w:val="22"/>
        </w:rPr>
        <w:t>.</w:t>
      </w:r>
    </w:p>
    <w:p w:rsidR="006A0162" w:rsidRPr="005F7B30" w:rsidRDefault="00FF5141" w:rsidP="005F7B30">
      <w:pPr>
        <w:pStyle w:val="Body"/>
        <w:rPr>
          <w:rFonts w:ascii="Book Antiqua" w:hAnsi="Book Antiqua"/>
          <w:b/>
          <w:sz w:val="22"/>
        </w:rPr>
      </w:pPr>
      <w:r w:rsidRPr="006B1953">
        <w:rPr>
          <w:rFonts w:ascii="Book Antiqua" w:hAnsi="Book Antiqua"/>
          <w:b/>
          <w:sz w:val="22"/>
        </w:rPr>
        <w:t>Summary of Discussion Items:</w:t>
      </w:r>
    </w:p>
    <w:p w:rsidR="00B97D59" w:rsidRDefault="00B97D59" w:rsidP="00961F53">
      <w:pPr>
        <w:pStyle w:val="Body"/>
        <w:numPr>
          <w:ilvl w:val="0"/>
          <w:numId w:val="8"/>
        </w:numPr>
        <w:rPr>
          <w:rFonts w:ascii="Book Antiqua" w:hAnsi="Book Antiqua"/>
          <w:b/>
          <w:sz w:val="22"/>
        </w:rPr>
      </w:pPr>
      <w:r>
        <w:rPr>
          <w:rFonts w:ascii="Book Antiqua" w:hAnsi="Book Antiqua"/>
          <w:b/>
          <w:sz w:val="22"/>
        </w:rPr>
        <w:t>Discuss and approve WIC minutes</w:t>
      </w:r>
    </w:p>
    <w:p w:rsidR="00B97D59" w:rsidRPr="00B97D59" w:rsidRDefault="00B97D59" w:rsidP="00B97D59">
      <w:pPr>
        <w:pStyle w:val="Body"/>
        <w:ind w:left="720"/>
        <w:rPr>
          <w:rFonts w:ascii="Book Antiqua" w:hAnsi="Book Antiqua"/>
          <w:sz w:val="22"/>
        </w:rPr>
      </w:pPr>
      <w:r>
        <w:rPr>
          <w:rFonts w:ascii="Book Antiqua" w:hAnsi="Book Antiqua"/>
          <w:sz w:val="22"/>
        </w:rPr>
        <w:t xml:space="preserve">Minutes from September 21, 2016, October 5, 2016 and November 9, 2016 were reviewed and discussed. </w:t>
      </w:r>
      <w:proofErr w:type="spellStart"/>
      <w:r>
        <w:rPr>
          <w:rFonts w:ascii="Book Antiqua" w:hAnsi="Book Antiqua"/>
          <w:sz w:val="22"/>
        </w:rPr>
        <w:t>Allin</w:t>
      </w:r>
      <w:proofErr w:type="spellEnd"/>
      <w:r>
        <w:rPr>
          <w:rFonts w:ascii="Book Antiqua" w:hAnsi="Book Antiqua"/>
          <w:sz w:val="22"/>
        </w:rPr>
        <w:t xml:space="preserve"> Thompson made a motion to approve all three sets and second by Chris Harlow. Approved unanimously (6-0). Chair indicated he would </w:t>
      </w:r>
      <w:r w:rsidR="00555374">
        <w:rPr>
          <w:rFonts w:ascii="Book Antiqua" w:hAnsi="Book Antiqua"/>
          <w:sz w:val="22"/>
        </w:rPr>
        <w:t xml:space="preserve">get the approved minutes posted </w:t>
      </w:r>
      <w:bookmarkStart w:id="2" w:name="_GoBack"/>
      <w:bookmarkEnd w:id="2"/>
      <w:r>
        <w:rPr>
          <w:rFonts w:ascii="Book Antiqua" w:hAnsi="Book Antiqua"/>
          <w:sz w:val="22"/>
        </w:rPr>
        <w:t>on the town website.</w:t>
      </w:r>
    </w:p>
    <w:p w:rsidR="00B97D59" w:rsidRDefault="00B97D59" w:rsidP="00961F53">
      <w:pPr>
        <w:pStyle w:val="Body"/>
        <w:numPr>
          <w:ilvl w:val="0"/>
          <w:numId w:val="8"/>
        </w:numPr>
        <w:rPr>
          <w:rFonts w:ascii="Book Antiqua" w:hAnsi="Book Antiqua"/>
          <w:b/>
          <w:sz w:val="22"/>
        </w:rPr>
      </w:pPr>
      <w:r>
        <w:rPr>
          <w:rFonts w:ascii="Book Antiqua" w:hAnsi="Book Antiqua"/>
          <w:b/>
          <w:sz w:val="22"/>
        </w:rPr>
        <w:t>Review CDM Smith invoices.</w:t>
      </w:r>
    </w:p>
    <w:p w:rsidR="00B97D59" w:rsidRPr="00B97D59" w:rsidRDefault="00B97D59" w:rsidP="00B97D59">
      <w:pPr>
        <w:pStyle w:val="Body"/>
        <w:ind w:left="720"/>
        <w:rPr>
          <w:rFonts w:ascii="Book Antiqua" w:hAnsi="Book Antiqua"/>
          <w:sz w:val="22"/>
        </w:rPr>
      </w:pPr>
      <w:r>
        <w:rPr>
          <w:rFonts w:ascii="Book Antiqua" w:hAnsi="Book Antiqua"/>
          <w:sz w:val="22"/>
        </w:rPr>
        <w:t xml:space="preserve">Heinz </w:t>
      </w:r>
      <w:proofErr w:type="spellStart"/>
      <w:r>
        <w:rPr>
          <w:rFonts w:ascii="Book Antiqua" w:hAnsi="Book Antiqua"/>
          <w:sz w:val="22"/>
        </w:rPr>
        <w:t>Proft</w:t>
      </w:r>
      <w:proofErr w:type="spellEnd"/>
      <w:r>
        <w:rPr>
          <w:rFonts w:ascii="Book Antiqua" w:hAnsi="Book Antiqua"/>
          <w:sz w:val="22"/>
        </w:rPr>
        <w:t xml:space="preserve"> noted he had reviewed and approved a CDM Smith invoice for a small amount a couple weeks ago. Little has been done to date on the public outreach scope but meetings are coming up to discuss</w:t>
      </w:r>
      <w:r w:rsidR="005C5A4C">
        <w:rPr>
          <w:rFonts w:ascii="Book Antiqua" w:hAnsi="Book Antiqua"/>
          <w:sz w:val="22"/>
        </w:rPr>
        <w:t>.</w:t>
      </w:r>
    </w:p>
    <w:p w:rsidR="00F74129" w:rsidRDefault="005C5A4C" w:rsidP="00961F53">
      <w:pPr>
        <w:pStyle w:val="Body"/>
        <w:numPr>
          <w:ilvl w:val="0"/>
          <w:numId w:val="8"/>
        </w:numPr>
        <w:rPr>
          <w:rFonts w:ascii="Book Antiqua" w:hAnsi="Book Antiqua"/>
          <w:b/>
          <w:sz w:val="22"/>
        </w:rPr>
      </w:pPr>
      <w:r>
        <w:rPr>
          <w:rFonts w:ascii="Book Antiqua" w:hAnsi="Book Antiqua"/>
          <w:b/>
          <w:sz w:val="22"/>
        </w:rPr>
        <w:t>Discuss feedback from BOS on WIC revised mission statement</w:t>
      </w:r>
      <w:r w:rsidR="00B670CB">
        <w:rPr>
          <w:rFonts w:ascii="Book Antiqua" w:hAnsi="Book Antiqua"/>
          <w:b/>
          <w:sz w:val="22"/>
        </w:rPr>
        <w:t>.</w:t>
      </w:r>
    </w:p>
    <w:p w:rsidR="00526756" w:rsidRDefault="009A468B" w:rsidP="00526756">
      <w:pPr>
        <w:pStyle w:val="Body"/>
        <w:ind w:left="720"/>
        <w:rPr>
          <w:rFonts w:ascii="Book Antiqua" w:hAnsi="Book Antiqua"/>
          <w:sz w:val="22"/>
        </w:rPr>
      </w:pPr>
      <w:r>
        <w:rPr>
          <w:rFonts w:ascii="Book Antiqua" w:hAnsi="Book Antiqua"/>
          <w:sz w:val="22"/>
        </w:rPr>
        <w:t xml:space="preserve">Peter de Bakker presented to the BOS on December 5, 2016 the revised WIC Mission Statement. It was generally well received. WIC liaison, Peter Hughes, however developed a revised scope for consideration. The revised scope which had been emailed to WIC members for consideration requests the WIC to be the keeper of all wastewater </w:t>
      </w:r>
      <w:r>
        <w:rPr>
          <w:rFonts w:ascii="Book Antiqua" w:hAnsi="Book Antiqua"/>
          <w:sz w:val="22"/>
        </w:rPr>
        <w:lastRenderedPageBreak/>
        <w:t xml:space="preserve">documents and to update them accordingly on an annual basis and to be the lead in terms of helping to promote the wastewater program to town meeting voters. He is recommending to his fellow BOS members that the </w:t>
      </w:r>
      <w:proofErr w:type="spellStart"/>
      <w:r>
        <w:rPr>
          <w:rFonts w:ascii="Book Antiqua" w:hAnsi="Book Antiqua"/>
          <w:sz w:val="22"/>
        </w:rPr>
        <w:t>Albro</w:t>
      </w:r>
      <w:proofErr w:type="spellEnd"/>
      <w:r>
        <w:rPr>
          <w:rFonts w:ascii="Book Antiqua" w:hAnsi="Book Antiqua"/>
          <w:sz w:val="22"/>
        </w:rPr>
        <w:t xml:space="preserve"> House be used as the wastewater document center. He also requests the WIC help develop a “Wastewater Handbook” to help educate residents to the wastewater “What, When, Why, How” etc. instead of relying on the CWMP executive summary. After some discussion, the WIC members endorsed the revised WIC Mission scope of services presented by Mr. Hughes, as long as they received assistance from a consultant and department heads.</w:t>
      </w:r>
    </w:p>
    <w:p w:rsidR="00F74129" w:rsidRDefault="005C5A4C" w:rsidP="00961F53">
      <w:pPr>
        <w:pStyle w:val="Body"/>
        <w:numPr>
          <w:ilvl w:val="0"/>
          <w:numId w:val="8"/>
        </w:numPr>
        <w:rPr>
          <w:rFonts w:ascii="Book Antiqua" w:hAnsi="Book Antiqua"/>
          <w:b/>
          <w:sz w:val="22"/>
        </w:rPr>
      </w:pPr>
      <w:r>
        <w:rPr>
          <w:rFonts w:ascii="Book Antiqua" w:hAnsi="Book Antiqua"/>
          <w:b/>
          <w:sz w:val="22"/>
        </w:rPr>
        <w:t>Discuss an outreach program for town meeting and instruct CDM Smith how to proceed.</w:t>
      </w:r>
    </w:p>
    <w:p w:rsidR="00001A74" w:rsidRDefault="00FC4470" w:rsidP="00FC4470">
      <w:pPr>
        <w:pStyle w:val="Body"/>
        <w:ind w:left="720"/>
        <w:rPr>
          <w:rFonts w:ascii="Book Antiqua" w:hAnsi="Book Antiqua"/>
          <w:sz w:val="22"/>
        </w:rPr>
      </w:pPr>
      <w:r>
        <w:rPr>
          <w:rFonts w:ascii="Book Antiqua" w:hAnsi="Book Antiqua"/>
          <w:sz w:val="22"/>
        </w:rPr>
        <w:t xml:space="preserve">Peter Hughes further described his thoughts for what the WIC might help develop for a public outreach campaign. Besides the handbook, he thought a shorter brochure targeted to the town meeting article wastewater issues and finances would be needed. It was noted that town administrator, Chris Clark, would be working with staff to develop a website calculator linked to the assessor’s data so that voters would know how much the wastewater article would cost each individual resident. Jeremy </w:t>
      </w:r>
      <w:proofErr w:type="spellStart"/>
      <w:r>
        <w:rPr>
          <w:rFonts w:ascii="Book Antiqua" w:hAnsi="Book Antiqua"/>
          <w:sz w:val="22"/>
        </w:rPr>
        <w:t>Gingras</w:t>
      </w:r>
      <w:proofErr w:type="spellEnd"/>
      <w:r>
        <w:rPr>
          <w:rFonts w:ascii="Book Antiqua" w:hAnsi="Book Antiqua"/>
          <w:sz w:val="22"/>
        </w:rPr>
        <w:t xml:space="preserve"> offered to work with Caleb on this aspect as well.</w:t>
      </w:r>
    </w:p>
    <w:p w:rsidR="00FC4470" w:rsidRDefault="00FC4470" w:rsidP="00FC4470">
      <w:pPr>
        <w:pStyle w:val="Body"/>
        <w:ind w:left="720"/>
        <w:rPr>
          <w:rFonts w:ascii="Book Antiqua" w:hAnsi="Book Antiqua"/>
          <w:sz w:val="22"/>
        </w:rPr>
      </w:pPr>
      <w:r>
        <w:rPr>
          <w:rFonts w:ascii="Book Antiqua" w:hAnsi="Book Antiqua"/>
          <w:sz w:val="22"/>
        </w:rPr>
        <w:t xml:space="preserve">Others felt short cable programs would be appropriate. Short 10 minute programs would cover specific topics. Some suggested topics included: 1. Overview of overall wastewater program; 2. Financing of the program; 3. Discussion of the water quality issues; 4. Proposed wastewater program phasing; and 5. </w:t>
      </w:r>
      <w:proofErr w:type="gramStart"/>
      <w:r>
        <w:rPr>
          <w:rFonts w:ascii="Book Antiqua" w:hAnsi="Book Antiqua"/>
          <w:sz w:val="22"/>
        </w:rPr>
        <w:t>What</w:t>
      </w:r>
      <w:proofErr w:type="gramEnd"/>
      <w:r>
        <w:rPr>
          <w:rFonts w:ascii="Book Antiqua" w:hAnsi="Book Antiqua"/>
          <w:sz w:val="22"/>
        </w:rPr>
        <w:t xml:space="preserve"> happens if the program money isn't voted by town meeting. </w:t>
      </w:r>
      <w:r w:rsidR="00F27F93">
        <w:rPr>
          <w:rFonts w:ascii="Book Antiqua" w:hAnsi="Book Antiqua"/>
          <w:sz w:val="22"/>
        </w:rPr>
        <w:t xml:space="preserve">Heinz </w:t>
      </w:r>
      <w:proofErr w:type="spellStart"/>
      <w:r w:rsidR="00F27F93">
        <w:rPr>
          <w:rFonts w:ascii="Book Antiqua" w:hAnsi="Book Antiqua"/>
          <w:sz w:val="22"/>
        </w:rPr>
        <w:t>Proft</w:t>
      </w:r>
      <w:proofErr w:type="spellEnd"/>
      <w:r w:rsidR="00F27F93">
        <w:rPr>
          <w:rFonts w:ascii="Book Antiqua" w:hAnsi="Book Antiqua"/>
          <w:sz w:val="22"/>
        </w:rPr>
        <w:t xml:space="preserve"> and </w:t>
      </w:r>
      <w:proofErr w:type="spellStart"/>
      <w:r w:rsidR="00F27F93">
        <w:rPr>
          <w:rFonts w:ascii="Book Antiqua" w:hAnsi="Book Antiqua"/>
          <w:sz w:val="22"/>
        </w:rPr>
        <w:t>Allin</w:t>
      </w:r>
      <w:proofErr w:type="spellEnd"/>
      <w:r w:rsidR="00F27F93">
        <w:rPr>
          <w:rFonts w:ascii="Book Antiqua" w:hAnsi="Book Antiqua"/>
          <w:sz w:val="22"/>
        </w:rPr>
        <w:t xml:space="preserve"> Thompson both volunteered to be part of these cable presentations. </w:t>
      </w:r>
      <w:r>
        <w:rPr>
          <w:rFonts w:ascii="Book Antiqua" w:hAnsi="Book Antiqua"/>
          <w:sz w:val="22"/>
        </w:rPr>
        <w:t xml:space="preserve">WIC members were requested to develop what they believe are the top 5 to 7 questions on </w:t>
      </w:r>
      <w:proofErr w:type="spellStart"/>
      <w:r>
        <w:rPr>
          <w:rFonts w:ascii="Book Antiqua" w:hAnsi="Book Antiqua"/>
          <w:sz w:val="22"/>
        </w:rPr>
        <w:t>voters</w:t>
      </w:r>
      <w:proofErr w:type="spellEnd"/>
      <w:r>
        <w:rPr>
          <w:rFonts w:ascii="Book Antiqua" w:hAnsi="Book Antiqua"/>
          <w:sz w:val="22"/>
        </w:rPr>
        <w:t xml:space="preserve"> minds and bring them to the next WIC meeting.</w:t>
      </w:r>
    </w:p>
    <w:p w:rsidR="00FC4470" w:rsidRDefault="00FC4470" w:rsidP="00FC4470">
      <w:pPr>
        <w:pStyle w:val="Body"/>
        <w:ind w:left="720"/>
        <w:rPr>
          <w:rFonts w:ascii="Book Antiqua" w:hAnsi="Book Antiqua"/>
          <w:sz w:val="22"/>
        </w:rPr>
      </w:pPr>
      <w:r>
        <w:rPr>
          <w:rFonts w:ascii="Book Antiqua" w:hAnsi="Book Antiqua"/>
          <w:sz w:val="22"/>
        </w:rPr>
        <w:t>Peter Hughes also recommended that WIC coordinate these efforts with the Voter Information Committee. Mr. de Bakker indicated he would contact that committee.</w:t>
      </w:r>
    </w:p>
    <w:p w:rsidR="00F27F93" w:rsidRPr="00F74129" w:rsidRDefault="00F27F93" w:rsidP="00FC4470">
      <w:pPr>
        <w:pStyle w:val="Body"/>
        <w:ind w:left="720"/>
        <w:rPr>
          <w:rFonts w:ascii="Book Antiqua" w:hAnsi="Book Antiqua"/>
          <w:sz w:val="22"/>
        </w:rPr>
      </w:pPr>
      <w:r>
        <w:rPr>
          <w:rFonts w:ascii="Book Antiqua" w:hAnsi="Book Antiqua"/>
          <w:sz w:val="22"/>
        </w:rPr>
        <w:t xml:space="preserve">Peter Hughes and Sharon Pfleger volunteered to develop a first pass at what the wastewater handbook and the town meeting brochure might look like and then meet with David Young to review prior to CDM Smith developing. </w:t>
      </w:r>
    </w:p>
    <w:p w:rsidR="005C5A4C" w:rsidRPr="00F27F93" w:rsidRDefault="005C5A4C" w:rsidP="003F4F07">
      <w:pPr>
        <w:pStyle w:val="Body"/>
        <w:numPr>
          <w:ilvl w:val="0"/>
          <w:numId w:val="8"/>
        </w:numPr>
        <w:rPr>
          <w:rFonts w:ascii="Book Antiqua" w:hAnsi="Book Antiqua"/>
          <w:sz w:val="22"/>
        </w:rPr>
      </w:pPr>
      <w:r>
        <w:rPr>
          <w:rFonts w:ascii="Book Antiqua" w:hAnsi="Book Antiqua"/>
          <w:b/>
          <w:sz w:val="22"/>
        </w:rPr>
        <w:t xml:space="preserve">Discuss draft of CWMP monitoring template </w:t>
      </w:r>
    </w:p>
    <w:p w:rsidR="00F27F93" w:rsidRPr="00F27F93" w:rsidRDefault="00F27F93" w:rsidP="00F27F93">
      <w:pPr>
        <w:pStyle w:val="Body"/>
        <w:ind w:left="720"/>
        <w:rPr>
          <w:rFonts w:ascii="Book Antiqua" w:hAnsi="Book Antiqua"/>
          <w:sz w:val="22"/>
        </w:rPr>
      </w:pPr>
      <w:r>
        <w:rPr>
          <w:rFonts w:ascii="Book Antiqua" w:hAnsi="Book Antiqua"/>
          <w:sz w:val="22"/>
        </w:rPr>
        <w:t>Sharon Pfleger has been working with Charleen Greenhalgh and Chris Clark to put the draft template she developed into a spreadsheet tracking format. This spreadsheet will identify what department needs to be involved to accomplish and track the specific task. She hopes to have an updated draft to share with WIC members at the next meeting.</w:t>
      </w:r>
    </w:p>
    <w:p w:rsidR="005C5A4C" w:rsidRPr="00F27F93" w:rsidRDefault="005C5A4C" w:rsidP="003F4F07">
      <w:pPr>
        <w:pStyle w:val="Body"/>
        <w:numPr>
          <w:ilvl w:val="0"/>
          <w:numId w:val="8"/>
        </w:numPr>
        <w:rPr>
          <w:rFonts w:ascii="Book Antiqua" w:hAnsi="Book Antiqua"/>
          <w:sz w:val="22"/>
        </w:rPr>
      </w:pPr>
      <w:r>
        <w:rPr>
          <w:rFonts w:ascii="Book Antiqua" w:hAnsi="Book Antiqua"/>
          <w:b/>
          <w:sz w:val="22"/>
        </w:rPr>
        <w:t>Discuss meeting with Capital Outlay Committee (COC) on November 15</w:t>
      </w:r>
      <w:r w:rsidRPr="00F27F93">
        <w:rPr>
          <w:rFonts w:ascii="Book Antiqua" w:hAnsi="Book Antiqua"/>
          <w:b/>
          <w:sz w:val="22"/>
          <w:vertAlign w:val="superscript"/>
        </w:rPr>
        <w:t>th</w:t>
      </w:r>
    </w:p>
    <w:p w:rsidR="00F27F93" w:rsidRPr="00F27F93" w:rsidRDefault="00F27F93" w:rsidP="00F27F93">
      <w:pPr>
        <w:pStyle w:val="Body"/>
        <w:ind w:left="720"/>
        <w:rPr>
          <w:rFonts w:ascii="Book Antiqua" w:hAnsi="Book Antiqua"/>
          <w:sz w:val="22"/>
        </w:rPr>
      </w:pPr>
      <w:r>
        <w:rPr>
          <w:rFonts w:ascii="Book Antiqua" w:hAnsi="Book Antiqua"/>
          <w:sz w:val="22"/>
        </w:rPr>
        <w:lastRenderedPageBreak/>
        <w:t>Peter de Bakker met with the COC back in November and answered their questions about phasing and the overall program. Chris Clark also presented the overall impact of the program on the tax rate. Based on that discussion the COC has since voted to endorse the wastewater article at town meeting asking for around $32 Million.</w:t>
      </w:r>
    </w:p>
    <w:p w:rsidR="000E69FF" w:rsidRPr="000E69FF" w:rsidRDefault="000E69FF" w:rsidP="003F4F07">
      <w:pPr>
        <w:pStyle w:val="Body"/>
        <w:numPr>
          <w:ilvl w:val="0"/>
          <w:numId w:val="8"/>
        </w:numPr>
        <w:rPr>
          <w:rFonts w:ascii="Book Antiqua" w:hAnsi="Book Antiqua"/>
          <w:sz w:val="22"/>
        </w:rPr>
      </w:pPr>
      <w:r>
        <w:rPr>
          <w:rFonts w:ascii="Book Antiqua" w:hAnsi="Book Antiqua"/>
          <w:b/>
          <w:sz w:val="22"/>
        </w:rPr>
        <w:t>Update on IMA with Chatham</w:t>
      </w:r>
    </w:p>
    <w:p w:rsidR="000E69FF" w:rsidRPr="000E69FF" w:rsidRDefault="00F27F93" w:rsidP="000E69FF">
      <w:pPr>
        <w:pStyle w:val="Body"/>
        <w:ind w:left="720"/>
        <w:rPr>
          <w:rFonts w:ascii="Book Antiqua" w:hAnsi="Book Antiqua"/>
          <w:sz w:val="22"/>
        </w:rPr>
      </w:pPr>
      <w:r>
        <w:rPr>
          <w:rFonts w:ascii="Book Antiqua" w:hAnsi="Book Antiqua"/>
          <w:sz w:val="22"/>
        </w:rPr>
        <w:t>Chatham and Harwich are meeting tonight to continue discussions. Peter Hughes indicated he thinks it’s just about the cost component now as 90% plus of the wording has been agreed to. He remains hopeful the IMA can be agreed to in the next couple of weeks in time for Harwich to bring the article to the May 1</w:t>
      </w:r>
      <w:r w:rsidRPr="00F27F93">
        <w:rPr>
          <w:rFonts w:ascii="Book Antiqua" w:hAnsi="Book Antiqua"/>
          <w:sz w:val="22"/>
          <w:vertAlign w:val="superscript"/>
        </w:rPr>
        <w:t>st</w:t>
      </w:r>
      <w:r>
        <w:rPr>
          <w:rFonts w:ascii="Book Antiqua" w:hAnsi="Book Antiqua"/>
          <w:sz w:val="22"/>
        </w:rPr>
        <w:t xml:space="preserve"> town meeting.</w:t>
      </w:r>
    </w:p>
    <w:p w:rsidR="000E69FF" w:rsidRPr="000E69FF" w:rsidRDefault="005C5A4C" w:rsidP="003F4F07">
      <w:pPr>
        <w:pStyle w:val="Body"/>
        <w:numPr>
          <w:ilvl w:val="0"/>
          <w:numId w:val="8"/>
        </w:numPr>
        <w:rPr>
          <w:rFonts w:ascii="Book Antiqua" w:hAnsi="Book Antiqua"/>
          <w:sz w:val="22"/>
        </w:rPr>
      </w:pPr>
      <w:r>
        <w:rPr>
          <w:rFonts w:ascii="Book Antiqua" w:hAnsi="Book Antiqua"/>
          <w:b/>
          <w:sz w:val="22"/>
        </w:rPr>
        <w:t>Discuss results of WIC Annual Presentation to BOS</w:t>
      </w:r>
    </w:p>
    <w:p w:rsidR="00510CDB" w:rsidRPr="00510CDB" w:rsidRDefault="009B1B61" w:rsidP="009B1B61">
      <w:pPr>
        <w:pStyle w:val="Body"/>
        <w:ind w:left="720"/>
        <w:rPr>
          <w:rFonts w:ascii="Book Antiqua" w:hAnsi="Book Antiqua"/>
          <w:sz w:val="22"/>
        </w:rPr>
      </w:pPr>
      <w:r>
        <w:rPr>
          <w:rFonts w:ascii="Book Antiqua" w:hAnsi="Book Antiqua"/>
          <w:sz w:val="22"/>
        </w:rPr>
        <w:t>Peter de Bakker presented an overview of the WIC accomplishments to the BOS when he presented the revised WIC mission statement back on Dec 5</w:t>
      </w:r>
      <w:r w:rsidRPr="009B1B61">
        <w:rPr>
          <w:rFonts w:ascii="Book Antiqua" w:hAnsi="Book Antiqua"/>
          <w:sz w:val="22"/>
          <w:vertAlign w:val="superscript"/>
        </w:rPr>
        <w:t>th</w:t>
      </w:r>
      <w:r>
        <w:rPr>
          <w:rFonts w:ascii="Book Antiqua" w:hAnsi="Book Antiqua"/>
          <w:sz w:val="22"/>
        </w:rPr>
        <w:t>. Thus, that served as the annual update</w:t>
      </w:r>
    </w:p>
    <w:p w:rsidR="005C5A4C" w:rsidRDefault="005C5A4C" w:rsidP="003F4F07">
      <w:pPr>
        <w:pStyle w:val="Body"/>
        <w:numPr>
          <w:ilvl w:val="0"/>
          <w:numId w:val="8"/>
        </w:numPr>
        <w:rPr>
          <w:rFonts w:ascii="Book Antiqua" w:hAnsi="Book Antiqua"/>
          <w:b/>
          <w:sz w:val="22"/>
        </w:rPr>
      </w:pPr>
      <w:r w:rsidRPr="005C5A4C">
        <w:rPr>
          <w:rFonts w:ascii="Book Antiqua" w:hAnsi="Book Antiqua"/>
          <w:b/>
          <w:sz w:val="22"/>
        </w:rPr>
        <w:t>Discuss WIC’s role/approach in the formulation of Wastewater Articles for Spring Town Meeting</w:t>
      </w:r>
    </w:p>
    <w:p w:rsidR="009B1B61" w:rsidRPr="009B1B61" w:rsidRDefault="009B1B61" w:rsidP="009B1B61">
      <w:pPr>
        <w:pStyle w:val="Body"/>
        <w:ind w:left="720"/>
        <w:rPr>
          <w:rFonts w:ascii="Book Antiqua" w:hAnsi="Book Antiqua"/>
          <w:sz w:val="22"/>
        </w:rPr>
      </w:pPr>
      <w:r>
        <w:rPr>
          <w:rFonts w:ascii="Book Antiqua" w:hAnsi="Book Antiqua"/>
          <w:sz w:val="22"/>
        </w:rPr>
        <w:t>May 1</w:t>
      </w:r>
      <w:r w:rsidRPr="009B1B61">
        <w:rPr>
          <w:rFonts w:ascii="Book Antiqua" w:hAnsi="Book Antiqua"/>
          <w:sz w:val="22"/>
          <w:vertAlign w:val="superscript"/>
        </w:rPr>
        <w:t>st</w:t>
      </w:r>
      <w:r>
        <w:rPr>
          <w:rFonts w:ascii="Book Antiqua" w:hAnsi="Book Antiqua"/>
          <w:sz w:val="22"/>
        </w:rPr>
        <w:t xml:space="preserve"> town meeting will be coming quickly. One wastewater article will bundle several components (IMA, IMA tie-in cost, design and construction costs for Phase 2 Pleasant Bay sewers, implementation services costs, etc.) and adds to over $32 Million. WIC members are in support of that concept.</w:t>
      </w:r>
    </w:p>
    <w:p w:rsidR="005C5A4C" w:rsidRPr="009B1B61" w:rsidRDefault="005C5A4C" w:rsidP="003F4F07">
      <w:pPr>
        <w:pStyle w:val="Body"/>
        <w:numPr>
          <w:ilvl w:val="0"/>
          <w:numId w:val="8"/>
        </w:numPr>
        <w:rPr>
          <w:rFonts w:ascii="Book Antiqua" w:hAnsi="Book Antiqua"/>
          <w:sz w:val="22"/>
        </w:rPr>
      </w:pPr>
      <w:r>
        <w:rPr>
          <w:rFonts w:ascii="Book Antiqua" w:hAnsi="Book Antiqua"/>
          <w:b/>
          <w:sz w:val="22"/>
        </w:rPr>
        <w:t>Other/ New Business</w:t>
      </w:r>
    </w:p>
    <w:p w:rsidR="009B1B61" w:rsidRDefault="009B1B61" w:rsidP="009B1B61">
      <w:pPr>
        <w:pStyle w:val="Body"/>
        <w:ind w:left="720"/>
        <w:rPr>
          <w:rFonts w:ascii="Book Antiqua" w:hAnsi="Book Antiqua"/>
          <w:sz w:val="22"/>
        </w:rPr>
      </w:pPr>
      <w:r w:rsidRPr="009B1B61">
        <w:rPr>
          <w:rFonts w:ascii="Book Antiqua" w:hAnsi="Book Antiqua"/>
          <w:sz w:val="22"/>
        </w:rPr>
        <w:t xml:space="preserve">Peter de Bakker </w:t>
      </w:r>
      <w:r>
        <w:rPr>
          <w:rFonts w:ascii="Book Antiqua" w:hAnsi="Book Antiqua"/>
          <w:sz w:val="22"/>
        </w:rPr>
        <w:t>met with Health Director Paula Champagne to discuss next steps for implementing the CWMP. They agreed a joint meeting between the Board of Health and some WIC members might be appropriate in early 2017.</w:t>
      </w:r>
    </w:p>
    <w:p w:rsidR="009B1B61" w:rsidRPr="009B1B61" w:rsidRDefault="009B1B61" w:rsidP="009B1B61">
      <w:pPr>
        <w:pStyle w:val="Body"/>
        <w:ind w:left="720"/>
        <w:rPr>
          <w:rFonts w:ascii="Book Antiqua" w:hAnsi="Book Antiqua"/>
          <w:sz w:val="22"/>
        </w:rPr>
      </w:pPr>
      <w:r>
        <w:rPr>
          <w:rFonts w:ascii="Book Antiqua" w:hAnsi="Book Antiqua"/>
          <w:sz w:val="22"/>
        </w:rPr>
        <w:t xml:space="preserve">Bob </w:t>
      </w:r>
      <w:proofErr w:type="spellStart"/>
      <w:r>
        <w:rPr>
          <w:rFonts w:ascii="Book Antiqua" w:hAnsi="Book Antiqua"/>
          <w:sz w:val="22"/>
        </w:rPr>
        <w:t>Cafarelli</w:t>
      </w:r>
      <w:proofErr w:type="spellEnd"/>
      <w:r>
        <w:rPr>
          <w:rFonts w:ascii="Book Antiqua" w:hAnsi="Book Antiqua"/>
          <w:sz w:val="22"/>
        </w:rPr>
        <w:t xml:space="preserve"> indicated that he along with Chris Clark and Dan Pelletier have been reviewing a scope of services and proposed budget for CDM Smith to continue with the wastewater project and implement the Pleasant Bay sewer program should the money be approved at town meeting and the ballot. Chris Clark intends to make that recommendation to the BOS. Bob indicated he would likely be the day to day contact for the town at that point. He indicated he and Chris have been very pleased with CDM Smith efforts to date and that it made sense to stay with them. Several WIC members agreed.</w:t>
      </w:r>
    </w:p>
    <w:p w:rsidR="00720E3D" w:rsidRPr="00D3786F" w:rsidRDefault="00D3786F" w:rsidP="003F4F07">
      <w:pPr>
        <w:pStyle w:val="Body"/>
        <w:numPr>
          <w:ilvl w:val="0"/>
          <w:numId w:val="8"/>
        </w:numPr>
        <w:rPr>
          <w:rFonts w:ascii="Book Antiqua" w:hAnsi="Book Antiqua"/>
          <w:sz w:val="22"/>
        </w:rPr>
      </w:pPr>
      <w:r>
        <w:rPr>
          <w:rFonts w:ascii="Book Antiqua" w:hAnsi="Book Antiqua"/>
          <w:b/>
          <w:sz w:val="22"/>
        </w:rPr>
        <w:t>Future</w:t>
      </w:r>
      <w:r w:rsidR="005C5A4C">
        <w:rPr>
          <w:rFonts w:ascii="Book Antiqua" w:hAnsi="Book Antiqua"/>
          <w:b/>
          <w:sz w:val="22"/>
        </w:rPr>
        <w:t xml:space="preserve"> Meeting – January 18, 2017 at 9:30 am</w:t>
      </w:r>
    </w:p>
    <w:p w:rsidR="00707BB5" w:rsidRPr="00FE0647" w:rsidRDefault="005C5A4C" w:rsidP="00720E3D">
      <w:pPr>
        <w:pStyle w:val="Body"/>
        <w:ind w:left="720"/>
        <w:rPr>
          <w:rFonts w:ascii="Book Antiqua" w:hAnsi="Book Antiqua"/>
          <w:b/>
          <w:sz w:val="22"/>
        </w:rPr>
      </w:pPr>
      <w:r>
        <w:rPr>
          <w:rFonts w:ascii="Book Antiqua" w:hAnsi="Book Antiqua"/>
          <w:sz w:val="22"/>
        </w:rPr>
        <w:t xml:space="preserve">WIC </w:t>
      </w:r>
      <w:r w:rsidR="002178D6">
        <w:rPr>
          <w:rFonts w:ascii="Book Antiqua" w:hAnsi="Book Antiqua"/>
          <w:sz w:val="22"/>
        </w:rPr>
        <w:t xml:space="preserve">members </w:t>
      </w:r>
      <w:r>
        <w:rPr>
          <w:rFonts w:ascii="Book Antiqua" w:hAnsi="Book Antiqua"/>
          <w:sz w:val="22"/>
        </w:rPr>
        <w:t>decided they needed to meet earlier to provide input on public outreach documents and CWMP monitoring template so next meeting is January 4, 2017 at 9:30 am.</w:t>
      </w:r>
    </w:p>
    <w:p w:rsidR="009E6C7B" w:rsidRPr="006B1953" w:rsidRDefault="00D91303">
      <w:pPr>
        <w:pStyle w:val="Body"/>
        <w:ind w:left="360"/>
        <w:rPr>
          <w:rFonts w:ascii="Book Antiqua" w:hAnsi="Book Antiqua"/>
          <w:sz w:val="22"/>
        </w:rPr>
      </w:pPr>
      <w:r w:rsidRPr="006B1953">
        <w:rPr>
          <w:rFonts w:ascii="Book Antiqua" w:hAnsi="Book Antiqua"/>
          <w:b/>
          <w:sz w:val="22"/>
        </w:rPr>
        <w:lastRenderedPageBreak/>
        <w:t>Adjourn</w:t>
      </w:r>
      <w:r w:rsidR="00B33145" w:rsidRPr="006B1953">
        <w:rPr>
          <w:rFonts w:ascii="Book Antiqua" w:hAnsi="Book Antiqua"/>
          <w:b/>
          <w:sz w:val="22"/>
        </w:rPr>
        <w:t xml:space="preserve"> </w:t>
      </w:r>
      <w:r w:rsidR="005C5A4C">
        <w:rPr>
          <w:rFonts w:ascii="Book Antiqua" w:hAnsi="Book Antiqua"/>
          <w:b/>
          <w:sz w:val="22"/>
        </w:rPr>
        <w:t>11:15</w:t>
      </w:r>
      <w:r w:rsidR="00946DDE">
        <w:rPr>
          <w:rFonts w:ascii="Book Antiqua" w:hAnsi="Book Antiqua"/>
          <w:b/>
          <w:sz w:val="22"/>
        </w:rPr>
        <w:t xml:space="preserve"> a</w:t>
      </w:r>
      <w:r w:rsidR="00637D98">
        <w:rPr>
          <w:rFonts w:ascii="Book Antiqua" w:hAnsi="Book Antiqua"/>
          <w:b/>
          <w:sz w:val="22"/>
        </w:rPr>
        <w:t>.m.</w:t>
      </w:r>
      <w:r w:rsidR="00FF159E">
        <w:rPr>
          <w:rFonts w:ascii="Book Antiqua" w:hAnsi="Book Antiqua"/>
          <w:b/>
          <w:sz w:val="22"/>
        </w:rPr>
        <w:t xml:space="preserve"> </w:t>
      </w:r>
    </w:p>
    <w:p w:rsidR="00D91303" w:rsidRPr="006B1953" w:rsidRDefault="00D91303" w:rsidP="00D91303">
      <w:pPr>
        <w:pStyle w:val="Body"/>
        <w:ind w:left="360"/>
        <w:rPr>
          <w:rFonts w:ascii="Book Antiqua" w:hAnsi="Book Antiqua"/>
          <w:sz w:val="22"/>
        </w:rPr>
      </w:pPr>
      <w:r w:rsidRPr="006B1953">
        <w:rPr>
          <w:rFonts w:ascii="Book Antiqua" w:hAnsi="Book Antiqua"/>
          <w:sz w:val="22"/>
        </w:rPr>
        <w:t>The above minutes have been completed from notes taken by CDM</w:t>
      </w:r>
      <w:r w:rsidR="00757EA9" w:rsidRPr="006B1953">
        <w:rPr>
          <w:rFonts w:ascii="Book Antiqua" w:hAnsi="Book Antiqua"/>
          <w:sz w:val="22"/>
        </w:rPr>
        <w:t xml:space="preserve"> Smith</w:t>
      </w:r>
      <w:r w:rsidR="00B34A26">
        <w:rPr>
          <w:rFonts w:ascii="Book Antiqua" w:hAnsi="Book Antiqua"/>
          <w:sz w:val="22"/>
        </w:rPr>
        <w:t xml:space="preserve">. </w:t>
      </w:r>
      <w:r w:rsidRPr="006B1953">
        <w:rPr>
          <w:rFonts w:ascii="Book Antiqua" w:hAnsi="Book Antiqua"/>
          <w:sz w:val="22"/>
        </w:rPr>
        <w:t xml:space="preserve"> </w:t>
      </w:r>
    </w:p>
    <w:p w:rsidR="006E1BBC" w:rsidRPr="00001A74" w:rsidRDefault="00D91303" w:rsidP="00001A74">
      <w:pPr>
        <w:pStyle w:val="Body"/>
        <w:ind w:left="360"/>
        <w:rPr>
          <w:rFonts w:ascii="Book Antiqua" w:hAnsi="Book Antiqua"/>
          <w:sz w:val="22"/>
        </w:rPr>
      </w:pPr>
      <w:r w:rsidRPr="006B1953">
        <w:rPr>
          <w:rFonts w:ascii="Book Antiqua" w:hAnsi="Book Antiqua"/>
          <w:b/>
          <w:sz w:val="22"/>
        </w:rPr>
        <w:t>Distribution:</w:t>
      </w:r>
      <w:r w:rsidR="00684425">
        <w:rPr>
          <w:rFonts w:ascii="Book Antiqua" w:hAnsi="Book Antiqua"/>
          <w:b/>
          <w:sz w:val="22"/>
        </w:rPr>
        <w:t xml:space="preserve"> </w:t>
      </w:r>
      <w:r w:rsidR="00B34A26">
        <w:rPr>
          <w:rFonts w:ascii="Book Antiqua" w:hAnsi="Book Antiqua"/>
          <w:sz w:val="22"/>
        </w:rPr>
        <w:t>Attendees, WIC</w:t>
      </w:r>
      <w:r w:rsidR="00684425" w:rsidRPr="00684425">
        <w:rPr>
          <w:rFonts w:ascii="Book Antiqua" w:hAnsi="Book Antiqua"/>
          <w:sz w:val="22"/>
        </w:rPr>
        <w:t xml:space="preserve"> Members and </w:t>
      </w:r>
      <w:r w:rsidR="00CE3CF5">
        <w:rPr>
          <w:rFonts w:ascii="Book Antiqua" w:hAnsi="Book Antiqua"/>
          <w:sz w:val="22"/>
        </w:rPr>
        <w:t>Chris Clark</w:t>
      </w:r>
    </w:p>
    <w:p w:rsidR="00B34A26" w:rsidRPr="00CA49A9" w:rsidRDefault="00B34A26" w:rsidP="00CA49A9">
      <w:pPr>
        <w:pStyle w:val="Body"/>
        <w:ind w:left="360"/>
        <w:rPr>
          <w:rFonts w:ascii="Book Antiqua" w:hAnsi="Book Antiqua"/>
          <w:b/>
          <w:sz w:val="22"/>
        </w:rPr>
      </w:pPr>
      <w:r w:rsidRPr="00B34A26">
        <w:rPr>
          <w:rFonts w:ascii="Book Antiqua" w:hAnsi="Book Antiqua"/>
          <w:b/>
          <w:sz w:val="22"/>
        </w:rPr>
        <w:t>Approved:</w:t>
      </w:r>
    </w:p>
    <w:p w:rsidR="00B34A26" w:rsidRPr="00B34A26" w:rsidRDefault="00B34A26" w:rsidP="00684425">
      <w:pPr>
        <w:pStyle w:val="Body"/>
        <w:ind w:left="360"/>
        <w:rPr>
          <w:rFonts w:ascii="Book Antiqua" w:hAnsi="Book Antiqua"/>
          <w:sz w:val="22"/>
        </w:rPr>
      </w:pPr>
      <w:r>
        <w:rPr>
          <w:rFonts w:ascii="Book Antiqua" w:hAnsi="Book Antiqua"/>
          <w:sz w:val="22"/>
        </w:rPr>
        <w:t>Date:</w:t>
      </w:r>
      <w:r>
        <w:rPr>
          <w:rFonts w:ascii="Book Antiqua" w:hAnsi="Book Antiqua"/>
          <w:sz w:val="22"/>
        </w:rPr>
        <w:tab/>
        <w:t>____________________</w:t>
      </w:r>
    </w:p>
    <w:p w:rsidR="00AE119F" w:rsidRDefault="00AE119F" w:rsidP="00CA49A9">
      <w:pPr>
        <w:pStyle w:val="Body"/>
        <w:rPr>
          <w:rFonts w:ascii="Book Antiqua" w:hAnsi="Book Antiqua"/>
          <w:sz w:val="22"/>
        </w:rPr>
      </w:pPr>
    </w:p>
    <w:p w:rsidR="00CA49A9" w:rsidRDefault="00CA49A9" w:rsidP="00CA49A9">
      <w:pPr>
        <w:pStyle w:val="Body"/>
        <w:rPr>
          <w:rFonts w:ascii="Book Antiqua" w:hAnsi="Book Antiqua"/>
          <w:sz w:val="22"/>
        </w:rPr>
      </w:pPr>
    </w:p>
    <w:p w:rsidR="00AE119F" w:rsidRDefault="00AE119F" w:rsidP="00CA49A9">
      <w:pPr>
        <w:pStyle w:val="Body"/>
        <w:ind w:left="1080" w:firstLine="360"/>
        <w:rPr>
          <w:rFonts w:ascii="Book Antiqua" w:hAnsi="Book Antiqua"/>
          <w:sz w:val="22"/>
        </w:rPr>
      </w:pPr>
      <w:r>
        <w:rPr>
          <w:rFonts w:ascii="Book Antiqua" w:hAnsi="Book Antiqua"/>
          <w:sz w:val="22"/>
        </w:rPr>
        <w:t>_________________</w:t>
      </w:r>
      <w:r w:rsidR="00FA2CC3">
        <w:rPr>
          <w:rFonts w:ascii="Book Antiqua" w:hAnsi="Book Antiqua"/>
          <w:sz w:val="22"/>
        </w:rPr>
        <w:t>_________</w:t>
      </w:r>
      <w:r w:rsidR="00FA2CC3">
        <w:rPr>
          <w:rFonts w:ascii="Book Antiqua" w:hAnsi="Book Antiqua"/>
          <w:sz w:val="22"/>
        </w:rPr>
        <w:tab/>
      </w:r>
      <w:r w:rsidR="00FA2CC3">
        <w:rPr>
          <w:rFonts w:ascii="Book Antiqua" w:hAnsi="Book Antiqua"/>
          <w:sz w:val="22"/>
        </w:rPr>
        <w:tab/>
      </w:r>
      <w:r w:rsidR="00FA2CC3">
        <w:rPr>
          <w:rFonts w:ascii="Book Antiqua" w:hAnsi="Book Antiqua"/>
          <w:sz w:val="22"/>
        </w:rPr>
        <w:tab/>
      </w:r>
    </w:p>
    <w:p w:rsidR="00AE119F" w:rsidRPr="00684425" w:rsidRDefault="00672C03" w:rsidP="00CA49A9">
      <w:pPr>
        <w:pStyle w:val="Body"/>
        <w:ind w:left="720" w:firstLine="720"/>
        <w:rPr>
          <w:rFonts w:ascii="Book Antiqua" w:hAnsi="Book Antiqua"/>
          <w:sz w:val="22"/>
        </w:rPr>
      </w:pPr>
      <w:r>
        <w:rPr>
          <w:rFonts w:ascii="Book Antiqua" w:hAnsi="Book Antiqua"/>
          <w:sz w:val="22"/>
        </w:rPr>
        <w:t>Peter de Bakker</w:t>
      </w:r>
      <w:proofErr w:type="gramStart"/>
      <w:r>
        <w:rPr>
          <w:rFonts w:ascii="Book Antiqua" w:hAnsi="Book Antiqua"/>
          <w:sz w:val="22"/>
        </w:rPr>
        <w:t xml:space="preserve">, </w:t>
      </w:r>
      <w:r w:rsidR="00FF159E">
        <w:rPr>
          <w:rFonts w:ascii="Book Antiqua" w:hAnsi="Book Antiqua"/>
          <w:sz w:val="22"/>
        </w:rPr>
        <w:t xml:space="preserve"> Chair</w:t>
      </w:r>
      <w:proofErr w:type="gramEnd"/>
      <w:r w:rsidR="00AE119F">
        <w:rPr>
          <w:rFonts w:ascii="Book Antiqua" w:hAnsi="Book Antiqua"/>
          <w:sz w:val="22"/>
        </w:rPr>
        <w:tab/>
      </w:r>
      <w:r w:rsidR="00AE119F">
        <w:rPr>
          <w:rFonts w:ascii="Book Antiqua" w:hAnsi="Book Antiqua"/>
          <w:sz w:val="22"/>
        </w:rPr>
        <w:tab/>
      </w:r>
      <w:r w:rsidR="00AE119F">
        <w:rPr>
          <w:rFonts w:ascii="Book Antiqua" w:hAnsi="Book Antiqua"/>
          <w:sz w:val="22"/>
        </w:rPr>
        <w:tab/>
      </w:r>
    </w:p>
    <w:sectPr w:rsidR="00AE119F" w:rsidRPr="00684425" w:rsidSect="00E770D5">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52" w:rsidRDefault="00406B52" w:rsidP="005B7E4E">
      <w:pPr>
        <w:spacing w:after="0" w:line="240" w:lineRule="auto"/>
      </w:pPr>
      <w:r>
        <w:separator/>
      </w:r>
    </w:p>
  </w:endnote>
  <w:endnote w:type="continuationSeparator" w:id="0">
    <w:p w:rsidR="00406B52" w:rsidRDefault="00406B52" w:rsidP="005B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istina">
    <w:panose1 w:val="0306040204040608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DM Logo">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76501719"/>
      <w:docPartObj>
        <w:docPartGallery w:val="Page Numbers (Bottom of Page)"/>
        <w:docPartUnique/>
      </w:docPartObj>
    </w:sdtPr>
    <w:sdtEndPr/>
    <w:sdtContent>
      <w:p w:rsidR="00A461A5" w:rsidRPr="00FE4269" w:rsidRDefault="003A5004" w:rsidP="00EF7D5B">
        <w:pPr>
          <w:pStyle w:val="Footer"/>
          <w:rPr>
            <w:rFonts w:ascii="Arial Black" w:hAnsi="Arial Black"/>
          </w:rPr>
        </w:pPr>
        <w:r>
          <w:rPr>
            <w:color w:val="auto"/>
          </w:rPr>
          <w:t>CDM</w:t>
        </w:r>
        <w:r w:rsidR="00A461A5">
          <w:rPr>
            <w:rFonts w:ascii="Arial Black" w:hAnsi="Arial Black"/>
          </w:rPr>
          <w:t xml:space="preserve"> Smith</w:t>
        </w:r>
      </w:p>
      <w:p w:rsidR="00A461A5" w:rsidRPr="00EF7D5B" w:rsidRDefault="00A461A5" w:rsidP="00EF7D5B">
        <w:pPr>
          <w:pStyle w:val="Footer"/>
          <w:rPr>
            <w:rFonts w:ascii="CDM Logo" w:hAnsi="CDM Logo"/>
          </w:rPr>
        </w:pPr>
      </w:p>
      <w:p w:rsidR="00A461A5" w:rsidRDefault="00A461A5">
        <w:pPr>
          <w:pStyle w:val="Footer"/>
          <w:jc w:val="right"/>
        </w:pPr>
        <w:r>
          <w:t xml:space="preserve"> Page </w:t>
        </w:r>
        <w:r w:rsidR="00AE53BE">
          <w:fldChar w:fldCharType="begin"/>
        </w:r>
        <w:r w:rsidR="00AE53BE">
          <w:instrText xml:space="preserve"> PAGE   \* MERGEFORMAT </w:instrText>
        </w:r>
        <w:r w:rsidR="00AE53BE">
          <w:fldChar w:fldCharType="separate"/>
        </w:r>
        <w:r w:rsidR="00555374">
          <w:rPr>
            <w:noProof/>
          </w:rPr>
          <w:t>4</w:t>
        </w:r>
        <w:r w:rsidR="00AE53BE">
          <w:rPr>
            <w:noProof/>
          </w:rPr>
          <w:fldChar w:fldCharType="end"/>
        </w:r>
      </w:p>
    </w:sdtContent>
  </w:sdt>
  <w:p w:rsidR="00A461A5" w:rsidRDefault="00A46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52" w:rsidRDefault="00406B52" w:rsidP="005B7E4E">
      <w:pPr>
        <w:spacing w:after="0" w:line="240" w:lineRule="auto"/>
      </w:pPr>
      <w:r>
        <w:separator/>
      </w:r>
    </w:p>
  </w:footnote>
  <w:footnote w:type="continuationSeparator" w:id="0">
    <w:p w:rsidR="00406B52" w:rsidRDefault="00406B52" w:rsidP="005B7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409BB"/>
    <w:multiLevelType w:val="hybridMultilevel"/>
    <w:tmpl w:val="5BB45F90"/>
    <w:lvl w:ilvl="0" w:tplc="835619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75308E"/>
    <w:multiLevelType w:val="hybridMultilevel"/>
    <w:tmpl w:val="2EA85420"/>
    <w:lvl w:ilvl="0" w:tplc="5A109B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635ED9"/>
    <w:multiLevelType w:val="hybridMultilevel"/>
    <w:tmpl w:val="F26230D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6A2846"/>
    <w:multiLevelType w:val="hybridMultilevel"/>
    <w:tmpl w:val="C6508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50986"/>
    <w:multiLevelType w:val="hybridMultilevel"/>
    <w:tmpl w:val="9E0E2B92"/>
    <w:lvl w:ilvl="0" w:tplc="DDD86A8A">
      <w:start w:val="1"/>
      <w:numFmt w:val="bullet"/>
      <w:pStyle w:val="tablebullet"/>
      <w:lvlText w:val=""/>
      <w:lvlJc w:val="left"/>
      <w:pPr>
        <w:ind w:left="504" w:hanging="360"/>
      </w:pPr>
      <w:rPr>
        <w:rFonts w:ascii="Wingdings" w:hAnsi="Wingdings" w:hint="default"/>
        <w:b w:val="0"/>
        <w:i w:val="0"/>
        <w:color w:val="000000" w:themeColor="tex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7572802"/>
    <w:multiLevelType w:val="hybridMultilevel"/>
    <w:tmpl w:val="439C4B0C"/>
    <w:lvl w:ilvl="0" w:tplc="F034AED2">
      <w:start w:val="1"/>
      <w:numFmt w:val="decimal"/>
      <w:lvlText w:val="%1."/>
      <w:lvlJc w:val="left"/>
      <w:pPr>
        <w:ind w:left="1800" w:hanging="360"/>
      </w:pPr>
      <w:rPr>
        <w:rFonts w:ascii="Book Antiqua" w:eastAsia="Times New Roman" w:hAnsi="Book Antiqua" w:cs="Times New Roman"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C17922"/>
    <w:multiLevelType w:val="hybridMultilevel"/>
    <w:tmpl w:val="6772133A"/>
    <w:lvl w:ilvl="0" w:tplc="04DCBE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84409"/>
    <w:multiLevelType w:val="hybridMultilevel"/>
    <w:tmpl w:val="97A04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4E647D"/>
    <w:multiLevelType w:val="hybridMultilevel"/>
    <w:tmpl w:val="0DA4BE64"/>
    <w:lvl w:ilvl="0" w:tplc="B29211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6736B"/>
    <w:multiLevelType w:val="hybridMultilevel"/>
    <w:tmpl w:val="C7DE2380"/>
    <w:lvl w:ilvl="0" w:tplc="332458E6">
      <w:start w:val="1"/>
      <w:numFmt w:val="decimal"/>
      <w:lvlText w:val="%1."/>
      <w:lvlJc w:val="left"/>
      <w:pPr>
        <w:ind w:left="1800" w:hanging="360"/>
      </w:pPr>
      <w:rPr>
        <w:rFonts w:ascii="Book Antiqua" w:eastAsia="Times New Roman" w:hAnsi="Book Antiqua"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F87045"/>
    <w:multiLevelType w:val="hybridMultilevel"/>
    <w:tmpl w:val="C98200A2"/>
    <w:lvl w:ilvl="0" w:tplc="759EA4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B11D96"/>
    <w:multiLevelType w:val="hybridMultilevel"/>
    <w:tmpl w:val="9384AE2E"/>
    <w:lvl w:ilvl="0" w:tplc="A9EC525E">
      <w:start w:val="1"/>
      <w:numFmt w:val="bullet"/>
      <w:pStyle w:val="Bullet2"/>
      <w:lvlText w:val=""/>
      <w:lvlJc w:val="left"/>
      <w:pPr>
        <w:ind w:left="720" w:hanging="360"/>
      </w:pPr>
      <w:rPr>
        <w:rFonts w:ascii="Wingdings" w:hAnsi="Wingdings" w:hint="default"/>
        <w:b w:val="0"/>
        <w:i w:val="0"/>
        <w:color w:val="00539B"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66262"/>
    <w:multiLevelType w:val="hybridMultilevel"/>
    <w:tmpl w:val="D330568E"/>
    <w:lvl w:ilvl="0" w:tplc="97809280">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3" w15:restartNumberingAfterBreak="0">
    <w:nsid w:val="2F394A65"/>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3041749E"/>
    <w:multiLevelType w:val="hybridMultilevel"/>
    <w:tmpl w:val="68F4AF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8F003B6"/>
    <w:multiLevelType w:val="hybridMultilevel"/>
    <w:tmpl w:val="38660B32"/>
    <w:lvl w:ilvl="0" w:tplc="C1427D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AD5995"/>
    <w:multiLevelType w:val="hybridMultilevel"/>
    <w:tmpl w:val="440E2A7C"/>
    <w:lvl w:ilvl="0" w:tplc="4D701742">
      <w:start w:val="1"/>
      <w:numFmt w:val="lowerLetter"/>
      <w:lvlText w:val="%1."/>
      <w:lvlJc w:val="left"/>
      <w:pPr>
        <w:tabs>
          <w:tab w:val="num" w:pos="1800"/>
        </w:tabs>
        <w:ind w:left="1800" w:hanging="360"/>
      </w:pPr>
      <w:rPr>
        <w:rFonts w:asciiTheme="minorHAnsi" w:eastAsiaTheme="minorHAnsi" w:hAnsiTheme="minorHAnsi" w:cstheme="minorBidi"/>
      </w:rPr>
    </w:lvl>
    <w:lvl w:ilvl="1" w:tplc="7C7ABADE" w:tentative="1">
      <w:start w:val="1"/>
      <w:numFmt w:val="bullet"/>
      <w:lvlText w:val="•"/>
      <w:lvlJc w:val="left"/>
      <w:pPr>
        <w:tabs>
          <w:tab w:val="num" w:pos="2520"/>
        </w:tabs>
        <w:ind w:left="2520" w:hanging="360"/>
      </w:pPr>
      <w:rPr>
        <w:rFonts w:ascii="Arial" w:hAnsi="Arial" w:hint="default"/>
      </w:rPr>
    </w:lvl>
    <w:lvl w:ilvl="2" w:tplc="80548574" w:tentative="1">
      <w:start w:val="1"/>
      <w:numFmt w:val="bullet"/>
      <w:lvlText w:val="•"/>
      <w:lvlJc w:val="left"/>
      <w:pPr>
        <w:tabs>
          <w:tab w:val="num" w:pos="3240"/>
        </w:tabs>
        <w:ind w:left="3240" w:hanging="360"/>
      </w:pPr>
      <w:rPr>
        <w:rFonts w:ascii="Arial" w:hAnsi="Arial" w:hint="default"/>
      </w:rPr>
    </w:lvl>
    <w:lvl w:ilvl="3" w:tplc="1FAE979C" w:tentative="1">
      <w:start w:val="1"/>
      <w:numFmt w:val="bullet"/>
      <w:lvlText w:val="•"/>
      <w:lvlJc w:val="left"/>
      <w:pPr>
        <w:tabs>
          <w:tab w:val="num" w:pos="3960"/>
        </w:tabs>
        <w:ind w:left="3960" w:hanging="360"/>
      </w:pPr>
      <w:rPr>
        <w:rFonts w:ascii="Arial" w:hAnsi="Arial" w:hint="default"/>
      </w:rPr>
    </w:lvl>
    <w:lvl w:ilvl="4" w:tplc="C7F21282" w:tentative="1">
      <w:start w:val="1"/>
      <w:numFmt w:val="bullet"/>
      <w:lvlText w:val="•"/>
      <w:lvlJc w:val="left"/>
      <w:pPr>
        <w:tabs>
          <w:tab w:val="num" w:pos="4680"/>
        </w:tabs>
        <w:ind w:left="4680" w:hanging="360"/>
      </w:pPr>
      <w:rPr>
        <w:rFonts w:ascii="Arial" w:hAnsi="Arial" w:hint="default"/>
      </w:rPr>
    </w:lvl>
    <w:lvl w:ilvl="5" w:tplc="5958EE16" w:tentative="1">
      <w:start w:val="1"/>
      <w:numFmt w:val="bullet"/>
      <w:lvlText w:val="•"/>
      <w:lvlJc w:val="left"/>
      <w:pPr>
        <w:tabs>
          <w:tab w:val="num" w:pos="5400"/>
        </w:tabs>
        <w:ind w:left="5400" w:hanging="360"/>
      </w:pPr>
      <w:rPr>
        <w:rFonts w:ascii="Arial" w:hAnsi="Arial" w:hint="default"/>
      </w:rPr>
    </w:lvl>
    <w:lvl w:ilvl="6" w:tplc="537AC69C" w:tentative="1">
      <w:start w:val="1"/>
      <w:numFmt w:val="bullet"/>
      <w:lvlText w:val="•"/>
      <w:lvlJc w:val="left"/>
      <w:pPr>
        <w:tabs>
          <w:tab w:val="num" w:pos="6120"/>
        </w:tabs>
        <w:ind w:left="6120" w:hanging="360"/>
      </w:pPr>
      <w:rPr>
        <w:rFonts w:ascii="Arial" w:hAnsi="Arial" w:hint="default"/>
      </w:rPr>
    </w:lvl>
    <w:lvl w:ilvl="7" w:tplc="034CFC8A" w:tentative="1">
      <w:start w:val="1"/>
      <w:numFmt w:val="bullet"/>
      <w:lvlText w:val="•"/>
      <w:lvlJc w:val="left"/>
      <w:pPr>
        <w:tabs>
          <w:tab w:val="num" w:pos="6840"/>
        </w:tabs>
        <w:ind w:left="6840" w:hanging="360"/>
      </w:pPr>
      <w:rPr>
        <w:rFonts w:ascii="Arial" w:hAnsi="Arial" w:hint="default"/>
      </w:rPr>
    </w:lvl>
    <w:lvl w:ilvl="8" w:tplc="D3085380" w:tentative="1">
      <w:start w:val="1"/>
      <w:numFmt w:val="bullet"/>
      <w:lvlText w:val="•"/>
      <w:lvlJc w:val="left"/>
      <w:pPr>
        <w:tabs>
          <w:tab w:val="num" w:pos="7560"/>
        </w:tabs>
        <w:ind w:left="7560" w:hanging="360"/>
      </w:pPr>
      <w:rPr>
        <w:rFonts w:ascii="Arial" w:hAnsi="Arial" w:hint="default"/>
      </w:rPr>
    </w:lvl>
  </w:abstractNum>
  <w:abstractNum w:abstractNumId="17" w15:restartNumberingAfterBreak="0">
    <w:nsid w:val="3C0A182F"/>
    <w:multiLevelType w:val="hybridMultilevel"/>
    <w:tmpl w:val="D28CEBC8"/>
    <w:lvl w:ilvl="0" w:tplc="04090017">
      <w:start w:val="1"/>
      <w:numFmt w:val="lowerLetter"/>
      <w:lvlText w:val="%1)"/>
      <w:lvlJc w:val="left"/>
      <w:pPr>
        <w:ind w:left="1080" w:hanging="360"/>
      </w:pPr>
      <w:rPr>
        <w:rFont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4D1E89"/>
    <w:multiLevelType w:val="hybridMultilevel"/>
    <w:tmpl w:val="32CC240C"/>
    <w:lvl w:ilvl="0" w:tplc="397EE5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25BF5"/>
    <w:multiLevelType w:val="hybridMultilevel"/>
    <w:tmpl w:val="3DD0A864"/>
    <w:lvl w:ilvl="0" w:tplc="BB02AE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863E26"/>
    <w:multiLevelType w:val="hybridMultilevel"/>
    <w:tmpl w:val="118EF6A0"/>
    <w:lvl w:ilvl="0" w:tplc="0610D2EE">
      <w:start w:val="1"/>
      <w:numFmt w:val="bullet"/>
      <w:pStyle w:val="Bullet1"/>
      <w:lvlText w:val=""/>
      <w:lvlJc w:val="left"/>
      <w:pPr>
        <w:ind w:left="720" w:hanging="360"/>
      </w:pPr>
      <w:rPr>
        <w:rFonts w:ascii="Wingdings" w:hAnsi="Wingdings" w:hint="default"/>
        <w:b w:val="0"/>
        <w:i w:val="0"/>
        <w:color w:val="00539B"/>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358FA"/>
    <w:multiLevelType w:val="hybridMultilevel"/>
    <w:tmpl w:val="B4EA1090"/>
    <w:lvl w:ilvl="0" w:tplc="7362E5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8FB132B"/>
    <w:multiLevelType w:val="hybridMultilevel"/>
    <w:tmpl w:val="6498A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C635F"/>
    <w:multiLevelType w:val="multilevel"/>
    <w:tmpl w:val="EF2C1ED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eastAsiaTheme="minorHAnsi" w:hAnsiTheme="minorHAnsi" w:cstheme="min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0E1514"/>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4D557D2D"/>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56141186"/>
    <w:multiLevelType w:val="hybridMultilevel"/>
    <w:tmpl w:val="E0445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E71E2"/>
    <w:multiLevelType w:val="hybridMultilevel"/>
    <w:tmpl w:val="A44C667C"/>
    <w:lvl w:ilvl="0" w:tplc="41EC8CBC">
      <w:start w:val="1"/>
      <w:numFmt w:val="bullet"/>
      <w:pStyle w:val="Sidebarbullet"/>
      <w:lvlText w:val=""/>
      <w:lvlJc w:val="left"/>
      <w:pPr>
        <w:ind w:left="720" w:hanging="360"/>
      </w:pPr>
      <w:rPr>
        <w:rFonts w:ascii="Wingdings" w:hAnsi="Wingdings" w:hint="default"/>
        <w:b w:val="0"/>
        <w:i w:val="0"/>
        <w:color w:val="00539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F6461"/>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63A31F26"/>
    <w:multiLevelType w:val="hybridMultilevel"/>
    <w:tmpl w:val="15C456EA"/>
    <w:lvl w:ilvl="0" w:tplc="397EE5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A21B58">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0E59D0"/>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69CC745A"/>
    <w:multiLevelType w:val="hybridMultilevel"/>
    <w:tmpl w:val="6E24CD26"/>
    <w:lvl w:ilvl="0" w:tplc="38FC6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9D56353"/>
    <w:multiLevelType w:val="hybridMultilevel"/>
    <w:tmpl w:val="B1B28B7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C6C2CDF"/>
    <w:multiLevelType w:val="hybridMultilevel"/>
    <w:tmpl w:val="4FE0BFAC"/>
    <w:lvl w:ilvl="0" w:tplc="8008398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80590"/>
    <w:multiLevelType w:val="hybridMultilevel"/>
    <w:tmpl w:val="33F47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0E70F3"/>
    <w:multiLevelType w:val="hybridMultilevel"/>
    <w:tmpl w:val="B680BCAE"/>
    <w:lvl w:ilvl="0" w:tplc="278444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33A5727"/>
    <w:multiLevelType w:val="hybridMultilevel"/>
    <w:tmpl w:val="A27C1E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F22938"/>
    <w:multiLevelType w:val="hybridMultilevel"/>
    <w:tmpl w:val="14B85858"/>
    <w:lvl w:ilvl="0" w:tplc="BB867784">
      <w:start w:val="1"/>
      <w:numFmt w:val="bullet"/>
      <w:lvlText w:val="•"/>
      <w:lvlJc w:val="left"/>
      <w:pPr>
        <w:tabs>
          <w:tab w:val="num" w:pos="720"/>
        </w:tabs>
        <w:ind w:left="720" w:hanging="360"/>
      </w:pPr>
      <w:rPr>
        <w:rFonts w:ascii="Arial" w:hAnsi="Arial" w:hint="default"/>
      </w:rPr>
    </w:lvl>
    <w:lvl w:ilvl="1" w:tplc="7BA60C5A">
      <w:start w:val="1108"/>
      <w:numFmt w:val="bullet"/>
      <w:lvlText w:val="–"/>
      <w:lvlJc w:val="left"/>
      <w:pPr>
        <w:tabs>
          <w:tab w:val="num" w:pos="1440"/>
        </w:tabs>
        <w:ind w:left="1440" w:hanging="360"/>
      </w:pPr>
      <w:rPr>
        <w:rFonts w:ascii="Arial" w:hAnsi="Arial" w:hint="default"/>
      </w:rPr>
    </w:lvl>
    <w:lvl w:ilvl="2" w:tplc="2C2AA89A" w:tentative="1">
      <w:start w:val="1"/>
      <w:numFmt w:val="bullet"/>
      <w:lvlText w:val="•"/>
      <w:lvlJc w:val="left"/>
      <w:pPr>
        <w:tabs>
          <w:tab w:val="num" w:pos="2160"/>
        </w:tabs>
        <w:ind w:left="2160" w:hanging="360"/>
      </w:pPr>
      <w:rPr>
        <w:rFonts w:ascii="Arial" w:hAnsi="Arial" w:hint="default"/>
      </w:rPr>
    </w:lvl>
    <w:lvl w:ilvl="3" w:tplc="A83EF526" w:tentative="1">
      <w:start w:val="1"/>
      <w:numFmt w:val="bullet"/>
      <w:lvlText w:val="•"/>
      <w:lvlJc w:val="left"/>
      <w:pPr>
        <w:tabs>
          <w:tab w:val="num" w:pos="2880"/>
        </w:tabs>
        <w:ind w:left="2880" w:hanging="360"/>
      </w:pPr>
      <w:rPr>
        <w:rFonts w:ascii="Arial" w:hAnsi="Arial" w:hint="default"/>
      </w:rPr>
    </w:lvl>
    <w:lvl w:ilvl="4" w:tplc="5D24B66C" w:tentative="1">
      <w:start w:val="1"/>
      <w:numFmt w:val="bullet"/>
      <w:lvlText w:val="•"/>
      <w:lvlJc w:val="left"/>
      <w:pPr>
        <w:tabs>
          <w:tab w:val="num" w:pos="3600"/>
        </w:tabs>
        <w:ind w:left="3600" w:hanging="360"/>
      </w:pPr>
      <w:rPr>
        <w:rFonts w:ascii="Arial" w:hAnsi="Arial" w:hint="default"/>
      </w:rPr>
    </w:lvl>
    <w:lvl w:ilvl="5" w:tplc="EF18F8F8" w:tentative="1">
      <w:start w:val="1"/>
      <w:numFmt w:val="bullet"/>
      <w:lvlText w:val="•"/>
      <w:lvlJc w:val="left"/>
      <w:pPr>
        <w:tabs>
          <w:tab w:val="num" w:pos="4320"/>
        </w:tabs>
        <w:ind w:left="4320" w:hanging="360"/>
      </w:pPr>
      <w:rPr>
        <w:rFonts w:ascii="Arial" w:hAnsi="Arial" w:hint="default"/>
      </w:rPr>
    </w:lvl>
    <w:lvl w:ilvl="6" w:tplc="CE6A5D86" w:tentative="1">
      <w:start w:val="1"/>
      <w:numFmt w:val="bullet"/>
      <w:lvlText w:val="•"/>
      <w:lvlJc w:val="left"/>
      <w:pPr>
        <w:tabs>
          <w:tab w:val="num" w:pos="5040"/>
        </w:tabs>
        <w:ind w:left="5040" w:hanging="360"/>
      </w:pPr>
      <w:rPr>
        <w:rFonts w:ascii="Arial" w:hAnsi="Arial" w:hint="default"/>
      </w:rPr>
    </w:lvl>
    <w:lvl w:ilvl="7" w:tplc="4FE8D7F0" w:tentative="1">
      <w:start w:val="1"/>
      <w:numFmt w:val="bullet"/>
      <w:lvlText w:val="•"/>
      <w:lvlJc w:val="left"/>
      <w:pPr>
        <w:tabs>
          <w:tab w:val="num" w:pos="5760"/>
        </w:tabs>
        <w:ind w:left="5760" w:hanging="360"/>
      </w:pPr>
      <w:rPr>
        <w:rFonts w:ascii="Arial" w:hAnsi="Arial" w:hint="default"/>
      </w:rPr>
    </w:lvl>
    <w:lvl w:ilvl="8" w:tplc="A9C2F47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0D6792"/>
    <w:multiLevelType w:val="hybridMultilevel"/>
    <w:tmpl w:val="1110EAEE"/>
    <w:lvl w:ilvl="0" w:tplc="CDDCF5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A3EC7"/>
    <w:multiLevelType w:val="hybridMultilevel"/>
    <w:tmpl w:val="2A5ED8BE"/>
    <w:lvl w:ilvl="0" w:tplc="7480D7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0"/>
  </w:num>
  <w:num w:numId="3">
    <w:abstractNumId w:val="11"/>
  </w:num>
  <w:num w:numId="4">
    <w:abstractNumId w:val="27"/>
  </w:num>
  <w:num w:numId="5">
    <w:abstractNumId w:val="4"/>
  </w:num>
  <w:num w:numId="6">
    <w:abstractNumId w:val="20"/>
  </w:num>
  <w:num w:numId="7">
    <w:abstractNumId w:val="11"/>
  </w:num>
  <w:num w:numId="8">
    <w:abstractNumId w:val="29"/>
  </w:num>
  <w:num w:numId="9">
    <w:abstractNumId w:val="6"/>
  </w:num>
  <w:num w:numId="10">
    <w:abstractNumId w:val="21"/>
  </w:num>
  <w:num w:numId="11">
    <w:abstractNumId w:val="39"/>
  </w:num>
  <w:num w:numId="12">
    <w:abstractNumId w:val="35"/>
  </w:num>
  <w:num w:numId="13">
    <w:abstractNumId w:val="10"/>
  </w:num>
  <w:num w:numId="14">
    <w:abstractNumId w:val="2"/>
  </w:num>
  <w:num w:numId="15">
    <w:abstractNumId w:val="36"/>
  </w:num>
  <w:num w:numId="16">
    <w:abstractNumId w:val="16"/>
  </w:num>
  <w:num w:numId="17">
    <w:abstractNumId w:val="31"/>
  </w:num>
  <w:num w:numId="18">
    <w:abstractNumId w:val="19"/>
  </w:num>
  <w:num w:numId="19">
    <w:abstractNumId w:val="5"/>
  </w:num>
  <w:num w:numId="20">
    <w:abstractNumId w:val="17"/>
  </w:num>
  <w:num w:numId="21">
    <w:abstractNumId w:val="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
  </w:num>
  <w:num w:numId="25">
    <w:abstractNumId w:val="3"/>
  </w:num>
  <w:num w:numId="26">
    <w:abstractNumId w:val="3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8"/>
  </w:num>
  <w:num w:numId="30">
    <w:abstractNumId w:val="9"/>
  </w:num>
  <w:num w:numId="31">
    <w:abstractNumId w:val="37"/>
  </w:num>
  <w:num w:numId="32">
    <w:abstractNumId w:val="23"/>
  </w:num>
  <w:num w:numId="33">
    <w:abstractNumId w:val="24"/>
  </w:num>
  <w:num w:numId="34">
    <w:abstractNumId w:val="13"/>
  </w:num>
  <w:num w:numId="35">
    <w:abstractNumId w:val="30"/>
  </w:num>
  <w:num w:numId="36">
    <w:abstractNumId w:val="25"/>
  </w:num>
  <w:num w:numId="37">
    <w:abstractNumId w:val="28"/>
  </w:num>
  <w:num w:numId="38">
    <w:abstractNumId w:val="12"/>
  </w:num>
  <w:num w:numId="39">
    <w:abstractNumId w:val="15"/>
  </w:num>
  <w:num w:numId="40">
    <w:abstractNumId w:val="34"/>
  </w:num>
  <w:num w:numId="41">
    <w:abstractNumId w:val="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A7"/>
    <w:rsid w:val="000005A1"/>
    <w:rsid w:val="00000EE1"/>
    <w:rsid w:val="00001A74"/>
    <w:rsid w:val="00002139"/>
    <w:rsid w:val="000032EE"/>
    <w:rsid w:val="00010661"/>
    <w:rsid w:val="00013844"/>
    <w:rsid w:val="000155CD"/>
    <w:rsid w:val="0001746B"/>
    <w:rsid w:val="00022025"/>
    <w:rsid w:val="000231D5"/>
    <w:rsid w:val="00027FD4"/>
    <w:rsid w:val="00030036"/>
    <w:rsid w:val="00031E3A"/>
    <w:rsid w:val="00035D6B"/>
    <w:rsid w:val="00037344"/>
    <w:rsid w:val="00037FB8"/>
    <w:rsid w:val="00041161"/>
    <w:rsid w:val="00041BAF"/>
    <w:rsid w:val="000427C6"/>
    <w:rsid w:val="00043A0B"/>
    <w:rsid w:val="000452C9"/>
    <w:rsid w:val="00046F97"/>
    <w:rsid w:val="00047A12"/>
    <w:rsid w:val="00051D43"/>
    <w:rsid w:val="00052BDE"/>
    <w:rsid w:val="00062787"/>
    <w:rsid w:val="000668BE"/>
    <w:rsid w:val="000734FE"/>
    <w:rsid w:val="0007543F"/>
    <w:rsid w:val="000768D1"/>
    <w:rsid w:val="00077601"/>
    <w:rsid w:val="00080382"/>
    <w:rsid w:val="000806CB"/>
    <w:rsid w:val="00080DD1"/>
    <w:rsid w:val="000822C9"/>
    <w:rsid w:val="00082DF6"/>
    <w:rsid w:val="00084783"/>
    <w:rsid w:val="00086C90"/>
    <w:rsid w:val="0009175E"/>
    <w:rsid w:val="000919CB"/>
    <w:rsid w:val="000959D3"/>
    <w:rsid w:val="00095E6D"/>
    <w:rsid w:val="000971AA"/>
    <w:rsid w:val="000A1C58"/>
    <w:rsid w:val="000A2A02"/>
    <w:rsid w:val="000A3A5E"/>
    <w:rsid w:val="000A79CC"/>
    <w:rsid w:val="000A7BC5"/>
    <w:rsid w:val="000B2203"/>
    <w:rsid w:val="000B280D"/>
    <w:rsid w:val="000B29FB"/>
    <w:rsid w:val="000B2E3A"/>
    <w:rsid w:val="000B2E9A"/>
    <w:rsid w:val="000B3A68"/>
    <w:rsid w:val="000B453F"/>
    <w:rsid w:val="000B7C89"/>
    <w:rsid w:val="000C001A"/>
    <w:rsid w:val="000C058F"/>
    <w:rsid w:val="000C163E"/>
    <w:rsid w:val="000C4E12"/>
    <w:rsid w:val="000C587C"/>
    <w:rsid w:val="000D2F97"/>
    <w:rsid w:val="000E2CE2"/>
    <w:rsid w:val="000E2DE5"/>
    <w:rsid w:val="000E69FF"/>
    <w:rsid w:val="000F1F24"/>
    <w:rsid w:val="000F4F55"/>
    <w:rsid w:val="001011A2"/>
    <w:rsid w:val="00101FB8"/>
    <w:rsid w:val="001024F0"/>
    <w:rsid w:val="00103DB6"/>
    <w:rsid w:val="00104590"/>
    <w:rsid w:val="00105A1E"/>
    <w:rsid w:val="001074D9"/>
    <w:rsid w:val="001079CE"/>
    <w:rsid w:val="001114B7"/>
    <w:rsid w:val="001120CD"/>
    <w:rsid w:val="0011700E"/>
    <w:rsid w:val="00117B8E"/>
    <w:rsid w:val="0012123B"/>
    <w:rsid w:val="00122E21"/>
    <w:rsid w:val="0012392C"/>
    <w:rsid w:val="001271FD"/>
    <w:rsid w:val="001301CA"/>
    <w:rsid w:val="001303E4"/>
    <w:rsid w:val="001311A8"/>
    <w:rsid w:val="00133309"/>
    <w:rsid w:val="00145E4A"/>
    <w:rsid w:val="00146121"/>
    <w:rsid w:val="00146254"/>
    <w:rsid w:val="00151FB2"/>
    <w:rsid w:val="00155B3B"/>
    <w:rsid w:val="001600DC"/>
    <w:rsid w:val="00160BD7"/>
    <w:rsid w:val="0017078F"/>
    <w:rsid w:val="0017212B"/>
    <w:rsid w:val="0017244C"/>
    <w:rsid w:val="001812AC"/>
    <w:rsid w:val="0018132C"/>
    <w:rsid w:val="00181462"/>
    <w:rsid w:val="00186049"/>
    <w:rsid w:val="00187E4E"/>
    <w:rsid w:val="00190F1C"/>
    <w:rsid w:val="00192365"/>
    <w:rsid w:val="001924C6"/>
    <w:rsid w:val="00195A07"/>
    <w:rsid w:val="00196276"/>
    <w:rsid w:val="001973E2"/>
    <w:rsid w:val="001A3762"/>
    <w:rsid w:val="001B0D30"/>
    <w:rsid w:val="001B3C72"/>
    <w:rsid w:val="001B6E1F"/>
    <w:rsid w:val="001C04ED"/>
    <w:rsid w:val="001C0A87"/>
    <w:rsid w:val="001C1125"/>
    <w:rsid w:val="001C1ADD"/>
    <w:rsid w:val="001C1BC7"/>
    <w:rsid w:val="001C32BE"/>
    <w:rsid w:val="001C58AE"/>
    <w:rsid w:val="001C69BB"/>
    <w:rsid w:val="001D064A"/>
    <w:rsid w:val="001D1445"/>
    <w:rsid w:val="001E34FC"/>
    <w:rsid w:val="001E3E16"/>
    <w:rsid w:val="001F06F9"/>
    <w:rsid w:val="001F14FB"/>
    <w:rsid w:val="001F1510"/>
    <w:rsid w:val="002004F5"/>
    <w:rsid w:val="00201277"/>
    <w:rsid w:val="00202B23"/>
    <w:rsid w:val="0020347A"/>
    <w:rsid w:val="00203BC2"/>
    <w:rsid w:val="00203C3C"/>
    <w:rsid w:val="00204DC7"/>
    <w:rsid w:val="002069B6"/>
    <w:rsid w:val="0020720D"/>
    <w:rsid w:val="00212AEF"/>
    <w:rsid w:val="002137B1"/>
    <w:rsid w:val="0021539E"/>
    <w:rsid w:val="002162EA"/>
    <w:rsid w:val="002178D6"/>
    <w:rsid w:val="00217BD0"/>
    <w:rsid w:val="00220A22"/>
    <w:rsid w:val="00220D65"/>
    <w:rsid w:val="00231365"/>
    <w:rsid w:val="00231F13"/>
    <w:rsid w:val="00232F53"/>
    <w:rsid w:val="002345BA"/>
    <w:rsid w:val="002357CD"/>
    <w:rsid w:val="00235BBD"/>
    <w:rsid w:val="00236C57"/>
    <w:rsid w:val="00241E84"/>
    <w:rsid w:val="00242041"/>
    <w:rsid w:val="00242397"/>
    <w:rsid w:val="002456F5"/>
    <w:rsid w:val="00245F37"/>
    <w:rsid w:val="0024706C"/>
    <w:rsid w:val="00247314"/>
    <w:rsid w:val="002478EE"/>
    <w:rsid w:val="0025170D"/>
    <w:rsid w:val="002528BD"/>
    <w:rsid w:val="00254917"/>
    <w:rsid w:val="00255E5D"/>
    <w:rsid w:val="00257BD7"/>
    <w:rsid w:val="002607ED"/>
    <w:rsid w:val="0026234C"/>
    <w:rsid w:val="00264D03"/>
    <w:rsid w:val="00267C60"/>
    <w:rsid w:val="00270DDA"/>
    <w:rsid w:val="00272236"/>
    <w:rsid w:val="00274E5D"/>
    <w:rsid w:val="00292CE7"/>
    <w:rsid w:val="002948EA"/>
    <w:rsid w:val="00295B24"/>
    <w:rsid w:val="002A1431"/>
    <w:rsid w:val="002A2EC2"/>
    <w:rsid w:val="002A33E5"/>
    <w:rsid w:val="002A460B"/>
    <w:rsid w:val="002B2222"/>
    <w:rsid w:val="002B48B5"/>
    <w:rsid w:val="002B4B4D"/>
    <w:rsid w:val="002B5FC4"/>
    <w:rsid w:val="002B7753"/>
    <w:rsid w:val="002B7DFF"/>
    <w:rsid w:val="002C0AE9"/>
    <w:rsid w:val="002C3424"/>
    <w:rsid w:val="002C4D2F"/>
    <w:rsid w:val="002C6907"/>
    <w:rsid w:val="002D38C8"/>
    <w:rsid w:val="002D47F8"/>
    <w:rsid w:val="002D69D6"/>
    <w:rsid w:val="002E1C5E"/>
    <w:rsid w:val="002E6F9B"/>
    <w:rsid w:val="002E7D17"/>
    <w:rsid w:val="002F1238"/>
    <w:rsid w:val="002F2821"/>
    <w:rsid w:val="002F295F"/>
    <w:rsid w:val="002F2AE4"/>
    <w:rsid w:val="002F35CF"/>
    <w:rsid w:val="003056DD"/>
    <w:rsid w:val="00306E6E"/>
    <w:rsid w:val="0031389A"/>
    <w:rsid w:val="00315ABB"/>
    <w:rsid w:val="00321C27"/>
    <w:rsid w:val="0032353B"/>
    <w:rsid w:val="00323D6A"/>
    <w:rsid w:val="00327A0F"/>
    <w:rsid w:val="00331BE8"/>
    <w:rsid w:val="00332501"/>
    <w:rsid w:val="0033332E"/>
    <w:rsid w:val="00333FFF"/>
    <w:rsid w:val="00334F7E"/>
    <w:rsid w:val="0033583B"/>
    <w:rsid w:val="00335EF8"/>
    <w:rsid w:val="0034238F"/>
    <w:rsid w:val="00342468"/>
    <w:rsid w:val="00343FA3"/>
    <w:rsid w:val="003457A2"/>
    <w:rsid w:val="003466F0"/>
    <w:rsid w:val="00346E1E"/>
    <w:rsid w:val="0034747C"/>
    <w:rsid w:val="00350503"/>
    <w:rsid w:val="0036200F"/>
    <w:rsid w:val="003669C1"/>
    <w:rsid w:val="00366FB4"/>
    <w:rsid w:val="00367D38"/>
    <w:rsid w:val="00367DAB"/>
    <w:rsid w:val="00373D72"/>
    <w:rsid w:val="00375440"/>
    <w:rsid w:val="0037687A"/>
    <w:rsid w:val="003820B1"/>
    <w:rsid w:val="0038387F"/>
    <w:rsid w:val="00384E3A"/>
    <w:rsid w:val="00387C91"/>
    <w:rsid w:val="00387EBB"/>
    <w:rsid w:val="003909F0"/>
    <w:rsid w:val="00392D09"/>
    <w:rsid w:val="00393A40"/>
    <w:rsid w:val="00395228"/>
    <w:rsid w:val="003A0069"/>
    <w:rsid w:val="003A1947"/>
    <w:rsid w:val="003A2E05"/>
    <w:rsid w:val="003A5004"/>
    <w:rsid w:val="003A777E"/>
    <w:rsid w:val="003B0910"/>
    <w:rsid w:val="003B17B0"/>
    <w:rsid w:val="003B7439"/>
    <w:rsid w:val="003B787B"/>
    <w:rsid w:val="003B7CE3"/>
    <w:rsid w:val="003C042E"/>
    <w:rsid w:val="003C0D9A"/>
    <w:rsid w:val="003C1D37"/>
    <w:rsid w:val="003C4206"/>
    <w:rsid w:val="003C46C3"/>
    <w:rsid w:val="003D0F2B"/>
    <w:rsid w:val="003D2F02"/>
    <w:rsid w:val="003D7079"/>
    <w:rsid w:val="003D78A4"/>
    <w:rsid w:val="003E059C"/>
    <w:rsid w:val="003E18AF"/>
    <w:rsid w:val="003E2B5C"/>
    <w:rsid w:val="003E2F30"/>
    <w:rsid w:val="003E4236"/>
    <w:rsid w:val="003E7DE5"/>
    <w:rsid w:val="003E7EF7"/>
    <w:rsid w:val="003F19FE"/>
    <w:rsid w:val="003F4F07"/>
    <w:rsid w:val="004028C9"/>
    <w:rsid w:val="00405225"/>
    <w:rsid w:val="00406B52"/>
    <w:rsid w:val="00412C95"/>
    <w:rsid w:val="00413068"/>
    <w:rsid w:val="0041349C"/>
    <w:rsid w:val="004201E9"/>
    <w:rsid w:val="00420D57"/>
    <w:rsid w:val="00421DCA"/>
    <w:rsid w:val="00422C67"/>
    <w:rsid w:val="00426601"/>
    <w:rsid w:val="0042684B"/>
    <w:rsid w:val="004342E0"/>
    <w:rsid w:val="00434700"/>
    <w:rsid w:val="004441C0"/>
    <w:rsid w:val="004510FA"/>
    <w:rsid w:val="0045488E"/>
    <w:rsid w:val="00457944"/>
    <w:rsid w:val="00457DF7"/>
    <w:rsid w:val="00461E5D"/>
    <w:rsid w:val="00464C17"/>
    <w:rsid w:val="0046640D"/>
    <w:rsid w:val="0046751E"/>
    <w:rsid w:val="00471392"/>
    <w:rsid w:val="004765F3"/>
    <w:rsid w:val="00476F26"/>
    <w:rsid w:val="00480E0B"/>
    <w:rsid w:val="00483A47"/>
    <w:rsid w:val="00483B3E"/>
    <w:rsid w:val="00486D4E"/>
    <w:rsid w:val="004874FD"/>
    <w:rsid w:val="004904C5"/>
    <w:rsid w:val="00490F46"/>
    <w:rsid w:val="004928A1"/>
    <w:rsid w:val="0049780D"/>
    <w:rsid w:val="004A107F"/>
    <w:rsid w:val="004A2D6E"/>
    <w:rsid w:val="004A535A"/>
    <w:rsid w:val="004A55D8"/>
    <w:rsid w:val="004A6918"/>
    <w:rsid w:val="004B1B2F"/>
    <w:rsid w:val="004B3DFC"/>
    <w:rsid w:val="004B7F36"/>
    <w:rsid w:val="004C0D96"/>
    <w:rsid w:val="004D4243"/>
    <w:rsid w:val="004D4FC8"/>
    <w:rsid w:val="004D6995"/>
    <w:rsid w:val="004E1CF5"/>
    <w:rsid w:val="004E5201"/>
    <w:rsid w:val="004E5EF9"/>
    <w:rsid w:val="004E6C62"/>
    <w:rsid w:val="004F4206"/>
    <w:rsid w:val="004F4D83"/>
    <w:rsid w:val="004F537F"/>
    <w:rsid w:val="004F62F0"/>
    <w:rsid w:val="005014A5"/>
    <w:rsid w:val="00506E3E"/>
    <w:rsid w:val="00507104"/>
    <w:rsid w:val="00510CDB"/>
    <w:rsid w:val="00512021"/>
    <w:rsid w:val="0051205B"/>
    <w:rsid w:val="005126D1"/>
    <w:rsid w:val="0051392A"/>
    <w:rsid w:val="00514B04"/>
    <w:rsid w:val="00520480"/>
    <w:rsid w:val="00522F64"/>
    <w:rsid w:val="00523DCD"/>
    <w:rsid w:val="00525D26"/>
    <w:rsid w:val="00525DA2"/>
    <w:rsid w:val="005266FF"/>
    <w:rsid w:val="00526756"/>
    <w:rsid w:val="00532331"/>
    <w:rsid w:val="00540A44"/>
    <w:rsid w:val="005431E8"/>
    <w:rsid w:val="00543C7F"/>
    <w:rsid w:val="00551914"/>
    <w:rsid w:val="00555374"/>
    <w:rsid w:val="0055558E"/>
    <w:rsid w:val="00555F81"/>
    <w:rsid w:val="0055708A"/>
    <w:rsid w:val="005570B5"/>
    <w:rsid w:val="005624FC"/>
    <w:rsid w:val="00563CF5"/>
    <w:rsid w:val="00572D7C"/>
    <w:rsid w:val="0057321A"/>
    <w:rsid w:val="00576459"/>
    <w:rsid w:val="0057706F"/>
    <w:rsid w:val="005803F0"/>
    <w:rsid w:val="0058422D"/>
    <w:rsid w:val="0058510E"/>
    <w:rsid w:val="00585FD5"/>
    <w:rsid w:val="005860C0"/>
    <w:rsid w:val="0059413A"/>
    <w:rsid w:val="00595082"/>
    <w:rsid w:val="00595CE3"/>
    <w:rsid w:val="00596241"/>
    <w:rsid w:val="005A278B"/>
    <w:rsid w:val="005A281F"/>
    <w:rsid w:val="005A33D1"/>
    <w:rsid w:val="005A4A8B"/>
    <w:rsid w:val="005A6861"/>
    <w:rsid w:val="005A7437"/>
    <w:rsid w:val="005A796A"/>
    <w:rsid w:val="005B0497"/>
    <w:rsid w:val="005B0662"/>
    <w:rsid w:val="005B13AF"/>
    <w:rsid w:val="005B48D4"/>
    <w:rsid w:val="005B77D7"/>
    <w:rsid w:val="005B7E4E"/>
    <w:rsid w:val="005B7E8D"/>
    <w:rsid w:val="005C44FE"/>
    <w:rsid w:val="005C5A4C"/>
    <w:rsid w:val="005C6F42"/>
    <w:rsid w:val="005C7B50"/>
    <w:rsid w:val="005D0BAE"/>
    <w:rsid w:val="005D1FCF"/>
    <w:rsid w:val="005D2F36"/>
    <w:rsid w:val="005D5ED7"/>
    <w:rsid w:val="005E05CB"/>
    <w:rsid w:val="005E1AAA"/>
    <w:rsid w:val="005E2B6C"/>
    <w:rsid w:val="005E3ABC"/>
    <w:rsid w:val="005E6B75"/>
    <w:rsid w:val="005E6BBC"/>
    <w:rsid w:val="005F0EBD"/>
    <w:rsid w:val="005F37E5"/>
    <w:rsid w:val="005F44D3"/>
    <w:rsid w:val="005F5F5B"/>
    <w:rsid w:val="005F7B30"/>
    <w:rsid w:val="006003D9"/>
    <w:rsid w:val="006072A5"/>
    <w:rsid w:val="00613C0F"/>
    <w:rsid w:val="00613EB1"/>
    <w:rsid w:val="0061515C"/>
    <w:rsid w:val="00617A62"/>
    <w:rsid w:val="00621377"/>
    <w:rsid w:val="00622D31"/>
    <w:rsid w:val="00624045"/>
    <w:rsid w:val="006240DF"/>
    <w:rsid w:val="006255B2"/>
    <w:rsid w:val="00630463"/>
    <w:rsid w:val="006332DA"/>
    <w:rsid w:val="00637D98"/>
    <w:rsid w:val="00640402"/>
    <w:rsid w:val="00645219"/>
    <w:rsid w:val="00650E1D"/>
    <w:rsid w:val="0065166A"/>
    <w:rsid w:val="0065208A"/>
    <w:rsid w:val="006528D5"/>
    <w:rsid w:val="006537BD"/>
    <w:rsid w:val="00656146"/>
    <w:rsid w:val="00657772"/>
    <w:rsid w:val="00657784"/>
    <w:rsid w:val="006625D9"/>
    <w:rsid w:val="00663242"/>
    <w:rsid w:val="006645B9"/>
    <w:rsid w:val="006717FE"/>
    <w:rsid w:val="00672C03"/>
    <w:rsid w:val="006757B3"/>
    <w:rsid w:val="00677289"/>
    <w:rsid w:val="00683386"/>
    <w:rsid w:val="00683494"/>
    <w:rsid w:val="0068369E"/>
    <w:rsid w:val="00684425"/>
    <w:rsid w:val="00685946"/>
    <w:rsid w:val="00687615"/>
    <w:rsid w:val="00691B64"/>
    <w:rsid w:val="0069299D"/>
    <w:rsid w:val="00694A36"/>
    <w:rsid w:val="00694C6D"/>
    <w:rsid w:val="0069614B"/>
    <w:rsid w:val="006A0087"/>
    <w:rsid w:val="006A0162"/>
    <w:rsid w:val="006A35B0"/>
    <w:rsid w:val="006A58B1"/>
    <w:rsid w:val="006B1953"/>
    <w:rsid w:val="006B25C8"/>
    <w:rsid w:val="006B3224"/>
    <w:rsid w:val="006B34E4"/>
    <w:rsid w:val="006B3F75"/>
    <w:rsid w:val="006B7853"/>
    <w:rsid w:val="006C3AD6"/>
    <w:rsid w:val="006C4108"/>
    <w:rsid w:val="006C55EE"/>
    <w:rsid w:val="006C5AAF"/>
    <w:rsid w:val="006D26B4"/>
    <w:rsid w:val="006D3356"/>
    <w:rsid w:val="006D506C"/>
    <w:rsid w:val="006D5182"/>
    <w:rsid w:val="006D528F"/>
    <w:rsid w:val="006D702E"/>
    <w:rsid w:val="006E14ED"/>
    <w:rsid w:val="006E1BBC"/>
    <w:rsid w:val="006E2076"/>
    <w:rsid w:val="006F2F8A"/>
    <w:rsid w:val="006F390F"/>
    <w:rsid w:val="006F5EC8"/>
    <w:rsid w:val="00702687"/>
    <w:rsid w:val="00707BB5"/>
    <w:rsid w:val="00710DB1"/>
    <w:rsid w:val="0071177F"/>
    <w:rsid w:val="00714319"/>
    <w:rsid w:val="00714C6A"/>
    <w:rsid w:val="007155C5"/>
    <w:rsid w:val="0071771F"/>
    <w:rsid w:val="00717774"/>
    <w:rsid w:val="00720E3D"/>
    <w:rsid w:val="007213A7"/>
    <w:rsid w:val="00722281"/>
    <w:rsid w:val="00722511"/>
    <w:rsid w:val="00724FDE"/>
    <w:rsid w:val="00733D73"/>
    <w:rsid w:val="0073484C"/>
    <w:rsid w:val="00737C93"/>
    <w:rsid w:val="0074038C"/>
    <w:rsid w:val="0074297E"/>
    <w:rsid w:val="00743293"/>
    <w:rsid w:val="00743862"/>
    <w:rsid w:val="00746FCD"/>
    <w:rsid w:val="0074747A"/>
    <w:rsid w:val="0075113F"/>
    <w:rsid w:val="0075259A"/>
    <w:rsid w:val="007533C6"/>
    <w:rsid w:val="00756225"/>
    <w:rsid w:val="00757EA9"/>
    <w:rsid w:val="00760C8A"/>
    <w:rsid w:val="00760FF2"/>
    <w:rsid w:val="007634AD"/>
    <w:rsid w:val="00764827"/>
    <w:rsid w:val="00775331"/>
    <w:rsid w:val="007766C5"/>
    <w:rsid w:val="00776A6C"/>
    <w:rsid w:val="00776FF3"/>
    <w:rsid w:val="00782181"/>
    <w:rsid w:val="00783827"/>
    <w:rsid w:val="00783DF9"/>
    <w:rsid w:val="00785B6D"/>
    <w:rsid w:val="00787354"/>
    <w:rsid w:val="0079376D"/>
    <w:rsid w:val="00794C77"/>
    <w:rsid w:val="007969AB"/>
    <w:rsid w:val="00796A96"/>
    <w:rsid w:val="00797813"/>
    <w:rsid w:val="00797DD4"/>
    <w:rsid w:val="007A4CFB"/>
    <w:rsid w:val="007B69CF"/>
    <w:rsid w:val="007B721E"/>
    <w:rsid w:val="007B7445"/>
    <w:rsid w:val="007B7C7F"/>
    <w:rsid w:val="007C1AD0"/>
    <w:rsid w:val="007C496E"/>
    <w:rsid w:val="007C6037"/>
    <w:rsid w:val="007D02C3"/>
    <w:rsid w:val="007D4755"/>
    <w:rsid w:val="007D650C"/>
    <w:rsid w:val="007D6CE0"/>
    <w:rsid w:val="007D7B89"/>
    <w:rsid w:val="007E2626"/>
    <w:rsid w:val="007E61C7"/>
    <w:rsid w:val="007E7A0B"/>
    <w:rsid w:val="007F015C"/>
    <w:rsid w:val="007F3F6F"/>
    <w:rsid w:val="00801846"/>
    <w:rsid w:val="00802803"/>
    <w:rsid w:val="0080523F"/>
    <w:rsid w:val="00805633"/>
    <w:rsid w:val="00815B05"/>
    <w:rsid w:val="0081631D"/>
    <w:rsid w:val="00824DDE"/>
    <w:rsid w:val="00825E08"/>
    <w:rsid w:val="00826A3C"/>
    <w:rsid w:val="00834221"/>
    <w:rsid w:val="00834C9B"/>
    <w:rsid w:val="00836996"/>
    <w:rsid w:val="00836F22"/>
    <w:rsid w:val="00841B45"/>
    <w:rsid w:val="00841C98"/>
    <w:rsid w:val="00842F5A"/>
    <w:rsid w:val="00843CFA"/>
    <w:rsid w:val="00845F33"/>
    <w:rsid w:val="00846568"/>
    <w:rsid w:val="00850F73"/>
    <w:rsid w:val="008546C7"/>
    <w:rsid w:val="00855349"/>
    <w:rsid w:val="0085707D"/>
    <w:rsid w:val="00860779"/>
    <w:rsid w:val="00860B9F"/>
    <w:rsid w:val="008616EF"/>
    <w:rsid w:val="008620CF"/>
    <w:rsid w:val="008630A8"/>
    <w:rsid w:val="00864D7B"/>
    <w:rsid w:val="00864F34"/>
    <w:rsid w:val="00867862"/>
    <w:rsid w:val="0087129D"/>
    <w:rsid w:val="0087574E"/>
    <w:rsid w:val="008760AC"/>
    <w:rsid w:val="00876A4E"/>
    <w:rsid w:val="00880A75"/>
    <w:rsid w:val="008843C4"/>
    <w:rsid w:val="008843D8"/>
    <w:rsid w:val="00884710"/>
    <w:rsid w:val="00890D59"/>
    <w:rsid w:val="00891B66"/>
    <w:rsid w:val="008B315E"/>
    <w:rsid w:val="008B52ED"/>
    <w:rsid w:val="008B6064"/>
    <w:rsid w:val="008C341C"/>
    <w:rsid w:val="008C3636"/>
    <w:rsid w:val="008C7E67"/>
    <w:rsid w:val="008D0116"/>
    <w:rsid w:val="008D1E66"/>
    <w:rsid w:val="008D4B8B"/>
    <w:rsid w:val="008E0757"/>
    <w:rsid w:val="008E3C35"/>
    <w:rsid w:val="008E7A52"/>
    <w:rsid w:val="008E7D28"/>
    <w:rsid w:val="008F27AB"/>
    <w:rsid w:val="008F3100"/>
    <w:rsid w:val="008F33BF"/>
    <w:rsid w:val="008F775E"/>
    <w:rsid w:val="008F781B"/>
    <w:rsid w:val="00900422"/>
    <w:rsid w:val="00900F6A"/>
    <w:rsid w:val="0090568F"/>
    <w:rsid w:val="009064B4"/>
    <w:rsid w:val="009078D3"/>
    <w:rsid w:val="00910694"/>
    <w:rsid w:val="00921A3F"/>
    <w:rsid w:val="009225F5"/>
    <w:rsid w:val="00927FCE"/>
    <w:rsid w:val="00931852"/>
    <w:rsid w:val="00932E2D"/>
    <w:rsid w:val="009353D5"/>
    <w:rsid w:val="0093598E"/>
    <w:rsid w:val="009372B6"/>
    <w:rsid w:val="009401C8"/>
    <w:rsid w:val="00943DF8"/>
    <w:rsid w:val="00943EFD"/>
    <w:rsid w:val="009441D6"/>
    <w:rsid w:val="0094491E"/>
    <w:rsid w:val="0094529F"/>
    <w:rsid w:val="00946DDE"/>
    <w:rsid w:val="00952CE2"/>
    <w:rsid w:val="00956F75"/>
    <w:rsid w:val="009576E0"/>
    <w:rsid w:val="00960632"/>
    <w:rsid w:val="009618E1"/>
    <w:rsid w:val="00961ACC"/>
    <w:rsid w:val="00961F53"/>
    <w:rsid w:val="00965AED"/>
    <w:rsid w:val="00966434"/>
    <w:rsid w:val="00971B77"/>
    <w:rsid w:val="00973FCF"/>
    <w:rsid w:val="009748D4"/>
    <w:rsid w:val="0098360F"/>
    <w:rsid w:val="009855EA"/>
    <w:rsid w:val="00992A1B"/>
    <w:rsid w:val="00994494"/>
    <w:rsid w:val="009953B7"/>
    <w:rsid w:val="0099612C"/>
    <w:rsid w:val="00996D11"/>
    <w:rsid w:val="009A0039"/>
    <w:rsid w:val="009A468B"/>
    <w:rsid w:val="009A7CD4"/>
    <w:rsid w:val="009A7E3A"/>
    <w:rsid w:val="009B03AA"/>
    <w:rsid w:val="009B0639"/>
    <w:rsid w:val="009B0F57"/>
    <w:rsid w:val="009B17DF"/>
    <w:rsid w:val="009B1B61"/>
    <w:rsid w:val="009B67D9"/>
    <w:rsid w:val="009B7395"/>
    <w:rsid w:val="009C00C6"/>
    <w:rsid w:val="009C1044"/>
    <w:rsid w:val="009C1216"/>
    <w:rsid w:val="009C1D5B"/>
    <w:rsid w:val="009C2ABF"/>
    <w:rsid w:val="009C3888"/>
    <w:rsid w:val="009C630D"/>
    <w:rsid w:val="009C6682"/>
    <w:rsid w:val="009D198F"/>
    <w:rsid w:val="009D41A2"/>
    <w:rsid w:val="009D57AA"/>
    <w:rsid w:val="009D5C6B"/>
    <w:rsid w:val="009D6A1E"/>
    <w:rsid w:val="009E197B"/>
    <w:rsid w:val="009E6C7B"/>
    <w:rsid w:val="009E725F"/>
    <w:rsid w:val="009E72A8"/>
    <w:rsid w:val="009E739B"/>
    <w:rsid w:val="009F02B8"/>
    <w:rsid w:val="009F1E0C"/>
    <w:rsid w:val="009F6AB3"/>
    <w:rsid w:val="009F718A"/>
    <w:rsid w:val="00A055DE"/>
    <w:rsid w:val="00A223C4"/>
    <w:rsid w:val="00A24E8D"/>
    <w:rsid w:val="00A24E92"/>
    <w:rsid w:val="00A37AF1"/>
    <w:rsid w:val="00A406BA"/>
    <w:rsid w:val="00A41E32"/>
    <w:rsid w:val="00A42D4A"/>
    <w:rsid w:val="00A461A5"/>
    <w:rsid w:val="00A50209"/>
    <w:rsid w:val="00A50C05"/>
    <w:rsid w:val="00A53FFE"/>
    <w:rsid w:val="00A541BF"/>
    <w:rsid w:val="00A6007A"/>
    <w:rsid w:val="00A60BBB"/>
    <w:rsid w:val="00A625E1"/>
    <w:rsid w:val="00A62970"/>
    <w:rsid w:val="00A64164"/>
    <w:rsid w:val="00A64BEA"/>
    <w:rsid w:val="00A7045F"/>
    <w:rsid w:val="00A715C6"/>
    <w:rsid w:val="00A752B6"/>
    <w:rsid w:val="00A75B1B"/>
    <w:rsid w:val="00A76F3C"/>
    <w:rsid w:val="00A8099D"/>
    <w:rsid w:val="00A81AB1"/>
    <w:rsid w:val="00A83AF8"/>
    <w:rsid w:val="00A841A6"/>
    <w:rsid w:val="00A86A0A"/>
    <w:rsid w:val="00A86AC7"/>
    <w:rsid w:val="00A8709F"/>
    <w:rsid w:val="00A87D29"/>
    <w:rsid w:val="00A96AB9"/>
    <w:rsid w:val="00AA4E57"/>
    <w:rsid w:val="00AB1432"/>
    <w:rsid w:val="00AB6897"/>
    <w:rsid w:val="00AB6C5B"/>
    <w:rsid w:val="00AC10DD"/>
    <w:rsid w:val="00AC54B4"/>
    <w:rsid w:val="00AC5DFE"/>
    <w:rsid w:val="00AC6455"/>
    <w:rsid w:val="00AC6D57"/>
    <w:rsid w:val="00AD07E4"/>
    <w:rsid w:val="00AD3AC1"/>
    <w:rsid w:val="00AD67B5"/>
    <w:rsid w:val="00AE0BB8"/>
    <w:rsid w:val="00AE10F1"/>
    <w:rsid w:val="00AE119F"/>
    <w:rsid w:val="00AE488B"/>
    <w:rsid w:val="00AE53BE"/>
    <w:rsid w:val="00AE60D3"/>
    <w:rsid w:val="00AE6ACE"/>
    <w:rsid w:val="00AE7903"/>
    <w:rsid w:val="00AF0CC3"/>
    <w:rsid w:val="00AF183C"/>
    <w:rsid w:val="00AF3E1D"/>
    <w:rsid w:val="00AF5637"/>
    <w:rsid w:val="00AF5920"/>
    <w:rsid w:val="00AF6F99"/>
    <w:rsid w:val="00B00143"/>
    <w:rsid w:val="00B01002"/>
    <w:rsid w:val="00B015FB"/>
    <w:rsid w:val="00B054E4"/>
    <w:rsid w:val="00B0605E"/>
    <w:rsid w:val="00B12022"/>
    <w:rsid w:val="00B12757"/>
    <w:rsid w:val="00B13738"/>
    <w:rsid w:val="00B148B0"/>
    <w:rsid w:val="00B15546"/>
    <w:rsid w:val="00B15EAB"/>
    <w:rsid w:val="00B163EE"/>
    <w:rsid w:val="00B1749E"/>
    <w:rsid w:val="00B17C23"/>
    <w:rsid w:val="00B20C31"/>
    <w:rsid w:val="00B20C72"/>
    <w:rsid w:val="00B263A4"/>
    <w:rsid w:val="00B26E8F"/>
    <w:rsid w:val="00B309EF"/>
    <w:rsid w:val="00B3227F"/>
    <w:rsid w:val="00B33145"/>
    <w:rsid w:val="00B34A26"/>
    <w:rsid w:val="00B356B4"/>
    <w:rsid w:val="00B35BFA"/>
    <w:rsid w:val="00B413E5"/>
    <w:rsid w:val="00B43264"/>
    <w:rsid w:val="00B4545F"/>
    <w:rsid w:val="00B46FA7"/>
    <w:rsid w:val="00B46FF6"/>
    <w:rsid w:val="00B550ED"/>
    <w:rsid w:val="00B5645D"/>
    <w:rsid w:val="00B57FB2"/>
    <w:rsid w:val="00B610B2"/>
    <w:rsid w:val="00B63732"/>
    <w:rsid w:val="00B64269"/>
    <w:rsid w:val="00B648E0"/>
    <w:rsid w:val="00B65E7E"/>
    <w:rsid w:val="00B66256"/>
    <w:rsid w:val="00B66484"/>
    <w:rsid w:val="00B6704E"/>
    <w:rsid w:val="00B670CB"/>
    <w:rsid w:val="00B7127A"/>
    <w:rsid w:val="00B7129C"/>
    <w:rsid w:val="00B71B48"/>
    <w:rsid w:val="00B73408"/>
    <w:rsid w:val="00B765DF"/>
    <w:rsid w:val="00B826D3"/>
    <w:rsid w:val="00B8413F"/>
    <w:rsid w:val="00B84A16"/>
    <w:rsid w:val="00B86364"/>
    <w:rsid w:val="00B86390"/>
    <w:rsid w:val="00B87DCB"/>
    <w:rsid w:val="00B9601F"/>
    <w:rsid w:val="00B97240"/>
    <w:rsid w:val="00B97D59"/>
    <w:rsid w:val="00BA3802"/>
    <w:rsid w:val="00BA591F"/>
    <w:rsid w:val="00BB06A2"/>
    <w:rsid w:val="00BB45F6"/>
    <w:rsid w:val="00BC0AB4"/>
    <w:rsid w:val="00BC1BCA"/>
    <w:rsid w:val="00BC3F42"/>
    <w:rsid w:val="00BC406F"/>
    <w:rsid w:val="00BC4E0F"/>
    <w:rsid w:val="00BC56E7"/>
    <w:rsid w:val="00BC6A15"/>
    <w:rsid w:val="00BD073A"/>
    <w:rsid w:val="00BD0C5D"/>
    <w:rsid w:val="00BD3A23"/>
    <w:rsid w:val="00BD53C2"/>
    <w:rsid w:val="00BD73D9"/>
    <w:rsid w:val="00BE3DB4"/>
    <w:rsid w:val="00BE5BCF"/>
    <w:rsid w:val="00BE5F3D"/>
    <w:rsid w:val="00BE6A14"/>
    <w:rsid w:val="00BF3F9E"/>
    <w:rsid w:val="00BF4603"/>
    <w:rsid w:val="00C02465"/>
    <w:rsid w:val="00C029E5"/>
    <w:rsid w:val="00C054E6"/>
    <w:rsid w:val="00C069F2"/>
    <w:rsid w:val="00C06F5D"/>
    <w:rsid w:val="00C07ED7"/>
    <w:rsid w:val="00C11A38"/>
    <w:rsid w:val="00C11DE2"/>
    <w:rsid w:val="00C142CC"/>
    <w:rsid w:val="00C154D7"/>
    <w:rsid w:val="00C16360"/>
    <w:rsid w:val="00C1758E"/>
    <w:rsid w:val="00C21B9C"/>
    <w:rsid w:val="00C2222C"/>
    <w:rsid w:val="00C22ABE"/>
    <w:rsid w:val="00C30D63"/>
    <w:rsid w:val="00C318C3"/>
    <w:rsid w:val="00C35C32"/>
    <w:rsid w:val="00C37E9B"/>
    <w:rsid w:val="00C433E4"/>
    <w:rsid w:val="00C45068"/>
    <w:rsid w:val="00C501AB"/>
    <w:rsid w:val="00C5050D"/>
    <w:rsid w:val="00C51236"/>
    <w:rsid w:val="00C51D7E"/>
    <w:rsid w:val="00C532D6"/>
    <w:rsid w:val="00C53F09"/>
    <w:rsid w:val="00C5507C"/>
    <w:rsid w:val="00C55B17"/>
    <w:rsid w:val="00C5691A"/>
    <w:rsid w:val="00C62E54"/>
    <w:rsid w:val="00C80EAF"/>
    <w:rsid w:val="00C830F3"/>
    <w:rsid w:val="00C851C3"/>
    <w:rsid w:val="00C856F9"/>
    <w:rsid w:val="00C85DA4"/>
    <w:rsid w:val="00C9032D"/>
    <w:rsid w:val="00C908C0"/>
    <w:rsid w:val="00C910F4"/>
    <w:rsid w:val="00C921C2"/>
    <w:rsid w:val="00C926EC"/>
    <w:rsid w:val="00C93143"/>
    <w:rsid w:val="00CA2530"/>
    <w:rsid w:val="00CA49A9"/>
    <w:rsid w:val="00CA4EA4"/>
    <w:rsid w:val="00CB34A8"/>
    <w:rsid w:val="00CC240E"/>
    <w:rsid w:val="00CC2BA8"/>
    <w:rsid w:val="00CC2BF4"/>
    <w:rsid w:val="00CC4F36"/>
    <w:rsid w:val="00CC557A"/>
    <w:rsid w:val="00CC57BD"/>
    <w:rsid w:val="00CD1F37"/>
    <w:rsid w:val="00CD3A05"/>
    <w:rsid w:val="00CD3A30"/>
    <w:rsid w:val="00CD3E4E"/>
    <w:rsid w:val="00CD5A7A"/>
    <w:rsid w:val="00CD700D"/>
    <w:rsid w:val="00CE3CF5"/>
    <w:rsid w:val="00CE4135"/>
    <w:rsid w:val="00CE465B"/>
    <w:rsid w:val="00CF27CA"/>
    <w:rsid w:val="00D02EB8"/>
    <w:rsid w:val="00D03448"/>
    <w:rsid w:val="00D04EF0"/>
    <w:rsid w:val="00D0552A"/>
    <w:rsid w:val="00D05555"/>
    <w:rsid w:val="00D07798"/>
    <w:rsid w:val="00D07CB9"/>
    <w:rsid w:val="00D10F51"/>
    <w:rsid w:val="00D121F0"/>
    <w:rsid w:val="00D14382"/>
    <w:rsid w:val="00D163F9"/>
    <w:rsid w:val="00D16D40"/>
    <w:rsid w:val="00D17376"/>
    <w:rsid w:val="00D2699F"/>
    <w:rsid w:val="00D307DB"/>
    <w:rsid w:val="00D30A95"/>
    <w:rsid w:val="00D33DE7"/>
    <w:rsid w:val="00D3622B"/>
    <w:rsid w:val="00D3786F"/>
    <w:rsid w:val="00D420D9"/>
    <w:rsid w:val="00D45474"/>
    <w:rsid w:val="00D45609"/>
    <w:rsid w:val="00D517B3"/>
    <w:rsid w:val="00D556E4"/>
    <w:rsid w:val="00D5741C"/>
    <w:rsid w:val="00D64503"/>
    <w:rsid w:val="00D728C4"/>
    <w:rsid w:val="00D7339C"/>
    <w:rsid w:val="00D73B84"/>
    <w:rsid w:val="00D73F6B"/>
    <w:rsid w:val="00D76841"/>
    <w:rsid w:val="00D77F35"/>
    <w:rsid w:val="00D819CC"/>
    <w:rsid w:val="00D83E4F"/>
    <w:rsid w:val="00D83EDB"/>
    <w:rsid w:val="00D865B0"/>
    <w:rsid w:val="00D90BFB"/>
    <w:rsid w:val="00D91303"/>
    <w:rsid w:val="00D96ADC"/>
    <w:rsid w:val="00DA0421"/>
    <w:rsid w:val="00DA3705"/>
    <w:rsid w:val="00DA3C29"/>
    <w:rsid w:val="00DA57A2"/>
    <w:rsid w:val="00DA7E95"/>
    <w:rsid w:val="00DB0410"/>
    <w:rsid w:val="00DB15D4"/>
    <w:rsid w:val="00DB6C5D"/>
    <w:rsid w:val="00DC2803"/>
    <w:rsid w:val="00DC2D1B"/>
    <w:rsid w:val="00DC5560"/>
    <w:rsid w:val="00DC588E"/>
    <w:rsid w:val="00DC5C40"/>
    <w:rsid w:val="00DC7F31"/>
    <w:rsid w:val="00DD09C9"/>
    <w:rsid w:val="00DD1C8C"/>
    <w:rsid w:val="00DD262C"/>
    <w:rsid w:val="00DD3B1A"/>
    <w:rsid w:val="00DD411A"/>
    <w:rsid w:val="00DD6B19"/>
    <w:rsid w:val="00DE10F6"/>
    <w:rsid w:val="00DE1C76"/>
    <w:rsid w:val="00DE73F9"/>
    <w:rsid w:val="00DF377A"/>
    <w:rsid w:val="00DF4C8A"/>
    <w:rsid w:val="00DF77FD"/>
    <w:rsid w:val="00DF7D71"/>
    <w:rsid w:val="00E01EC0"/>
    <w:rsid w:val="00E045FC"/>
    <w:rsid w:val="00E04C2F"/>
    <w:rsid w:val="00E15B37"/>
    <w:rsid w:val="00E15B43"/>
    <w:rsid w:val="00E2083D"/>
    <w:rsid w:val="00E22B36"/>
    <w:rsid w:val="00E24D1D"/>
    <w:rsid w:val="00E25D92"/>
    <w:rsid w:val="00E26CFE"/>
    <w:rsid w:val="00E3223E"/>
    <w:rsid w:val="00E32CA6"/>
    <w:rsid w:val="00E33389"/>
    <w:rsid w:val="00E34CB8"/>
    <w:rsid w:val="00E360D8"/>
    <w:rsid w:val="00E36CC0"/>
    <w:rsid w:val="00E40F03"/>
    <w:rsid w:val="00E44723"/>
    <w:rsid w:val="00E44930"/>
    <w:rsid w:val="00E46D85"/>
    <w:rsid w:val="00E4716A"/>
    <w:rsid w:val="00E474A8"/>
    <w:rsid w:val="00E501E9"/>
    <w:rsid w:val="00E55AA8"/>
    <w:rsid w:val="00E57075"/>
    <w:rsid w:val="00E57541"/>
    <w:rsid w:val="00E627DB"/>
    <w:rsid w:val="00E62DAF"/>
    <w:rsid w:val="00E65A4C"/>
    <w:rsid w:val="00E67AB2"/>
    <w:rsid w:val="00E72AA2"/>
    <w:rsid w:val="00E74D89"/>
    <w:rsid w:val="00E74DA6"/>
    <w:rsid w:val="00E770D5"/>
    <w:rsid w:val="00E77462"/>
    <w:rsid w:val="00E81562"/>
    <w:rsid w:val="00E8243F"/>
    <w:rsid w:val="00E82D1F"/>
    <w:rsid w:val="00E86EC7"/>
    <w:rsid w:val="00E8700F"/>
    <w:rsid w:val="00E90A14"/>
    <w:rsid w:val="00E94757"/>
    <w:rsid w:val="00EA1F2A"/>
    <w:rsid w:val="00EA202C"/>
    <w:rsid w:val="00EA2B0A"/>
    <w:rsid w:val="00EA7662"/>
    <w:rsid w:val="00EB20D2"/>
    <w:rsid w:val="00EB3892"/>
    <w:rsid w:val="00EB460D"/>
    <w:rsid w:val="00EB7235"/>
    <w:rsid w:val="00EB7859"/>
    <w:rsid w:val="00EB7A68"/>
    <w:rsid w:val="00EC01B9"/>
    <w:rsid w:val="00EC36DA"/>
    <w:rsid w:val="00EC386A"/>
    <w:rsid w:val="00EC3AD9"/>
    <w:rsid w:val="00EC4A2E"/>
    <w:rsid w:val="00EC6B76"/>
    <w:rsid w:val="00ED0928"/>
    <w:rsid w:val="00ED35FC"/>
    <w:rsid w:val="00ED3A05"/>
    <w:rsid w:val="00EE0D55"/>
    <w:rsid w:val="00EE1225"/>
    <w:rsid w:val="00EE199C"/>
    <w:rsid w:val="00EE2622"/>
    <w:rsid w:val="00EE3E3A"/>
    <w:rsid w:val="00EE537F"/>
    <w:rsid w:val="00EF28B3"/>
    <w:rsid w:val="00EF37BB"/>
    <w:rsid w:val="00EF5F4C"/>
    <w:rsid w:val="00EF7D5B"/>
    <w:rsid w:val="00EF7FD4"/>
    <w:rsid w:val="00F035BB"/>
    <w:rsid w:val="00F03620"/>
    <w:rsid w:val="00F04E82"/>
    <w:rsid w:val="00F101A9"/>
    <w:rsid w:val="00F10877"/>
    <w:rsid w:val="00F12D8A"/>
    <w:rsid w:val="00F13B9C"/>
    <w:rsid w:val="00F16285"/>
    <w:rsid w:val="00F165DF"/>
    <w:rsid w:val="00F20613"/>
    <w:rsid w:val="00F21685"/>
    <w:rsid w:val="00F27F93"/>
    <w:rsid w:val="00F3083F"/>
    <w:rsid w:val="00F35D6F"/>
    <w:rsid w:val="00F37347"/>
    <w:rsid w:val="00F42E82"/>
    <w:rsid w:val="00F4496D"/>
    <w:rsid w:val="00F44DFE"/>
    <w:rsid w:val="00F454AF"/>
    <w:rsid w:val="00F461A8"/>
    <w:rsid w:val="00F4643C"/>
    <w:rsid w:val="00F471CB"/>
    <w:rsid w:val="00F472F1"/>
    <w:rsid w:val="00F526F0"/>
    <w:rsid w:val="00F52CE9"/>
    <w:rsid w:val="00F537B5"/>
    <w:rsid w:val="00F55CA9"/>
    <w:rsid w:val="00F62FD0"/>
    <w:rsid w:val="00F74129"/>
    <w:rsid w:val="00F75805"/>
    <w:rsid w:val="00F8057F"/>
    <w:rsid w:val="00F831FF"/>
    <w:rsid w:val="00F904F5"/>
    <w:rsid w:val="00F916AA"/>
    <w:rsid w:val="00F95E7C"/>
    <w:rsid w:val="00F96B84"/>
    <w:rsid w:val="00FA2CC3"/>
    <w:rsid w:val="00FA5355"/>
    <w:rsid w:val="00FA6902"/>
    <w:rsid w:val="00FA7DC6"/>
    <w:rsid w:val="00FB02A5"/>
    <w:rsid w:val="00FB3CD1"/>
    <w:rsid w:val="00FB4A0F"/>
    <w:rsid w:val="00FB4DBD"/>
    <w:rsid w:val="00FB5408"/>
    <w:rsid w:val="00FB6FC7"/>
    <w:rsid w:val="00FC0012"/>
    <w:rsid w:val="00FC133D"/>
    <w:rsid w:val="00FC4470"/>
    <w:rsid w:val="00FC6BAC"/>
    <w:rsid w:val="00FD2914"/>
    <w:rsid w:val="00FD4AFE"/>
    <w:rsid w:val="00FD55B4"/>
    <w:rsid w:val="00FD719B"/>
    <w:rsid w:val="00FE0647"/>
    <w:rsid w:val="00FE087F"/>
    <w:rsid w:val="00FE4269"/>
    <w:rsid w:val="00FE4DDD"/>
    <w:rsid w:val="00FF051C"/>
    <w:rsid w:val="00FF080E"/>
    <w:rsid w:val="00FF14E5"/>
    <w:rsid w:val="00FF159E"/>
    <w:rsid w:val="00FF2547"/>
    <w:rsid w:val="00FF30B6"/>
    <w:rsid w:val="00FF4C87"/>
    <w:rsid w:val="00FF5141"/>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1D6DE-C23E-4B81-B04C-7F8B632A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0"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1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E0F"/>
    <w:pPr>
      <w:spacing w:line="264" w:lineRule="auto"/>
    </w:pPr>
    <w:rPr>
      <w:sz w:val="20"/>
    </w:rPr>
  </w:style>
  <w:style w:type="paragraph" w:styleId="Heading1">
    <w:name w:val="heading 1"/>
    <w:basedOn w:val="Normal"/>
    <w:next w:val="Normal"/>
    <w:link w:val="Heading1Char"/>
    <w:uiPriority w:val="10"/>
    <w:qFormat/>
    <w:rsid w:val="00AE488B"/>
    <w:pPr>
      <w:keepNext/>
      <w:keepLines/>
      <w:spacing w:after="0" w:line="480" w:lineRule="exact"/>
      <w:outlineLvl w:val="0"/>
    </w:pPr>
    <w:rPr>
      <w:rFonts w:ascii="Calibri" w:eastAsiaTheme="majorEastAsia" w:hAnsi="Calibri" w:cstheme="majorBidi"/>
      <w:bCs/>
      <w:noProof/>
      <w:color w:val="00539B" w:themeColor="text2"/>
      <w:sz w:val="44"/>
      <w:szCs w:val="28"/>
    </w:rPr>
  </w:style>
  <w:style w:type="paragraph" w:styleId="Heading2">
    <w:name w:val="heading 2"/>
    <w:basedOn w:val="Heading1"/>
    <w:next w:val="Normal"/>
    <w:link w:val="Heading2Char"/>
    <w:uiPriority w:val="10"/>
    <w:unhideWhenUsed/>
    <w:qFormat/>
    <w:rsid w:val="00AE488B"/>
    <w:pPr>
      <w:spacing w:after="60" w:line="420" w:lineRule="exact"/>
      <w:outlineLvl w:val="1"/>
    </w:pPr>
    <w:rPr>
      <w:rFonts w:asciiTheme="majorHAnsi" w:hAnsiTheme="majorHAnsi"/>
      <w:sz w:val="38"/>
      <w:szCs w:val="26"/>
    </w:rPr>
  </w:style>
  <w:style w:type="paragraph" w:styleId="Heading3">
    <w:name w:val="heading 3"/>
    <w:basedOn w:val="Heading1"/>
    <w:next w:val="Normal"/>
    <w:link w:val="Heading3Char"/>
    <w:uiPriority w:val="10"/>
    <w:unhideWhenUsed/>
    <w:qFormat/>
    <w:rsid w:val="00AE488B"/>
    <w:pPr>
      <w:spacing w:after="120" w:line="320" w:lineRule="exact"/>
      <w:outlineLvl w:val="2"/>
    </w:pPr>
    <w:rPr>
      <w:rFonts w:asciiTheme="majorHAnsi" w:hAnsiTheme="majorHAnsi"/>
      <w:b/>
      <w:color w:val="0081C6" w:themeColor="background2"/>
      <w:sz w:val="28"/>
    </w:rPr>
  </w:style>
  <w:style w:type="paragraph" w:styleId="Heading4">
    <w:name w:val="heading 4"/>
    <w:basedOn w:val="Normal"/>
    <w:next w:val="Normal"/>
    <w:link w:val="Heading4Char"/>
    <w:uiPriority w:val="10"/>
    <w:unhideWhenUsed/>
    <w:qFormat/>
    <w:rsid w:val="00AE488B"/>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10"/>
    <w:unhideWhenUsed/>
    <w:qFormat/>
    <w:rsid w:val="00AE488B"/>
    <w:pPr>
      <w:spacing w:after="60" w:line="270" w:lineRule="exact"/>
      <w:outlineLvl w:val="4"/>
    </w:pPr>
    <w:rPr>
      <w:rFonts w:asciiTheme="majorHAnsi" w:eastAsia="Calibri" w:hAnsiTheme="majorHAnsi" w:cs="Times New Roman"/>
      <w:bCs/>
      <w:i/>
      <w:iCs/>
      <w:color w:val="000000" w:themeColor="text1"/>
    </w:rPr>
  </w:style>
  <w:style w:type="paragraph" w:styleId="Heading6">
    <w:name w:val="heading 6"/>
    <w:basedOn w:val="Normal"/>
    <w:next w:val="Normal"/>
    <w:link w:val="Heading6Char"/>
    <w:uiPriority w:val="9"/>
    <w:semiHidden/>
    <w:unhideWhenUsed/>
    <w:qFormat/>
    <w:rsid w:val="00876A4E"/>
    <w:pPr>
      <w:keepNext/>
      <w:keepLines/>
      <w:spacing w:before="200" w:after="0"/>
      <w:outlineLvl w:val="5"/>
    </w:pPr>
    <w:rPr>
      <w:rFonts w:asciiTheme="majorHAnsi" w:eastAsiaTheme="majorEastAsia" w:hAnsiTheme="majorHAnsi" w:cstheme="majorBidi"/>
      <w:i/>
      <w:iCs/>
      <w:color w:val="00484F" w:themeColor="accent1" w:themeShade="7F"/>
    </w:rPr>
  </w:style>
  <w:style w:type="paragraph" w:styleId="Heading7">
    <w:name w:val="heading 7"/>
    <w:basedOn w:val="Normal"/>
    <w:next w:val="Normal"/>
    <w:link w:val="Heading7Char"/>
    <w:uiPriority w:val="9"/>
    <w:semiHidden/>
    <w:unhideWhenUsed/>
    <w:qFormat/>
    <w:rsid w:val="00876A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6A4E"/>
    <w:pPr>
      <w:keepNext/>
      <w:keepLines/>
      <w:spacing w:before="200" w:after="0"/>
      <w:outlineLvl w:val="7"/>
    </w:pPr>
    <w:rPr>
      <w:rFonts w:asciiTheme="majorHAnsi" w:eastAsiaTheme="majorEastAsia" w:hAnsiTheme="majorHAnsi" w:cstheme="majorBidi"/>
      <w:color w:val="00929F" w:themeColor="accent1"/>
      <w:szCs w:val="20"/>
    </w:rPr>
  </w:style>
  <w:style w:type="paragraph" w:styleId="Heading9">
    <w:name w:val="heading 9"/>
    <w:basedOn w:val="Normal"/>
    <w:next w:val="Normal"/>
    <w:link w:val="Heading9Char"/>
    <w:uiPriority w:val="9"/>
    <w:semiHidden/>
    <w:unhideWhenUsed/>
    <w:qFormat/>
    <w:rsid w:val="00876A4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876A4E"/>
    <w:rPr>
      <w:rFonts w:ascii="Calibri" w:eastAsiaTheme="majorEastAsia" w:hAnsi="Calibri" w:cstheme="majorBidi"/>
      <w:bCs/>
      <w:noProof/>
      <w:color w:val="00539B" w:themeColor="text2"/>
      <w:sz w:val="44"/>
      <w:szCs w:val="28"/>
    </w:rPr>
  </w:style>
  <w:style w:type="character" w:customStyle="1" w:styleId="Heading3Char">
    <w:name w:val="Heading 3 Char"/>
    <w:basedOn w:val="DefaultParagraphFont"/>
    <w:link w:val="Heading3"/>
    <w:uiPriority w:val="10"/>
    <w:rsid w:val="00876A4E"/>
    <w:rPr>
      <w:rFonts w:asciiTheme="majorHAnsi" w:eastAsiaTheme="majorEastAsia" w:hAnsiTheme="majorHAnsi" w:cstheme="majorBidi"/>
      <w:b/>
      <w:bCs/>
      <w:noProof/>
      <w:color w:val="0081C6" w:themeColor="background2"/>
      <w:sz w:val="28"/>
      <w:szCs w:val="28"/>
    </w:rPr>
  </w:style>
  <w:style w:type="paragraph" w:customStyle="1" w:styleId="Body">
    <w:name w:val="Body"/>
    <w:basedOn w:val="Normal"/>
    <w:uiPriority w:val="99"/>
    <w:qFormat/>
    <w:rsid w:val="00BC4E0F"/>
  </w:style>
  <w:style w:type="paragraph" w:customStyle="1" w:styleId="Bullet1">
    <w:name w:val="Bullet 1"/>
    <w:basedOn w:val="Body"/>
    <w:uiPriority w:val="1"/>
    <w:rsid w:val="00AE488B"/>
    <w:pPr>
      <w:numPr>
        <w:numId w:val="6"/>
      </w:numPr>
      <w:tabs>
        <w:tab w:val="left" w:pos="540"/>
      </w:tabs>
      <w:ind w:left="187" w:hanging="187"/>
    </w:pPr>
  </w:style>
  <w:style w:type="paragraph" w:customStyle="1" w:styleId="Bullet2">
    <w:name w:val="Bullet 2"/>
    <w:basedOn w:val="Bullet1"/>
    <w:uiPriority w:val="1"/>
    <w:rsid w:val="000A79CC"/>
    <w:pPr>
      <w:numPr>
        <w:numId w:val="7"/>
      </w:numPr>
      <w:tabs>
        <w:tab w:val="left" w:pos="900"/>
      </w:tabs>
      <w:ind w:left="360" w:hanging="180"/>
    </w:pPr>
    <w:rPr>
      <w:i/>
    </w:rPr>
  </w:style>
  <w:style w:type="paragraph" w:styleId="Caption">
    <w:name w:val="caption"/>
    <w:basedOn w:val="Normal"/>
    <w:next w:val="Normal"/>
    <w:uiPriority w:val="35"/>
    <w:unhideWhenUsed/>
    <w:qFormat/>
    <w:rsid w:val="00AE488B"/>
    <w:pPr>
      <w:spacing w:after="60" w:line="240" w:lineRule="auto"/>
    </w:pPr>
    <w:rPr>
      <w:rFonts w:asciiTheme="majorHAnsi" w:hAnsiTheme="majorHAnsi"/>
      <w:bCs/>
      <w:i/>
      <w:color w:val="00539B" w:themeColor="text2"/>
      <w:sz w:val="18"/>
      <w:szCs w:val="18"/>
    </w:rPr>
  </w:style>
  <w:style w:type="paragraph" w:customStyle="1" w:styleId="Emphasistext">
    <w:name w:val="Emphasis text"/>
    <w:qFormat/>
    <w:rsid w:val="00AE488B"/>
    <w:pPr>
      <w:spacing w:after="120" w:line="264" w:lineRule="auto"/>
    </w:pPr>
    <w:rPr>
      <w:rFonts w:asciiTheme="majorHAnsi" w:hAnsiTheme="majorHAnsi"/>
      <w:b/>
      <w:bCs/>
      <w:i/>
      <w:iCs/>
      <w:color w:val="00539B" w:themeColor="text2"/>
      <w:kern w:val="19"/>
      <w:sz w:val="20"/>
    </w:rPr>
  </w:style>
  <w:style w:type="paragraph" w:styleId="Footer">
    <w:name w:val="footer"/>
    <w:basedOn w:val="Normal"/>
    <w:link w:val="FooterChar"/>
    <w:uiPriority w:val="99"/>
    <w:unhideWhenUsed/>
    <w:rsid w:val="00AE488B"/>
    <w:pPr>
      <w:tabs>
        <w:tab w:val="center" w:pos="4680"/>
        <w:tab w:val="right" w:pos="9360"/>
      </w:tabs>
      <w:spacing w:after="0" w:line="240" w:lineRule="auto"/>
    </w:pPr>
    <w:rPr>
      <w:rFonts w:asciiTheme="majorHAnsi" w:hAnsiTheme="majorHAnsi"/>
      <w:color w:val="000000" w:themeColor="text1"/>
    </w:rPr>
  </w:style>
  <w:style w:type="character" w:customStyle="1" w:styleId="Heading2Char">
    <w:name w:val="Heading 2 Char"/>
    <w:basedOn w:val="DefaultParagraphFont"/>
    <w:link w:val="Heading2"/>
    <w:uiPriority w:val="10"/>
    <w:rsid w:val="00876A4E"/>
    <w:rPr>
      <w:rFonts w:asciiTheme="majorHAnsi" w:eastAsiaTheme="majorEastAsia" w:hAnsiTheme="majorHAnsi" w:cstheme="majorBidi"/>
      <w:bCs/>
      <w:noProof/>
      <w:color w:val="00539B" w:themeColor="text2"/>
      <w:sz w:val="38"/>
      <w:szCs w:val="26"/>
    </w:rPr>
  </w:style>
  <w:style w:type="character" w:customStyle="1" w:styleId="Heading4Char">
    <w:name w:val="Heading 4 Char"/>
    <w:basedOn w:val="DefaultParagraphFont"/>
    <w:link w:val="Heading4"/>
    <w:uiPriority w:val="10"/>
    <w:rsid w:val="00876A4E"/>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rsid w:val="00876A4E"/>
    <w:rPr>
      <w:rFonts w:asciiTheme="majorHAnsi" w:eastAsia="Calibri" w:hAnsiTheme="majorHAnsi" w:cs="Times New Roman"/>
      <w:bCs/>
      <w:i/>
      <w:iCs/>
      <w:color w:val="000000" w:themeColor="text1"/>
    </w:rPr>
  </w:style>
  <w:style w:type="character" w:customStyle="1" w:styleId="Heading6Char">
    <w:name w:val="Heading 6 Char"/>
    <w:basedOn w:val="DefaultParagraphFont"/>
    <w:link w:val="Heading6"/>
    <w:uiPriority w:val="9"/>
    <w:rsid w:val="00876A4E"/>
    <w:rPr>
      <w:rFonts w:asciiTheme="majorHAnsi" w:eastAsiaTheme="majorEastAsia" w:hAnsiTheme="majorHAnsi" w:cstheme="majorBidi"/>
      <w:i/>
      <w:iCs/>
      <w:color w:val="00484F" w:themeColor="accent1" w:themeShade="7F"/>
    </w:rPr>
  </w:style>
  <w:style w:type="character" w:customStyle="1" w:styleId="Heading7Char">
    <w:name w:val="Heading 7 Char"/>
    <w:basedOn w:val="DefaultParagraphFont"/>
    <w:link w:val="Heading7"/>
    <w:uiPriority w:val="9"/>
    <w:rsid w:val="00876A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A4E"/>
    <w:rPr>
      <w:rFonts w:asciiTheme="majorHAnsi" w:eastAsiaTheme="majorEastAsia" w:hAnsiTheme="majorHAnsi" w:cstheme="majorBidi"/>
      <w:color w:val="00929F" w:themeColor="accent1"/>
      <w:sz w:val="20"/>
      <w:szCs w:val="20"/>
    </w:rPr>
  </w:style>
  <w:style w:type="character" w:customStyle="1" w:styleId="Heading9Char">
    <w:name w:val="Heading 9 Char"/>
    <w:basedOn w:val="DefaultParagraphFont"/>
    <w:link w:val="Heading9"/>
    <w:uiPriority w:val="9"/>
    <w:rsid w:val="00876A4E"/>
    <w:rPr>
      <w:rFonts w:asciiTheme="majorHAnsi" w:eastAsiaTheme="majorEastAsia" w:hAnsiTheme="majorHAnsi" w:cstheme="majorBidi"/>
      <w:i/>
      <w:iCs/>
      <w:color w:val="404040" w:themeColor="text1" w:themeTint="BF"/>
      <w:sz w:val="20"/>
      <w:szCs w:val="20"/>
    </w:rPr>
  </w:style>
  <w:style w:type="character" w:customStyle="1" w:styleId="FooterChar">
    <w:name w:val="Footer Char"/>
    <w:basedOn w:val="DefaultParagraphFont"/>
    <w:link w:val="Footer"/>
    <w:uiPriority w:val="99"/>
    <w:rsid w:val="00AE488B"/>
    <w:rPr>
      <w:rFonts w:asciiTheme="majorHAnsi" w:hAnsiTheme="majorHAnsi"/>
      <w:color w:val="000000" w:themeColor="text1"/>
      <w:sz w:val="20"/>
    </w:rPr>
  </w:style>
  <w:style w:type="paragraph" w:styleId="Header">
    <w:name w:val="header"/>
    <w:basedOn w:val="Normal"/>
    <w:link w:val="HeaderChar"/>
    <w:uiPriority w:val="99"/>
    <w:unhideWhenUsed/>
    <w:rsid w:val="00AE488B"/>
    <w:pPr>
      <w:tabs>
        <w:tab w:val="center" w:pos="4680"/>
        <w:tab w:val="right" w:pos="9360"/>
      </w:tabs>
      <w:spacing w:after="0" w:line="240" w:lineRule="auto"/>
    </w:pPr>
    <w:rPr>
      <w:rFonts w:asciiTheme="majorHAnsi" w:hAnsiTheme="majorHAnsi"/>
      <w:color w:val="0081C6" w:themeColor="background2"/>
    </w:rPr>
  </w:style>
  <w:style w:type="character" w:customStyle="1" w:styleId="HeaderChar">
    <w:name w:val="Header Char"/>
    <w:basedOn w:val="DefaultParagraphFont"/>
    <w:link w:val="Header"/>
    <w:uiPriority w:val="99"/>
    <w:rsid w:val="00AE488B"/>
    <w:rPr>
      <w:rFonts w:asciiTheme="majorHAnsi" w:hAnsiTheme="majorHAnsi"/>
      <w:color w:val="0081C6" w:themeColor="background2"/>
      <w:sz w:val="20"/>
    </w:rPr>
  </w:style>
  <w:style w:type="paragraph" w:customStyle="1" w:styleId="Smallpullquote">
    <w:name w:val="Small pull quote"/>
    <w:basedOn w:val="Normal"/>
    <w:qFormat/>
    <w:rsid w:val="00AE488B"/>
    <w:pPr>
      <w:pBdr>
        <w:top w:val="single" w:sz="8" w:space="1" w:color="0081C6"/>
        <w:bottom w:val="single" w:sz="8" w:space="1" w:color="0081C6"/>
      </w:pBdr>
      <w:spacing w:after="0" w:line="300" w:lineRule="exact"/>
    </w:pPr>
    <w:rPr>
      <w:rFonts w:asciiTheme="majorHAnsi" w:eastAsia="Calibri" w:hAnsiTheme="majorHAnsi" w:cs="Times New Roman"/>
      <w:color w:val="00539B" w:themeColor="text2"/>
    </w:rPr>
  </w:style>
  <w:style w:type="paragraph" w:customStyle="1" w:styleId="Largepullquote">
    <w:name w:val="Large pull quote"/>
    <w:basedOn w:val="Smallpullquote"/>
    <w:uiPriority w:val="1"/>
    <w:rsid w:val="002456F5"/>
    <w:pPr>
      <w:framePr w:wrap="notBeside" w:vAnchor="text" w:hAnchor="text" w:y="1"/>
      <w:spacing w:line="288" w:lineRule="auto"/>
    </w:pPr>
    <w:rPr>
      <w:rFonts w:ascii="Pristina" w:hAnsi="Pristina"/>
      <w:sz w:val="36"/>
    </w:rPr>
  </w:style>
  <w:style w:type="paragraph" w:styleId="NoSpacing">
    <w:name w:val="No Spacing"/>
    <w:uiPriority w:val="1"/>
    <w:qFormat/>
    <w:rsid w:val="00AE488B"/>
    <w:pPr>
      <w:spacing w:after="0" w:line="240" w:lineRule="auto"/>
    </w:pPr>
    <w:rPr>
      <w:rFonts w:eastAsiaTheme="minorEastAsia"/>
      <w:lang w:bidi="ar-SA"/>
    </w:rPr>
  </w:style>
  <w:style w:type="paragraph" w:customStyle="1" w:styleId="Sidebarbullet">
    <w:name w:val="Sidebar bullet"/>
    <w:qFormat/>
    <w:rsid w:val="00AE488B"/>
    <w:pPr>
      <w:framePr w:wrap="around" w:vAnchor="text" w:hAnchor="text" w:y="1"/>
      <w:numPr>
        <w:numId w:val="4"/>
      </w:numPr>
      <w:spacing w:after="160"/>
    </w:pPr>
    <w:rPr>
      <w:rFonts w:asciiTheme="majorHAnsi" w:eastAsia="Calibri" w:hAnsiTheme="majorHAnsi" w:cs="Times New Roman"/>
      <w:bCs/>
      <w:color w:val="000000" w:themeColor="text1"/>
      <w:sz w:val="18"/>
    </w:rPr>
  </w:style>
  <w:style w:type="paragraph" w:customStyle="1" w:styleId="SidebarHeading">
    <w:name w:val="Sidebar Heading"/>
    <w:basedOn w:val="Normal"/>
    <w:qFormat/>
    <w:rsid w:val="00AE488B"/>
    <w:rPr>
      <w:rFonts w:asciiTheme="majorHAnsi" w:eastAsia="Calibri" w:hAnsiTheme="majorHAnsi" w:cs="Times New Roman"/>
      <w:b/>
      <w:color w:val="00539B" w:themeColor="text2"/>
      <w:sz w:val="18"/>
    </w:rPr>
  </w:style>
  <w:style w:type="paragraph" w:customStyle="1" w:styleId="SidebarText">
    <w:name w:val="Sidebar Text"/>
    <w:basedOn w:val="SidebarHeading"/>
    <w:qFormat/>
    <w:rsid w:val="00AE488B"/>
    <w:rPr>
      <w:b w:val="0"/>
      <w:bCs/>
      <w:color w:val="000000" w:themeColor="text1"/>
    </w:rPr>
  </w:style>
  <w:style w:type="paragraph" w:customStyle="1" w:styleId="Tabletext">
    <w:name w:val="Table text"/>
    <w:basedOn w:val="Normal"/>
    <w:qFormat/>
    <w:rsid w:val="00AE488B"/>
    <w:pPr>
      <w:spacing w:after="0" w:line="200" w:lineRule="exact"/>
    </w:pPr>
    <w:rPr>
      <w:rFonts w:asciiTheme="majorHAnsi" w:hAnsiTheme="majorHAnsi"/>
      <w:bCs/>
      <w:sz w:val="17"/>
    </w:rPr>
  </w:style>
  <w:style w:type="paragraph" w:customStyle="1" w:styleId="tablebullet">
    <w:name w:val="table bullet"/>
    <w:basedOn w:val="Tabletext"/>
    <w:qFormat/>
    <w:rsid w:val="00AE488B"/>
    <w:pPr>
      <w:numPr>
        <w:numId w:val="5"/>
      </w:numPr>
    </w:pPr>
  </w:style>
  <w:style w:type="paragraph" w:customStyle="1" w:styleId="TableTitle">
    <w:name w:val="Table Title"/>
    <w:basedOn w:val="Normal"/>
    <w:qFormat/>
    <w:rsid w:val="00AE488B"/>
    <w:pPr>
      <w:spacing w:after="240" w:line="200" w:lineRule="exact"/>
      <w:jc w:val="center"/>
    </w:pPr>
    <w:rPr>
      <w:rFonts w:asciiTheme="majorHAnsi" w:hAnsiTheme="majorHAnsi"/>
      <w:b/>
      <w:bCs/>
      <w:lang w:val="en-IE"/>
    </w:rPr>
  </w:style>
  <w:style w:type="paragraph" w:styleId="TOC1">
    <w:name w:val="toc 1"/>
    <w:basedOn w:val="Normal"/>
    <w:next w:val="Normal"/>
    <w:autoRedefine/>
    <w:uiPriority w:val="39"/>
    <w:unhideWhenUsed/>
    <w:rsid w:val="00AE488B"/>
    <w:pPr>
      <w:tabs>
        <w:tab w:val="right" w:leader="dot" w:pos="8280"/>
      </w:tabs>
      <w:spacing w:before="120" w:after="60" w:line="280" w:lineRule="exact"/>
    </w:pPr>
    <w:rPr>
      <w:rFonts w:asciiTheme="majorHAnsi" w:hAnsiTheme="majorHAnsi"/>
      <w:b/>
      <w:noProof/>
      <w:color w:val="0081C6" w:themeColor="background2"/>
      <w:sz w:val="24"/>
    </w:rPr>
  </w:style>
  <w:style w:type="paragraph" w:styleId="TOC2">
    <w:name w:val="toc 2"/>
    <w:autoRedefine/>
    <w:uiPriority w:val="39"/>
    <w:unhideWhenUsed/>
    <w:rsid w:val="00AE488B"/>
    <w:pPr>
      <w:tabs>
        <w:tab w:val="right" w:leader="dot" w:pos="8280"/>
      </w:tabs>
      <w:spacing w:after="0" w:line="280" w:lineRule="exact"/>
      <w:ind w:left="994"/>
    </w:pPr>
    <w:rPr>
      <w:b/>
      <w:sz w:val="20"/>
    </w:rPr>
  </w:style>
  <w:style w:type="paragraph" w:styleId="TOC3">
    <w:name w:val="toc 3"/>
    <w:basedOn w:val="TOC2"/>
    <w:next w:val="Normal"/>
    <w:autoRedefine/>
    <w:uiPriority w:val="39"/>
    <w:unhideWhenUsed/>
    <w:rsid w:val="00AE488B"/>
    <w:pPr>
      <w:ind w:left="1368"/>
    </w:pPr>
    <w:rPr>
      <w:b w:val="0"/>
      <w:i/>
    </w:rPr>
  </w:style>
  <w:style w:type="paragraph" w:styleId="TOC4">
    <w:name w:val="toc 4"/>
    <w:basedOn w:val="TOC3"/>
    <w:next w:val="Normal"/>
    <w:autoRedefine/>
    <w:uiPriority w:val="39"/>
    <w:unhideWhenUsed/>
    <w:rsid w:val="00AE488B"/>
    <w:pPr>
      <w:ind w:left="1714"/>
    </w:pPr>
    <w:rPr>
      <w:i w:val="0"/>
    </w:rPr>
  </w:style>
  <w:style w:type="paragraph" w:styleId="TOC5">
    <w:name w:val="toc 5"/>
    <w:basedOn w:val="TOC4"/>
    <w:next w:val="Normal"/>
    <w:autoRedefine/>
    <w:uiPriority w:val="39"/>
    <w:unhideWhenUsed/>
    <w:rsid w:val="00AE488B"/>
    <w:pPr>
      <w:spacing w:line="240" w:lineRule="exact"/>
      <w:ind w:left="2074"/>
    </w:pPr>
    <w:rPr>
      <w:i/>
      <w:sz w:val="18"/>
      <w:szCs w:val="18"/>
    </w:rPr>
  </w:style>
  <w:style w:type="character" w:styleId="Hyperlink">
    <w:name w:val="Hyperlink"/>
    <w:basedOn w:val="DefaultParagraphFont"/>
    <w:uiPriority w:val="99"/>
    <w:unhideWhenUsed/>
    <w:rsid w:val="00D91303"/>
    <w:rPr>
      <w:color w:val="594331" w:themeColor="hyperlink"/>
      <w:u w:val="single"/>
    </w:rPr>
  </w:style>
  <w:style w:type="paragraph" w:customStyle="1" w:styleId="CDMBTEXT">
    <w:name w:val="CDM B/TEXT"/>
    <w:basedOn w:val="Normal"/>
    <w:rsid w:val="00D73B84"/>
    <w:pPr>
      <w:spacing w:after="240" w:line="280" w:lineRule="exact"/>
    </w:pPr>
    <w:rPr>
      <w:rFonts w:ascii="Book Antiqua" w:eastAsia="Times New Roman" w:hAnsi="Book Antiqua" w:cs="Times New Roman"/>
      <w:sz w:val="22"/>
      <w:szCs w:val="20"/>
      <w:lang w:bidi="ar-SA"/>
    </w:rPr>
  </w:style>
  <w:style w:type="character" w:styleId="CommentReference">
    <w:name w:val="annotation reference"/>
    <w:basedOn w:val="DefaultParagraphFont"/>
    <w:uiPriority w:val="99"/>
    <w:semiHidden/>
    <w:unhideWhenUsed/>
    <w:rsid w:val="0042684B"/>
    <w:rPr>
      <w:sz w:val="16"/>
      <w:szCs w:val="16"/>
    </w:rPr>
  </w:style>
  <w:style w:type="paragraph" w:styleId="CommentText">
    <w:name w:val="annotation text"/>
    <w:basedOn w:val="Normal"/>
    <w:link w:val="CommentTextChar"/>
    <w:uiPriority w:val="99"/>
    <w:semiHidden/>
    <w:unhideWhenUsed/>
    <w:rsid w:val="0042684B"/>
    <w:pPr>
      <w:spacing w:line="240" w:lineRule="auto"/>
    </w:pPr>
    <w:rPr>
      <w:szCs w:val="20"/>
    </w:rPr>
  </w:style>
  <w:style w:type="character" w:customStyle="1" w:styleId="CommentTextChar">
    <w:name w:val="Comment Text Char"/>
    <w:basedOn w:val="DefaultParagraphFont"/>
    <w:link w:val="CommentText"/>
    <w:uiPriority w:val="99"/>
    <w:semiHidden/>
    <w:rsid w:val="0042684B"/>
    <w:rPr>
      <w:sz w:val="20"/>
      <w:szCs w:val="20"/>
    </w:rPr>
  </w:style>
  <w:style w:type="paragraph" w:styleId="CommentSubject">
    <w:name w:val="annotation subject"/>
    <w:basedOn w:val="CommentText"/>
    <w:next w:val="CommentText"/>
    <w:link w:val="CommentSubjectChar"/>
    <w:uiPriority w:val="99"/>
    <w:semiHidden/>
    <w:unhideWhenUsed/>
    <w:rsid w:val="0042684B"/>
    <w:rPr>
      <w:b/>
      <w:bCs/>
    </w:rPr>
  </w:style>
  <w:style w:type="character" w:customStyle="1" w:styleId="CommentSubjectChar">
    <w:name w:val="Comment Subject Char"/>
    <w:basedOn w:val="CommentTextChar"/>
    <w:link w:val="CommentSubject"/>
    <w:uiPriority w:val="99"/>
    <w:semiHidden/>
    <w:rsid w:val="0042684B"/>
    <w:rPr>
      <w:b/>
      <w:bCs/>
      <w:sz w:val="20"/>
      <w:szCs w:val="20"/>
    </w:rPr>
  </w:style>
  <w:style w:type="paragraph" w:styleId="BalloonText">
    <w:name w:val="Balloon Text"/>
    <w:basedOn w:val="Normal"/>
    <w:link w:val="BalloonTextChar"/>
    <w:uiPriority w:val="99"/>
    <w:semiHidden/>
    <w:unhideWhenUsed/>
    <w:rsid w:val="00426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84B"/>
    <w:rPr>
      <w:rFonts w:ascii="Tahoma" w:hAnsi="Tahoma" w:cs="Tahoma"/>
      <w:sz w:val="16"/>
      <w:szCs w:val="16"/>
    </w:rPr>
  </w:style>
  <w:style w:type="paragraph" w:styleId="ListParagraph">
    <w:name w:val="List Paragraph"/>
    <w:basedOn w:val="Normal"/>
    <w:uiPriority w:val="34"/>
    <w:qFormat/>
    <w:rsid w:val="0038387F"/>
    <w:pPr>
      <w:ind w:left="720"/>
      <w:contextualSpacing/>
    </w:pPr>
  </w:style>
  <w:style w:type="character" w:customStyle="1" w:styleId="apple-style-span">
    <w:name w:val="apple-style-span"/>
    <w:basedOn w:val="DefaultParagraphFont"/>
    <w:rsid w:val="00C5691A"/>
  </w:style>
  <w:style w:type="character" w:styleId="Emphasis">
    <w:name w:val="Emphasis"/>
    <w:basedOn w:val="DefaultParagraphFont"/>
    <w:uiPriority w:val="20"/>
    <w:qFormat/>
    <w:rsid w:val="00C5691A"/>
    <w:rPr>
      <w:i/>
      <w:iCs/>
    </w:rPr>
  </w:style>
  <w:style w:type="character" w:customStyle="1" w:styleId="apple-converted-space">
    <w:name w:val="apple-converted-space"/>
    <w:basedOn w:val="DefaultParagraphFont"/>
    <w:rsid w:val="00C5691A"/>
  </w:style>
  <w:style w:type="paragraph" w:customStyle="1" w:styleId="Default">
    <w:name w:val="Default"/>
    <w:rsid w:val="006645B9"/>
    <w:pPr>
      <w:autoSpaceDE w:val="0"/>
      <w:autoSpaceDN w:val="0"/>
      <w:adjustRightInd w:val="0"/>
      <w:spacing w:after="0" w:line="240" w:lineRule="auto"/>
    </w:pPr>
    <w:rPr>
      <w:rFonts w:ascii="Myriad Pro" w:hAnsi="Myriad Pro" w:cs="Myriad Pro"/>
      <w:color w:val="000000"/>
      <w:sz w:val="24"/>
      <w:szCs w:val="24"/>
      <w:lang w:bidi="ar-SA"/>
    </w:rPr>
  </w:style>
  <w:style w:type="character" w:styleId="FollowedHyperlink">
    <w:name w:val="FollowedHyperlink"/>
    <w:basedOn w:val="DefaultParagraphFont"/>
    <w:uiPriority w:val="99"/>
    <w:semiHidden/>
    <w:unhideWhenUsed/>
    <w:rsid w:val="00D45609"/>
    <w:rPr>
      <w:color w:val="77777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21096">
      <w:bodyDiv w:val="1"/>
      <w:marLeft w:val="0"/>
      <w:marRight w:val="0"/>
      <w:marTop w:val="0"/>
      <w:marBottom w:val="0"/>
      <w:divBdr>
        <w:top w:val="none" w:sz="0" w:space="0" w:color="auto"/>
        <w:left w:val="none" w:sz="0" w:space="0" w:color="auto"/>
        <w:bottom w:val="none" w:sz="0" w:space="0" w:color="auto"/>
        <w:right w:val="none" w:sz="0" w:space="0" w:color="auto"/>
      </w:divBdr>
    </w:div>
    <w:div w:id="280500104">
      <w:bodyDiv w:val="1"/>
      <w:marLeft w:val="0"/>
      <w:marRight w:val="0"/>
      <w:marTop w:val="0"/>
      <w:marBottom w:val="0"/>
      <w:divBdr>
        <w:top w:val="none" w:sz="0" w:space="0" w:color="auto"/>
        <w:left w:val="none" w:sz="0" w:space="0" w:color="auto"/>
        <w:bottom w:val="none" w:sz="0" w:space="0" w:color="auto"/>
        <w:right w:val="none" w:sz="0" w:space="0" w:color="auto"/>
      </w:divBdr>
      <w:divsChild>
        <w:div w:id="2090689392">
          <w:marLeft w:val="547"/>
          <w:marRight w:val="0"/>
          <w:marTop w:val="115"/>
          <w:marBottom w:val="0"/>
          <w:divBdr>
            <w:top w:val="none" w:sz="0" w:space="0" w:color="auto"/>
            <w:left w:val="none" w:sz="0" w:space="0" w:color="auto"/>
            <w:bottom w:val="none" w:sz="0" w:space="0" w:color="auto"/>
            <w:right w:val="none" w:sz="0" w:space="0" w:color="auto"/>
          </w:divBdr>
        </w:div>
        <w:div w:id="1474638163">
          <w:marLeft w:val="547"/>
          <w:marRight w:val="0"/>
          <w:marTop w:val="115"/>
          <w:marBottom w:val="0"/>
          <w:divBdr>
            <w:top w:val="none" w:sz="0" w:space="0" w:color="auto"/>
            <w:left w:val="none" w:sz="0" w:space="0" w:color="auto"/>
            <w:bottom w:val="none" w:sz="0" w:space="0" w:color="auto"/>
            <w:right w:val="none" w:sz="0" w:space="0" w:color="auto"/>
          </w:divBdr>
        </w:div>
        <w:div w:id="1315139225">
          <w:marLeft w:val="547"/>
          <w:marRight w:val="0"/>
          <w:marTop w:val="115"/>
          <w:marBottom w:val="0"/>
          <w:divBdr>
            <w:top w:val="none" w:sz="0" w:space="0" w:color="auto"/>
            <w:left w:val="none" w:sz="0" w:space="0" w:color="auto"/>
            <w:bottom w:val="none" w:sz="0" w:space="0" w:color="auto"/>
            <w:right w:val="none" w:sz="0" w:space="0" w:color="auto"/>
          </w:divBdr>
        </w:div>
        <w:div w:id="304093922">
          <w:marLeft w:val="1166"/>
          <w:marRight w:val="0"/>
          <w:marTop w:val="106"/>
          <w:marBottom w:val="0"/>
          <w:divBdr>
            <w:top w:val="none" w:sz="0" w:space="0" w:color="auto"/>
            <w:left w:val="none" w:sz="0" w:space="0" w:color="auto"/>
            <w:bottom w:val="none" w:sz="0" w:space="0" w:color="auto"/>
            <w:right w:val="none" w:sz="0" w:space="0" w:color="auto"/>
          </w:divBdr>
        </w:div>
        <w:div w:id="1796101580">
          <w:marLeft w:val="1166"/>
          <w:marRight w:val="0"/>
          <w:marTop w:val="106"/>
          <w:marBottom w:val="0"/>
          <w:divBdr>
            <w:top w:val="none" w:sz="0" w:space="0" w:color="auto"/>
            <w:left w:val="none" w:sz="0" w:space="0" w:color="auto"/>
            <w:bottom w:val="none" w:sz="0" w:space="0" w:color="auto"/>
            <w:right w:val="none" w:sz="0" w:space="0" w:color="auto"/>
          </w:divBdr>
        </w:div>
        <w:div w:id="165873863">
          <w:marLeft w:val="1166"/>
          <w:marRight w:val="0"/>
          <w:marTop w:val="106"/>
          <w:marBottom w:val="0"/>
          <w:divBdr>
            <w:top w:val="none" w:sz="0" w:space="0" w:color="auto"/>
            <w:left w:val="none" w:sz="0" w:space="0" w:color="auto"/>
            <w:bottom w:val="none" w:sz="0" w:space="0" w:color="auto"/>
            <w:right w:val="none" w:sz="0" w:space="0" w:color="auto"/>
          </w:divBdr>
        </w:div>
        <w:div w:id="1412628968">
          <w:marLeft w:val="1166"/>
          <w:marRight w:val="0"/>
          <w:marTop w:val="106"/>
          <w:marBottom w:val="0"/>
          <w:divBdr>
            <w:top w:val="none" w:sz="0" w:space="0" w:color="auto"/>
            <w:left w:val="none" w:sz="0" w:space="0" w:color="auto"/>
            <w:bottom w:val="none" w:sz="0" w:space="0" w:color="auto"/>
            <w:right w:val="none" w:sz="0" w:space="0" w:color="auto"/>
          </w:divBdr>
        </w:div>
        <w:div w:id="384986570">
          <w:marLeft w:val="1166"/>
          <w:marRight w:val="0"/>
          <w:marTop w:val="106"/>
          <w:marBottom w:val="0"/>
          <w:divBdr>
            <w:top w:val="none" w:sz="0" w:space="0" w:color="auto"/>
            <w:left w:val="none" w:sz="0" w:space="0" w:color="auto"/>
            <w:bottom w:val="none" w:sz="0" w:space="0" w:color="auto"/>
            <w:right w:val="none" w:sz="0" w:space="0" w:color="auto"/>
          </w:divBdr>
        </w:div>
      </w:divsChild>
    </w:div>
    <w:div w:id="654843051">
      <w:bodyDiv w:val="1"/>
      <w:marLeft w:val="0"/>
      <w:marRight w:val="0"/>
      <w:marTop w:val="0"/>
      <w:marBottom w:val="0"/>
      <w:divBdr>
        <w:top w:val="none" w:sz="0" w:space="0" w:color="auto"/>
        <w:left w:val="none" w:sz="0" w:space="0" w:color="auto"/>
        <w:bottom w:val="none" w:sz="0" w:space="0" w:color="auto"/>
        <w:right w:val="none" w:sz="0" w:space="0" w:color="auto"/>
      </w:divBdr>
      <w:divsChild>
        <w:div w:id="1703817916">
          <w:marLeft w:val="547"/>
          <w:marRight w:val="0"/>
          <w:marTop w:val="115"/>
          <w:marBottom w:val="0"/>
          <w:divBdr>
            <w:top w:val="none" w:sz="0" w:space="0" w:color="auto"/>
            <w:left w:val="none" w:sz="0" w:space="0" w:color="auto"/>
            <w:bottom w:val="none" w:sz="0" w:space="0" w:color="auto"/>
            <w:right w:val="none" w:sz="0" w:space="0" w:color="auto"/>
          </w:divBdr>
        </w:div>
        <w:div w:id="1723215897">
          <w:marLeft w:val="547"/>
          <w:marRight w:val="0"/>
          <w:marTop w:val="115"/>
          <w:marBottom w:val="0"/>
          <w:divBdr>
            <w:top w:val="none" w:sz="0" w:space="0" w:color="auto"/>
            <w:left w:val="none" w:sz="0" w:space="0" w:color="auto"/>
            <w:bottom w:val="none" w:sz="0" w:space="0" w:color="auto"/>
            <w:right w:val="none" w:sz="0" w:space="0" w:color="auto"/>
          </w:divBdr>
        </w:div>
        <w:div w:id="890966196">
          <w:marLeft w:val="547"/>
          <w:marRight w:val="0"/>
          <w:marTop w:val="115"/>
          <w:marBottom w:val="0"/>
          <w:divBdr>
            <w:top w:val="none" w:sz="0" w:space="0" w:color="auto"/>
            <w:left w:val="none" w:sz="0" w:space="0" w:color="auto"/>
            <w:bottom w:val="none" w:sz="0" w:space="0" w:color="auto"/>
            <w:right w:val="none" w:sz="0" w:space="0" w:color="auto"/>
          </w:divBdr>
        </w:div>
        <w:div w:id="1320233609">
          <w:marLeft w:val="547"/>
          <w:marRight w:val="0"/>
          <w:marTop w:val="115"/>
          <w:marBottom w:val="0"/>
          <w:divBdr>
            <w:top w:val="none" w:sz="0" w:space="0" w:color="auto"/>
            <w:left w:val="none" w:sz="0" w:space="0" w:color="auto"/>
            <w:bottom w:val="none" w:sz="0" w:space="0" w:color="auto"/>
            <w:right w:val="none" w:sz="0" w:space="0" w:color="auto"/>
          </w:divBdr>
        </w:div>
        <w:div w:id="1708796678">
          <w:marLeft w:val="547"/>
          <w:marRight w:val="0"/>
          <w:marTop w:val="115"/>
          <w:marBottom w:val="0"/>
          <w:divBdr>
            <w:top w:val="none" w:sz="0" w:space="0" w:color="auto"/>
            <w:left w:val="none" w:sz="0" w:space="0" w:color="auto"/>
            <w:bottom w:val="none" w:sz="0" w:space="0" w:color="auto"/>
            <w:right w:val="none" w:sz="0" w:space="0" w:color="auto"/>
          </w:divBdr>
        </w:div>
        <w:div w:id="377046012">
          <w:marLeft w:val="547"/>
          <w:marRight w:val="0"/>
          <w:marTop w:val="115"/>
          <w:marBottom w:val="0"/>
          <w:divBdr>
            <w:top w:val="none" w:sz="0" w:space="0" w:color="auto"/>
            <w:left w:val="none" w:sz="0" w:space="0" w:color="auto"/>
            <w:bottom w:val="none" w:sz="0" w:space="0" w:color="auto"/>
            <w:right w:val="none" w:sz="0" w:space="0" w:color="auto"/>
          </w:divBdr>
        </w:div>
      </w:divsChild>
    </w:div>
    <w:div w:id="1142963116">
      <w:bodyDiv w:val="1"/>
      <w:marLeft w:val="0"/>
      <w:marRight w:val="0"/>
      <w:marTop w:val="0"/>
      <w:marBottom w:val="0"/>
      <w:divBdr>
        <w:top w:val="none" w:sz="0" w:space="0" w:color="auto"/>
        <w:left w:val="none" w:sz="0" w:space="0" w:color="auto"/>
        <w:bottom w:val="none" w:sz="0" w:space="0" w:color="auto"/>
        <w:right w:val="none" w:sz="0" w:space="0" w:color="auto"/>
      </w:divBdr>
    </w:div>
    <w:div w:id="1409695554">
      <w:bodyDiv w:val="1"/>
      <w:marLeft w:val="0"/>
      <w:marRight w:val="0"/>
      <w:marTop w:val="0"/>
      <w:marBottom w:val="0"/>
      <w:divBdr>
        <w:top w:val="none" w:sz="0" w:space="0" w:color="auto"/>
        <w:left w:val="none" w:sz="0" w:space="0" w:color="auto"/>
        <w:bottom w:val="none" w:sz="0" w:space="0" w:color="auto"/>
        <w:right w:val="none" w:sz="0" w:space="0" w:color="auto"/>
      </w:divBdr>
    </w:div>
    <w:div w:id="1454252217">
      <w:bodyDiv w:val="1"/>
      <w:marLeft w:val="0"/>
      <w:marRight w:val="0"/>
      <w:marTop w:val="0"/>
      <w:marBottom w:val="0"/>
      <w:divBdr>
        <w:top w:val="none" w:sz="0" w:space="0" w:color="auto"/>
        <w:left w:val="none" w:sz="0" w:space="0" w:color="auto"/>
        <w:bottom w:val="none" w:sz="0" w:space="0" w:color="auto"/>
        <w:right w:val="none" w:sz="0" w:space="0" w:color="auto"/>
      </w:divBdr>
    </w:div>
    <w:div w:id="159528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plash">
      <a:dk1>
        <a:sysClr val="windowText" lastClr="000000"/>
      </a:dk1>
      <a:lt1>
        <a:sysClr val="window" lastClr="FFFFFF"/>
      </a:lt1>
      <a:dk2>
        <a:srgbClr val="00539B"/>
      </a:dk2>
      <a:lt2>
        <a:srgbClr val="0081C6"/>
      </a:lt2>
      <a:accent1>
        <a:srgbClr val="00929F"/>
      </a:accent1>
      <a:accent2>
        <a:srgbClr val="00BCE4"/>
      </a:accent2>
      <a:accent3>
        <a:srgbClr val="C2E1F6"/>
      </a:accent3>
      <a:accent4>
        <a:srgbClr val="DCDDDE"/>
      </a:accent4>
      <a:accent5>
        <a:srgbClr val="000000"/>
      </a:accent5>
      <a:accent6>
        <a:srgbClr val="333333"/>
      </a:accent6>
      <a:hlink>
        <a:srgbClr val="594331"/>
      </a:hlink>
      <a:folHlink>
        <a:srgbClr val="777777"/>
      </a:folHlink>
    </a:clrScheme>
    <a:fontScheme name="CDM_standard">
      <a:majorFont>
        <a:latin typeface="Calibri"/>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4465D-81F5-4AD6-83EC-078764AF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CDM</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CDM</dc:creator>
  <cp:lastModifiedBy>Young, David F.</cp:lastModifiedBy>
  <cp:revision>4</cp:revision>
  <cp:lastPrinted>2016-12-12T16:39:00Z</cp:lastPrinted>
  <dcterms:created xsi:type="dcterms:W3CDTF">2016-12-27T19:18:00Z</dcterms:created>
  <dcterms:modified xsi:type="dcterms:W3CDTF">2016-12-28T13:02:00Z</dcterms:modified>
</cp:coreProperties>
</file>