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CFD3" w14:textId="77777777" w:rsidR="006B6D65" w:rsidRDefault="006B6D65"/>
    <w:p w14:paraId="0478B589" w14:textId="77777777" w:rsidR="004F4F7F" w:rsidRPr="004F4F7F" w:rsidRDefault="004F4F7F" w:rsidP="00150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CA"/>
        </w:rPr>
      </w:pPr>
      <w:r w:rsidRPr="004F4F7F">
        <w:rPr>
          <w:rFonts w:ascii="Times New Roman" w:hAnsi="Times New Roman" w:cs="Times New Roman"/>
          <w:sz w:val="28"/>
          <w:szCs w:val="28"/>
          <w:lang w:val="en-CA"/>
        </w:rPr>
        <w:t>Harwich Planning Board</w:t>
      </w:r>
    </w:p>
    <w:p w14:paraId="25D9011E" w14:textId="77777777" w:rsidR="004F4F7F" w:rsidRDefault="004F4F7F" w:rsidP="00744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CA"/>
        </w:rPr>
      </w:pPr>
      <w:r w:rsidRPr="004F4F7F">
        <w:rPr>
          <w:rFonts w:ascii="Times New Roman" w:hAnsi="Times New Roman" w:cs="Times New Roman"/>
          <w:sz w:val="28"/>
          <w:szCs w:val="28"/>
          <w:lang w:val="en-CA"/>
        </w:rPr>
        <w:t>Town Hall, 732 Main Street, Harwich, MA – Griffin Room</w:t>
      </w:r>
    </w:p>
    <w:p w14:paraId="110CA628" w14:textId="156F7738" w:rsidR="00744629" w:rsidRDefault="00744629" w:rsidP="00744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p w14:paraId="703D59B6" w14:textId="77777777" w:rsidR="00133358" w:rsidRPr="004F4F7F" w:rsidRDefault="00133358" w:rsidP="00744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p w14:paraId="2D4F003C" w14:textId="580298D2" w:rsidR="004F4F7F" w:rsidRPr="004F4F7F" w:rsidRDefault="00133358" w:rsidP="0074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sz w:val="28"/>
          <w:szCs w:val="28"/>
          <w:lang w:val="en-CA"/>
        </w:rPr>
        <w:t>Site Visit</w:t>
      </w:r>
      <w:r w:rsidR="004F4F7F" w:rsidRPr="004F4F7F">
        <w:rPr>
          <w:rFonts w:ascii="Times New Roman" w:hAnsi="Times New Roman" w:cs="Times New Roman"/>
          <w:b/>
          <w:sz w:val="28"/>
          <w:szCs w:val="28"/>
          <w:lang w:val="en-CA"/>
        </w:rPr>
        <w:t xml:space="preserve"> Agenda</w:t>
      </w:r>
    </w:p>
    <w:p w14:paraId="4AC8BE03" w14:textId="0B3AB481" w:rsidR="004F4F7F" w:rsidRPr="004F4F7F" w:rsidRDefault="00FE45F9" w:rsidP="00744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Tuesday, March 28</w:t>
      </w:r>
      <w:r w:rsidR="004F4F7F" w:rsidRPr="004F4F7F">
        <w:rPr>
          <w:rFonts w:ascii="Times New Roman" w:hAnsi="Times New Roman" w:cs="Times New Roman"/>
          <w:sz w:val="28"/>
          <w:szCs w:val="28"/>
          <w:lang w:val="en-CA"/>
        </w:rPr>
        <w:t xml:space="preserve">, 2023 – </w:t>
      </w:r>
      <w:r w:rsidR="00133358">
        <w:rPr>
          <w:rFonts w:ascii="Times New Roman" w:hAnsi="Times New Roman" w:cs="Times New Roman"/>
          <w:sz w:val="28"/>
          <w:szCs w:val="28"/>
          <w:lang w:val="en-CA"/>
        </w:rPr>
        <w:t>4:45</w:t>
      </w:r>
      <w:r w:rsidR="004F4F7F" w:rsidRPr="004F4F7F">
        <w:rPr>
          <w:rFonts w:ascii="Times New Roman" w:hAnsi="Times New Roman" w:cs="Times New Roman"/>
          <w:sz w:val="28"/>
          <w:szCs w:val="28"/>
          <w:lang w:val="en-CA"/>
        </w:rPr>
        <w:t xml:space="preserve"> PM</w:t>
      </w:r>
    </w:p>
    <w:p w14:paraId="122E461F" w14:textId="55391997" w:rsidR="004F4F7F" w:rsidRDefault="004F4F7F" w:rsidP="00744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A97886E" w14:textId="77777777" w:rsidR="00133358" w:rsidRDefault="00133358" w:rsidP="00744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421BABD9" w14:textId="77777777" w:rsidR="00133358" w:rsidRPr="004F4F7F" w:rsidRDefault="00133358" w:rsidP="00744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57CBE04B" w14:textId="640B885D" w:rsidR="00133358" w:rsidRDefault="004F4F7F" w:rsidP="00BC6CBD">
      <w:pPr>
        <w:spacing w:after="0" w:line="240" w:lineRule="auto"/>
        <w:ind w:left="18"/>
        <w:rPr>
          <w:rFonts w:ascii="Times New Roman" w:hAnsi="Times New Roman" w:cs="Times New Roman"/>
          <w:lang w:val="en-CA"/>
        </w:rPr>
      </w:pPr>
      <w:r w:rsidRPr="007C5907">
        <w:rPr>
          <w:rFonts w:ascii="Times New Roman" w:hAnsi="Times New Roman" w:cs="Times New Roman"/>
          <w:lang w:val="en-CA"/>
        </w:rPr>
        <w:t xml:space="preserve">The Planning Board will be </w:t>
      </w:r>
      <w:r w:rsidR="00133358">
        <w:rPr>
          <w:rFonts w:ascii="Times New Roman" w:hAnsi="Times New Roman" w:cs="Times New Roman"/>
          <w:lang w:val="en-CA"/>
        </w:rPr>
        <w:t xml:space="preserve">conducting a site visit on March 28, 2023 to view </w:t>
      </w:r>
      <w:r w:rsidR="0041121A">
        <w:rPr>
          <w:rFonts w:ascii="Times New Roman" w:hAnsi="Times New Roman" w:cs="Times New Roman"/>
          <w:lang w:val="en-CA"/>
        </w:rPr>
        <w:t>the area where new buildings are proposed</w:t>
      </w:r>
      <w:r w:rsidR="00133358">
        <w:rPr>
          <w:rFonts w:ascii="Times New Roman" w:hAnsi="Times New Roman" w:cs="Times New Roman"/>
          <w:lang w:val="en-CA"/>
        </w:rPr>
        <w:t xml:space="preserve"> for the following case:</w:t>
      </w:r>
    </w:p>
    <w:p w14:paraId="730AAA3C" w14:textId="77777777" w:rsidR="00133358" w:rsidRDefault="00133358" w:rsidP="00BC6CBD">
      <w:pPr>
        <w:spacing w:after="0" w:line="240" w:lineRule="auto"/>
        <w:ind w:left="18"/>
        <w:rPr>
          <w:rFonts w:ascii="Times New Roman" w:hAnsi="Times New Roman" w:cs="Times New Roman"/>
          <w:lang w:val="en-CA"/>
        </w:rPr>
      </w:pPr>
    </w:p>
    <w:p w14:paraId="53E24847" w14:textId="77777777" w:rsidR="00133358" w:rsidRDefault="00133358" w:rsidP="00BC6CBD">
      <w:pPr>
        <w:spacing w:after="0" w:line="240" w:lineRule="auto"/>
        <w:ind w:left="18"/>
        <w:rPr>
          <w:rFonts w:ascii="Times New Roman" w:hAnsi="Times New Roman" w:cs="Times New Roman"/>
          <w:lang w:val="en-CA"/>
        </w:rPr>
      </w:pPr>
    </w:p>
    <w:p w14:paraId="198ADA38" w14:textId="77777777" w:rsidR="00133358" w:rsidRDefault="00133358" w:rsidP="00BC6CBD">
      <w:pPr>
        <w:spacing w:after="0" w:line="240" w:lineRule="auto"/>
        <w:ind w:left="18"/>
        <w:rPr>
          <w:rFonts w:ascii="Times New Roman" w:hAnsi="Times New Roman" w:cs="Times New Roman"/>
          <w:lang w:val="en-CA"/>
        </w:rPr>
      </w:pPr>
    </w:p>
    <w:p w14:paraId="3A9C7C2C" w14:textId="7B499588" w:rsidR="00133358" w:rsidRDefault="00133358" w:rsidP="00133358">
      <w:pPr>
        <w:autoSpaceDE w:val="0"/>
        <w:autoSpaceDN w:val="0"/>
        <w:rPr>
          <w:rFonts w:ascii="Times New Roman" w:hAnsi="Times New Roman" w:cs="Times New Roman"/>
        </w:rPr>
      </w:pPr>
      <w:r w:rsidRPr="00133358">
        <w:rPr>
          <w:rFonts w:ascii="Times New Roman" w:hAnsi="Times New Roman" w:cs="Times New Roman"/>
          <w:b/>
          <w:bCs/>
        </w:rPr>
        <w:t xml:space="preserve">Case # PB2023-07 </w:t>
      </w:r>
      <w:r w:rsidRPr="00133358">
        <w:rPr>
          <w:rFonts w:ascii="Times New Roman" w:hAnsi="Times New Roman" w:cs="Times New Roman"/>
          <w:b/>
        </w:rPr>
        <w:t xml:space="preserve">Round Cove Resort Owner, LLC and 4 Cove Landing Road Owner, LLC </w:t>
      </w:r>
      <w:r w:rsidRPr="00133358">
        <w:rPr>
          <w:rFonts w:ascii="Times New Roman" w:hAnsi="Times New Roman" w:cs="Times New Roman"/>
        </w:rPr>
        <w:t xml:space="preserve">are seeking a Site Plan Review &amp; Use Special Permit for an increase in allowed hotel/motel </w:t>
      </w:r>
      <w:proofErr w:type="gramStart"/>
      <w:r w:rsidRPr="00133358">
        <w:rPr>
          <w:rFonts w:ascii="Times New Roman" w:hAnsi="Times New Roman" w:cs="Times New Roman"/>
        </w:rPr>
        <w:t>use</w:t>
      </w:r>
      <w:proofErr w:type="gramEnd"/>
      <w:r w:rsidRPr="00133358">
        <w:rPr>
          <w:rFonts w:ascii="Times New Roman" w:hAnsi="Times New Roman" w:cs="Times New Roman"/>
        </w:rPr>
        <w:t xml:space="preserve"> by more than 7,500 square feet of floor area, as required pursuant to the Harwich Zoning By-Law sections 325-9 and 325-51. The proposed building expansion is to create additional hotel rooms and to renovate buildings at </w:t>
      </w:r>
      <w:proofErr w:type="spellStart"/>
      <w:r w:rsidRPr="00133358">
        <w:rPr>
          <w:rFonts w:ascii="Times New Roman" w:hAnsi="Times New Roman" w:cs="Times New Roman"/>
        </w:rPr>
        <w:t>Wequassett</w:t>
      </w:r>
      <w:proofErr w:type="spellEnd"/>
      <w:r w:rsidRPr="00133358">
        <w:rPr>
          <w:rFonts w:ascii="Times New Roman" w:hAnsi="Times New Roman" w:cs="Times New Roman"/>
        </w:rPr>
        <w:t xml:space="preserve"> Resort &amp; Golf Club. The property is located at 2173 Rt. 28, Head of the Bay Resort, Map 115, parcel S1-3 in the Commercial Highway 2 (CH-2) Zoning District.</w:t>
      </w:r>
    </w:p>
    <w:p w14:paraId="50FA762B" w14:textId="339441E3" w:rsidR="00133358" w:rsidRDefault="00133358" w:rsidP="00133358">
      <w:pPr>
        <w:autoSpaceDE w:val="0"/>
        <w:autoSpaceDN w:val="0"/>
        <w:rPr>
          <w:rFonts w:ascii="Times New Roman" w:hAnsi="Times New Roman" w:cs="Times New Roman"/>
        </w:rPr>
      </w:pPr>
    </w:p>
    <w:p w14:paraId="59B07B61" w14:textId="15C9FEEF" w:rsidR="00133358" w:rsidRDefault="00133358" w:rsidP="00133358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Members will meet at 4:45 PM at the northwest parking lot of the </w:t>
      </w:r>
      <w:proofErr w:type="spellStart"/>
      <w:r>
        <w:rPr>
          <w:rFonts w:ascii="Times New Roman" w:hAnsi="Times New Roman" w:cs="Times New Roman"/>
        </w:rPr>
        <w:t>Wequassett</w:t>
      </w:r>
      <w:proofErr w:type="spellEnd"/>
      <w:r>
        <w:rPr>
          <w:rFonts w:ascii="Times New Roman" w:hAnsi="Times New Roman" w:cs="Times New Roman"/>
        </w:rPr>
        <w:t xml:space="preserve"> Resort at 2173 Route 28, Harwich (first lot on the left). There will be no testimony taken at this site visit nor deliberations by any of the Board Members.</w:t>
      </w:r>
    </w:p>
    <w:p w14:paraId="0145DD09" w14:textId="703D5D4F" w:rsidR="00133358" w:rsidRDefault="00133358" w:rsidP="00133358">
      <w:pPr>
        <w:autoSpaceDE w:val="0"/>
        <w:autoSpaceDN w:val="0"/>
        <w:rPr>
          <w:rFonts w:ascii="Times New Roman" w:hAnsi="Times New Roman" w:cs="Times New Roman"/>
        </w:rPr>
      </w:pPr>
    </w:p>
    <w:p w14:paraId="6BB0A3C2" w14:textId="77777777" w:rsidR="00133358" w:rsidRDefault="00133358" w:rsidP="00133358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posting agent:</w:t>
      </w:r>
      <w:r>
        <w:rPr>
          <w:rFonts w:ascii="Times New Roman" w:hAnsi="Times New Roman" w:cs="Times New Roman"/>
        </w:rPr>
        <w:tab/>
      </w:r>
    </w:p>
    <w:p w14:paraId="7D31A4FF" w14:textId="58BF6802" w:rsidR="00133358" w:rsidRDefault="00133358" w:rsidP="00133358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Shelagh Delaney, Planning Assistant</w:t>
      </w:r>
    </w:p>
    <w:p w14:paraId="4205E892" w14:textId="2427D9C9" w:rsidR="00133358" w:rsidRDefault="0041121A" w:rsidP="00133358">
      <w:pPr>
        <w:autoSpaceDE w:val="0"/>
        <w:autoSpaceDN w:val="0"/>
        <w:rPr>
          <w:rFonts w:ascii="Times New Roman" w:hAnsi="Times New Roman" w:cs="Times New Roman"/>
        </w:rPr>
      </w:pPr>
      <w:hyperlink r:id="rId7" w:history="1">
        <w:r w:rsidR="00133358" w:rsidRPr="007258AB">
          <w:rPr>
            <w:rStyle w:val="Hyperlink"/>
            <w:rFonts w:ascii="Times New Roman" w:hAnsi="Times New Roman" w:cs="Times New Roman"/>
          </w:rPr>
          <w:t>sdelaney@town.harwich.ma.us</w:t>
        </w:r>
      </w:hyperlink>
    </w:p>
    <w:p w14:paraId="7F2FDE60" w14:textId="4D190DF4" w:rsidR="00133358" w:rsidRDefault="00133358" w:rsidP="00133358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508-430-7511</w:t>
      </w:r>
    </w:p>
    <w:p w14:paraId="400736B0" w14:textId="6FC9DE11" w:rsidR="00133358" w:rsidRDefault="00133358" w:rsidP="00133358">
      <w:pPr>
        <w:autoSpaceDE w:val="0"/>
        <w:autoSpaceDN w:val="0"/>
        <w:rPr>
          <w:rFonts w:ascii="Times New Roman" w:hAnsi="Times New Roman" w:cs="Times New Roman"/>
        </w:rPr>
      </w:pPr>
    </w:p>
    <w:p w14:paraId="2E59341A" w14:textId="77777777" w:rsidR="00133358" w:rsidRPr="00133358" w:rsidRDefault="00133358" w:rsidP="00133358">
      <w:pPr>
        <w:autoSpaceDE w:val="0"/>
        <w:autoSpaceDN w:val="0"/>
        <w:rPr>
          <w:rFonts w:ascii="Times New Roman" w:hAnsi="Times New Roman" w:cs="Times New Roman"/>
          <w:bCs/>
        </w:rPr>
      </w:pPr>
    </w:p>
    <w:p w14:paraId="6228D37E" w14:textId="77777777" w:rsidR="006B6D65" w:rsidRPr="00744629" w:rsidRDefault="006B6D65" w:rsidP="00744629">
      <w:pPr>
        <w:rPr>
          <w:sz w:val="24"/>
          <w:szCs w:val="24"/>
        </w:rPr>
      </w:pPr>
    </w:p>
    <w:sectPr w:rsidR="006B6D65" w:rsidRPr="007446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C798" w14:textId="77777777" w:rsidR="00E1439B" w:rsidRDefault="00E1439B" w:rsidP="006B6D65">
      <w:pPr>
        <w:spacing w:after="0" w:line="240" w:lineRule="auto"/>
      </w:pPr>
      <w:r>
        <w:separator/>
      </w:r>
    </w:p>
  </w:endnote>
  <w:endnote w:type="continuationSeparator" w:id="0">
    <w:p w14:paraId="70787628" w14:textId="77777777" w:rsidR="00E1439B" w:rsidRDefault="00E1439B" w:rsidP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6BAE" w14:textId="77777777" w:rsidR="00E1439B" w:rsidRDefault="00E1439B" w:rsidP="006B6D65">
      <w:pPr>
        <w:spacing w:after="0" w:line="240" w:lineRule="auto"/>
      </w:pPr>
      <w:r>
        <w:separator/>
      </w:r>
    </w:p>
  </w:footnote>
  <w:footnote w:type="continuationSeparator" w:id="0">
    <w:p w14:paraId="7250EFE9" w14:textId="77777777" w:rsidR="00E1439B" w:rsidRDefault="00E1439B" w:rsidP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B639" w14:textId="77777777" w:rsidR="00A75821" w:rsidRPr="004F4F7F" w:rsidRDefault="004F4F7F" w:rsidP="00A75821">
    <w:pPr>
      <w:pStyle w:val="Header"/>
      <w:rPr>
        <w:rFonts w:ascii="Times New Roman" w:hAnsi="Times New Roman" w:cs="Times New Roman"/>
        <w:i/>
        <w:sz w:val="36"/>
        <w:szCs w:val="36"/>
      </w:rPr>
    </w:pPr>
    <w:r w:rsidRPr="00523351">
      <w:rPr>
        <w:rFonts w:ascii="Times New Roman" w:hAnsi="Times New Roman" w:cs="Times New Roman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6BC6E7BF" wp14:editId="48B5765C">
          <wp:simplePos x="0" y="0"/>
          <wp:positionH relativeFrom="margin">
            <wp:posOffset>-265860</wp:posOffset>
          </wp:positionH>
          <wp:positionV relativeFrom="paragraph">
            <wp:posOffset>-247607</wp:posOffset>
          </wp:positionV>
          <wp:extent cx="841917" cy="82957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7" cy="82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821" w:rsidRPr="009459A0">
      <w:rPr>
        <w:rFonts w:ascii="Times New Roman" w:hAnsi="Times New Roman" w:cs="Times New Roman"/>
      </w:rPr>
      <w:t xml:space="preserve">                                                 </w:t>
    </w:r>
    <w:r w:rsidRPr="004F4F7F">
      <w:rPr>
        <w:rFonts w:ascii="Times New Roman" w:hAnsi="Times New Roman" w:cs="Times New Roman"/>
        <w:i/>
        <w:sz w:val="36"/>
        <w:szCs w:val="36"/>
      </w:rPr>
      <w:t>Harwich Planning Board</w:t>
    </w:r>
    <w:r w:rsidR="00A75821" w:rsidRPr="004F4F7F">
      <w:rPr>
        <w:rFonts w:ascii="Times New Roman" w:hAnsi="Times New Roman" w:cs="Times New Roman"/>
        <w:i/>
        <w:sz w:val="36"/>
        <w:szCs w:val="36"/>
      </w:rPr>
      <w:t xml:space="preserve">                                                              </w:t>
    </w:r>
  </w:p>
  <w:p w14:paraId="04D85B83" w14:textId="77777777" w:rsidR="006B6D65" w:rsidRPr="009459A0" w:rsidRDefault="00C86448" w:rsidP="00124913">
    <w:pPr>
      <w:pStyle w:val="Header"/>
      <w:jc w:val="cent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</w:t>
    </w:r>
  </w:p>
  <w:p w14:paraId="7B3B69E8" w14:textId="77777777" w:rsidR="006B6D65" w:rsidRDefault="006B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A2"/>
    <w:multiLevelType w:val="hybridMultilevel"/>
    <w:tmpl w:val="2ED6558E"/>
    <w:lvl w:ilvl="0" w:tplc="0F7C69BE">
      <w:start w:val="39"/>
      <w:numFmt w:val="bullet"/>
      <w:lvlText w:val=""/>
      <w:lvlJc w:val="left"/>
      <w:pPr>
        <w:ind w:left="27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7BB2F76"/>
    <w:multiLevelType w:val="hybridMultilevel"/>
    <w:tmpl w:val="54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762B"/>
    <w:multiLevelType w:val="hybridMultilevel"/>
    <w:tmpl w:val="419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594F"/>
    <w:multiLevelType w:val="hybridMultilevel"/>
    <w:tmpl w:val="56CC2A9C"/>
    <w:lvl w:ilvl="0" w:tplc="A70287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1FC4FD8"/>
    <w:multiLevelType w:val="hybridMultilevel"/>
    <w:tmpl w:val="7C5C379E"/>
    <w:lvl w:ilvl="0" w:tplc="1028479C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2570E"/>
    <w:multiLevelType w:val="hybridMultilevel"/>
    <w:tmpl w:val="F34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85C"/>
    <w:multiLevelType w:val="hybridMultilevel"/>
    <w:tmpl w:val="A2CCE4E8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3139"/>
    <w:multiLevelType w:val="hybridMultilevel"/>
    <w:tmpl w:val="7E3A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E1654"/>
    <w:multiLevelType w:val="hybridMultilevel"/>
    <w:tmpl w:val="3BE4261C"/>
    <w:lvl w:ilvl="0" w:tplc="F250AE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007A7"/>
    <w:multiLevelType w:val="hybridMultilevel"/>
    <w:tmpl w:val="F190CBA6"/>
    <w:lvl w:ilvl="0" w:tplc="8496D6F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82809"/>
    <w:multiLevelType w:val="hybridMultilevel"/>
    <w:tmpl w:val="9298555C"/>
    <w:lvl w:ilvl="0" w:tplc="0E1EEEFA">
      <w:start w:val="39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50336DA"/>
    <w:multiLevelType w:val="hybridMultilevel"/>
    <w:tmpl w:val="2118F93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068EF"/>
    <w:multiLevelType w:val="hybridMultilevel"/>
    <w:tmpl w:val="E4D09C66"/>
    <w:lvl w:ilvl="0" w:tplc="842CF4CC">
      <w:start w:val="5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706222">
    <w:abstractNumId w:val="1"/>
  </w:num>
  <w:num w:numId="2" w16cid:durableId="430396262">
    <w:abstractNumId w:val="5"/>
  </w:num>
  <w:num w:numId="3" w16cid:durableId="854534021">
    <w:abstractNumId w:val="2"/>
  </w:num>
  <w:num w:numId="4" w16cid:durableId="1738168396">
    <w:abstractNumId w:val="6"/>
  </w:num>
  <w:num w:numId="5" w16cid:durableId="729887848">
    <w:abstractNumId w:val="11"/>
  </w:num>
  <w:num w:numId="6" w16cid:durableId="338315379">
    <w:abstractNumId w:val="3"/>
  </w:num>
  <w:num w:numId="7" w16cid:durableId="1148742606">
    <w:abstractNumId w:val="12"/>
  </w:num>
  <w:num w:numId="8" w16cid:durableId="416637760">
    <w:abstractNumId w:val="7"/>
  </w:num>
  <w:num w:numId="9" w16cid:durableId="244998938">
    <w:abstractNumId w:val="10"/>
  </w:num>
  <w:num w:numId="10" w16cid:durableId="1727799650">
    <w:abstractNumId w:val="0"/>
  </w:num>
  <w:num w:numId="11" w16cid:durableId="1538733172">
    <w:abstractNumId w:val="8"/>
  </w:num>
  <w:num w:numId="12" w16cid:durableId="432167357">
    <w:abstractNumId w:val="4"/>
  </w:num>
  <w:num w:numId="13" w16cid:durableId="161896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E"/>
    <w:rsid w:val="00027F6B"/>
    <w:rsid w:val="00051D54"/>
    <w:rsid w:val="000F09D2"/>
    <w:rsid w:val="00124913"/>
    <w:rsid w:val="00125035"/>
    <w:rsid w:val="00133358"/>
    <w:rsid w:val="00150A44"/>
    <w:rsid w:val="001801BD"/>
    <w:rsid w:val="001A786E"/>
    <w:rsid w:val="00266C32"/>
    <w:rsid w:val="00267B2E"/>
    <w:rsid w:val="002D56D9"/>
    <w:rsid w:val="00321271"/>
    <w:rsid w:val="003734E1"/>
    <w:rsid w:val="0041121A"/>
    <w:rsid w:val="00434FD1"/>
    <w:rsid w:val="004F4F7F"/>
    <w:rsid w:val="005048AB"/>
    <w:rsid w:val="00511DED"/>
    <w:rsid w:val="005471C5"/>
    <w:rsid w:val="0059426A"/>
    <w:rsid w:val="006B6D65"/>
    <w:rsid w:val="00744629"/>
    <w:rsid w:val="007A49D1"/>
    <w:rsid w:val="007C5907"/>
    <w:rsid w:val="008148EF"/>
    <w:rsid w:val="00904A2A"/>
    <w:rsid w:val="00912574"/>
    <w:rsid w:val="009459A0"/>
    <w:rsid w:val="009C0E64"/>
    <w:rsid w:val="009D4A0A"/>
    <w:rsid w:val="00A02AE6"/>
    <w:rsid w:val="00A11FD4"/>
    <w:rsid w:val="00A23C2E"/>
    <w:rsid w:val="00A5428C"/>
    <w:rsid w:val="00A75821"/>
    <w:rsid w:val="00B34C31"/>
    <w:rsid w:val="00B93217"/>
    <w:rsid w:val="00BC6CBD"/>
    <w:rsid w:val="00BD3E94"/>
    <w:rsid w:val="00BD66D7"/>
    <w:rsid w:val="00C24FC6"/>
    <w:rsid w:val="00C362D0"/>
    <w:rsid w:val="00C86448"/>
    <w:rsid w:val="00CC61E5"/>
    <w:rsid w:val="00D43AC4"/>
    <w:rsid w:val="00DA2956"/>
    <w:rsid w:val="00DC531A"/>
    <w:rsid w:val="00DE348A"/>
    <w:rsid w:val="00E07D2B"/>
    <w:rsid w:val="00E1439B"/>
    <w:rsid w:val="00EF1CB1"/>
    <w:rsid w:val="00F27629"/>
    <w:rsid w:val="00F83208"/>
    <w:rsid w:val="00FE1DB0"/>
    <w:rsid w:val="00FE37E1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1809D2"/>
  <w15:chartTrackingRefBased/>
  <w15:docId w15:val="{AFBB98C9-E1BB-4ED3-8190-7A0074E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65"/>
  </w:style>
  <w:style w:type="paragraph" w:styleId="Footer">
    <w:name w:val="footer"/>
    <w:basedOn w:val="Normal"/>
    <w:link w:val="Foot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65"/>
  </w:style>
  <w:style w:type="character" w:styleId="Hyperlink">
    <w:name w:val="Hyperlink"/>
    <w:basedOn w:val="DefaultParagraphFont"/>
    <w:uiPriority w:val="99"/>
    <w:unhideWhenUsed/>
    <w:rsid w:val="00A758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F"/>
    <w:rPr>
      <w:rFonts w:ascii="Segoe UI" w:hAnsi="Segoe UI" w:cs="Segoe UI"/>
      <w:sz w:val="18"/>
      <w:szCs w:val="18"/>
    </w:rPr>
  </w:style>
  <w:style w:type="paragraph" w:customStyle="1" w:styleId="chakra-text">
    <w:name w:val="chakra-text"/>
    <w:basedOn w:val="Normal"/>
    <w:rsid w:val="00EF1C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3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elaney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Halkiotis</dc:creator>
  <cp:keywords/>
  <dc:description/>
  <cp:lastModifiedBy>Shelagh Delaney</cp:lastModifiedBy>
  <cp:revision>4</cp:revision>
  <cp:lastPrinted>2023-03-15T17:26:00Z</cp:lastPrinted>
  <dcterms:created xsi:type="dcterms:W3CDTF">2023-03-21T13:26:00Z</dcterms:created>
  <dcterms:modified xsi:type="dcterms:W3CDTF">2023-03-21T15:34:00Z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2023-03-14T17:44:29Z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a2668574-9dee-4f31-9b7f-1d0b450235f8</vt:lpwstr>
  </property>
  <property fmtid="{D5CDD505-2E9C-101B-9397-08002B2CF9AE}" pid="8" name="MSIP_Label_defa4170-0d19-0005-0004-bc88714345d2_ContentBits">
    <vt:lpwstr>0</vt:lpwstr>
  </property>
</Properties>
</file>