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95C" w:rsidRPr="006E137F" w:rsidRDefault="0082795C" w:rsidP="0082795C">
      <w:pPr>
        <w:jc w:val="center"/>
        <w:rPr>
          <w:spacing w:val="80"/>
        </w:rPr>
      </w:pPr>
      <w:r>
        <w:object w:dxaOrig="5609" w:dyaOrig="5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in" o:ole="">
            <v:imagedata r:id="rId6" o:title=""/>
          </v:shape>
          <o:OLEObject Type="Embed" ProgID="MSPhotoEd.3" ShapeID="_x0000_i1025" DrawAspect="Content" ObjectID="_1678875329" r:id="rId7"/>
        </w:object>
      </w:r>
      <w:r w:rsidRPr="006E137F">
        <w:rPr>
          <w:b/>
          <w:bCs/>
          <w:spacing w:val="80"/>
          <w:sz w:val="28"/>
          <w:szCs w:val="28"/>
        </w:rPr>
        <w:t xml:space="preserve">Town of </w:t>
      </w:r>
      <w:smartTag w:uri="urn:schemas-microsoft-com:office:smarttags" w:element="City">
        <w:smartTag w:uri="urn:schemas-microsoft-com:office:smarttags" w:element="place">
          <w:r w:rsidRPr="006E137F">
            <w:rPr>
              <w:b/>
              <w:bCs/>
              <w:spacing w:val="80"/>
              <w:sz w:val="28"/>
              <w:szCs w:val="28"/>
            </w:rPr>
            <w:t>Harwich</w:t>
          </w:r>
        </w:smartTag>
      </w:smartTag>
    </w:p>
    <w:p w:rsidR="0082795C" w:rsidRPr="006E137F" w:rsidRDefault="0082795C" w:rsidP="0082795C">
      <w:pPr>
        <w:tabs>
          <w:tab w:val="left" w:pos="0"/>
        </w:tabs>
        <w:jc w:val="center"/>
        <w:rPr>
          <w:b/>
          <w:spacing w:val="40"/>
        </w:rPr>
      </w:pPr>
      <w:r w:rsidRPr="006E137F">
        <w:rPr>
          <w:b/>
          <w:spacing w:val="40"/>
        </w:rPr>
        <w:t>Board of Health</w:t>
      </w:r>
    </w:p>
    <w:p w:rsidR="0082795C" w:rsidRPr="006E137F" w:rsidRDefault="0082795C" w:rsidP="0082795C">
      <w:pPr>
        <w:tabs>
          <w:tab w:val="left" w:pos="-540"/>
        </w:tabs>
        <w:jc w:val="center"/>
        <w:rPr>
          <w:sz w:val="20"/>
          <w:szCs w:val="20"/>
        </w:rPr>
      </w:pPr>
      <w:smartTag w:uri="urn:schemas-microsoft-com:office:smarttags" w:element="address">
        <w:smartTag w:uri="urn:schemas-microsoft-com:office:smarttags" w:element="Street">
          <w:r w:rsidRPr="006E137F">
            <w:rPr>
              <w:sz w:val="20"/>
              <w:szCs w:val="20"/>
            </w:rPr>
            <w:t>732 Main Street</w:t>
          </w:r>
        </w:smartTag>
        <w:r w:rsidRPr="006E137F">
          <w:rPr>
            <w:sz w:val="20"/>
            <w:szCs w:val="20"/>
          </w:rPr>
          <w:t xml:space="preserve"> </w:t>
        </w:r>
        <w:smartTag w:uri="urn:schemas-microsoft-com:office:smarttags" w:element="City">
          <w:r w:rsidRPr="006E137F">
            <w:rPr>
              <w:sz w:val="20"/>
              <w:szCs w:val="20"/>
            </w:rPr>
            <w:t>Harwich</w:t>
          </w:r>
        </w:smartTag>
        <w:r w:rsidRPr="006E137F">
          <w:rPr>
            <w:sz w:val="20"/>
            <w:szCs w:val="20"/>
          </w:rPr>
          <w:t xml:space="preserve">, </w:t>
        </w:r>
        <w:smartTag w:uri="urn:schemas-microsoft-com:office:smarttags" w:element="State">
          <w:r w:rsidRPr="006E137F">
            <w:rPr>
              <w:sz w:val="20"/>
              <w:szCs w:val="20"/>
            </w:rPr>
            <w:t>MA</w:t>
          </w:r>
        </w:smartTag>
        <w:r w:rsidRPr="006E137F">
          <w:rPr>
            <w:sz w:val="20"/>
            <w:szCs w:val="20"/>
          </w:rPr>
          <w:t xml:space="preserve"> </w:t>
        </w:r>
        <w:smartTag w:uri="urn:schemas-microsoft-com:office:smarttags" w:element="PostalCode">
          <w:r w:rsidRPr="006E137F">
            <w:rPr>
              <w:sz w:val="20"/>
              <w:szCs w:val="20"/>
            </w:rPr>
            <w:t>02645</w:t>
          </w:r>
        </w:smartTag>
      </w:smartTag>
    </w:p>
    <w:p w:rsidR="0082795C" w:rsidRPr="006E137F" w:rsidRDefault="0082795C" w:rsidP="0082795C">
      <w:pPr>
        <w:tabs>
          <w:tab w:val="left" w:pos="0"/>
        </w:tabs>
        <w:jc w:val="center"/>
        <w:rPr>
          <w:sz w:val="20"/>
          <w:szCs w:val="20"/>
        </w:rPr>
      </w:pPr>
      <w:r w:rsidRPr="006E137F">
        <w:rPr>
          <w:sz w:val="20"/>
          <w:szCs w:val="20"/>
        </w:rPr>
        <w:t>508-430-7509 – Fax 508-430-7531</w:t>
      </w:r>
    </w:p>
    <w:p w:rsidR="0082795C" w:rsidRPr="00820EB1" w:rsidRDefault="0082795C" w:rsidP="0082795C">
      <w:pPr>
        <w:tabs>
          <w:tab w:val="left" w:pos="0"/>
        </w:tabs>
        <w:jc w:val="center"/>
        <w:rPr>
          <w:sz w:val="20"/>
          <w:szCs w:val="20"/>
          <w:lang w:val="it-IT"/>
        </w:rPr>
        <w:sectPr w:rsidR="0082795C" w:rsidRPr="00820EB1" w:rsidSect="008A059E">
          <w:footerReference w:type="default" r:id="rId8"/>
          <w:footerReference w:type="first" r:id="rId9"/>
          <w:pgSz w:w="12240" w:h="15840"/>
          <w:pgMar w:top="1253" w:right="3600" w:bottom="936" w:left="1714" w:header="1195" w:footer="576" w:gutter="0"/>
          <w:cols w:num="2" w:space="720" w:equalWidth="0">
            <w:col w:w="1436" w:space="1080"/>
            <w:col w:w="4410"/>
          </w:cols>
          <w:noEndnote/>
          <w:titlePg/>
          <w:docGrid w:linePitch="326"/>
        </w:sectPr>
      </w:pPr>
      <w:r w:rsidRPr="00820EB1">
        <w:rPr>
          <w:sz w:val="20"/>
          <w:szCs w:val="20"/>
          <w:lang w:val="it-IT"/>
        </w:rPr>
        <w:t>E</w:t>
      </w:r>
      <w:r>
        <w:rPr>
          <w:sz w:val="20"/>
          <w:szCs w:val="20"/>
          <w:lang w:val="it-IT"/>
        </w:rPr>
        <w:t>-mail: health@town.harwich.ma.us</w:t>
      </w:r>
    </w:p>
    <w:p w:rsidR="0082795C" w:rsidRDefault="0082795C" w:rsidP="0082795C">
      <w:pPr>
        <w:pStyle w:val="Default"/>
        <w:jc w:val="both"/>
        <w:rPr>
          <w:sz w:val="22"/>
          <w:szCs w:val="22"/>
        </w:rPr>
      </w:pPr>
    </w:p>
    <w:p w:rsidR="0082795C" w:rsidRPr="00406AC6" w:rsidRDefault="0082795C" w:rsidP="00E2016E">
      <w:pPr>
        <w:pStyle w:val="Default"/>
        <w:jc w:val="center"/>
        <w:rPr>
          <w:sz w:val="22"/>
          <w:szCs w:val="22"/>
        </w:rPr>
      </w:pPr>
    </w:p>
    <w:p w:rsidR="0082795C" w:rsidRPr="00B90644" w:rsidRDefault="0082795C" w:rsidP="00E2016E">
      <w:pPr>
        <w:jc w:val="center"/>
        <w:rPr>
          <w:b/>
          <w:sz w:val="28"/>
          <w:szCs w:val="28"/>
          <w:u w:val="single"/>
        </w:rPr>
      </w:pPr>
      <w:r w:rsidRPr="00B90644">
        <w:rPr>
          <w:b/>
          <w:sz w:val="28"/>
          <w:szCs w:val="28"/>
          <w:u w:val="single"/>
        </w:rPr>
        <w:t>Weekly COVID-19 Update</w:t>
      </w:r>
      <w:r w:rsidR="008A059E">
        <w:rPr>
          <w:b/>
          <w:sz w:val="28"/>
          <w:szCs w:val="28"/>
          <w:u w:val="single"/>
        </w:rPr>
        <w:t xml:space="preserve"> </w:t>
      </w:r>
      <w:r w:rsidR="008A059E" w:rsidRPr="008A059E">
        <w:rPr>
          <w:i/>
        </w:rPr>
        <w:t>(April 2, 2021)</w:t>
      </w:r>
    </w:p>
    <w:p w:rsidR="0082795C" w:rsidRDefault="0082795C" w:rsidP="00E2016E">
      <w:pPr>
        <w:jc w:val="both"/>
      </w:pPr>
    </w:p>
    <w:p w:rsidR="0082795C" w:rsidRPr="00B90644" w:rsidRDefault="00B90644" w:rsidP="00E2016E">
      <w:pPr>
        <w:jc w:val="both"/>
        <w:rPr>
          <w:b/>
          <w:i/>
        </w:rPr>
      </w:pPr>
      <w:r w:rsidRPr="00B90644">
        <w:rPr>
          <w:b/>
          <w:i/>
        </w:rPr>
        <w:t>CASES &amp; STATISTICS</w:t>
      </w:r>
    </w:p>
    <w:p w:rsidR="00DE60D5" w:rsidRDefault="00DE60D5" w:rsidP="00E2016E">
      <w:pPr>
        <w:jc w:val="both"/>
      </w:pPr>
    </w:p>
    <w:p w:rsidR="00DE60D5" w:rsidRDefault="008B73BB" w:rsidP="00E2016E">
      <w:pPr>
        <w:jc w:val="both"/>
      </w:pPr>
      <w:r>
        <w:t xml:space="preserve">To date, </w:t>
      </w:r>
      <w:r w:rsidR="00DE60D5">
        <w:t xml:space="preserve">Harwich has </w:t>
      </w:r>
      <w:r>
        <w:t>seen a cumulative</w:t>
      </w:r>
      <w:r w:rsidR="00FE2DDA">
        <w:t xml:space="preserve"> </w:t>
      </w:r>
      <w:r w:rsidR="00DE60D5">
        <w:t xml:space="preserve">total of 665 </w:t>
      </w:r>
      <w:r>
        <w:t>cases of COVID-19</w:t>
      </w:r>
      <w:r w:rsidR="00605694">
        <w:t>.</w:t>
      </w:r>
      <w:r w:rsidR="00DE60D5">
        <w:t xml:space="preserve"> We are currently following 56 acti</w:t>
      </w:r>
      <w:r w:rsidR="00605694">
        <w:t>ve cases. The positivity rate has increased to</w:t>
      </w:r>
      <w:r w:rsidR="00DE60D5">
        <w:t xml:space="preserve"> 5.63%,</w:t>
      </w:r>
      <w:r w:rsidR="00605694">
        <w:t xml:space="preserve"> which </w:t>
      </w:r>
      <w:r>
        <w:t xml:space="preserve">still leaves us in the </w:t>
      </w:r>
      <w:r w:rsidR="00605694">
        <w:t>“Red”</w:t>
      </w:r>
      <w:r>
        <w:t xml:space="preserve"> designation. Over the last two weeks, the</w:t>
      </w:r>
      <w:r w:rsidR="00605694">
        <w:t xml:space="preserve"> Town has seen</w:t>
      </w:r>
      <w:r w:rsidR="00DE60D5">
        <w:t xml:space="preserve"> 62 positive cases out of 1102</w:t>
      </w:r>
      <w:r w:rsidR="00605694">
        <w:t xml:space="preserve"> total</w:t>
      </w:r>
      <w:r>
        <w:t xml:space="preserve"> tests</w:t>
      </w:r>
      <w:r w:rsidR="00DE60D5">
        <w:t xml:space="preserve">. </w:t>
      </w:r>
      <w:r w:rsidR="000D12E9">
        <w:t xml:space="preserve">The Average age of </w:t>
      </w:r>
      <w:r w:rsidR="006D4499">
        <w:t>recent cases</w:t>
      </w:r>
      <w:r>
        <w:t xml:space="preserve"> to date</w:t>
      </w:r>
      <w:r w:rsidR="006D4499">
        <w:t xml:space="preserve"> is approximately 42 years old, compared to all of </w:t>
      </w:r>
      <w:r w:rsidR="000D12E9">
        <w:t>Barnstable County, which is 38</w:t>
      </w:r>
      <w:r>
        <w:t xml:space="preserve"> years old</w:t>
      </w:r>
      <w:r w:rsidR="000D12E9">
        <w:t>.</w:t>
      </w:r>
    </w:p>
    <w:p w:rsidR="000D12E9" w:rsidRDefault="000D12E9"/>
    <w:tbl>
      <w:tblPr>
        <w:tblStyle w:val="GridTable4-Accent1"/>
        <w:tblpPr w:leftFromText="180" w:rightFromText="180" w:vertAnchor="page" w:horzAnchor="margin" w:tblpXSpec="center" w:tblpY="6076"/>
        <w:tblW w:w="8365" w:type="dxa"/>
        <w:tblLook w:val="04A0" w:firstRow="1" w:lastRow="0" w:firstColumn="1" w:lastColumn="0" w:noHBand="0" w:noVBand="1"/>
      </w:tblPr>
      <w:tblGrid>
        <w:gridCol w:w="3325"/>
        <w:gridCol w:w="5040"/>
      </w:tblGrid>
      <w:tr w:rsidR="008A059E" w:rsidRPr="000D12E9" w:rsidTr="008A0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Town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Average Age of Positive Cases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8A059E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(“Red Towns)</w:t>
            </w:r>
          </w:p>
        </w:tc>
      </w:tr>
      <w:tr w:rsidR="008A059E" w:rsidRPr="000D12E9" w:rsidTr="008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BARNSTABLE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</w:tr>
      <w:tr w:rsidR="008A059E" w:rsidRPr="000D12E9" w:rsidTr="008A059E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BREWSTER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</w:tr>
      <w:tr w:rsidR="008A059E" w:rsidRPr="000D12E9" w:rsidTr="008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DENNIS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8A059E" w:rsidRPr="000D12E9" w:rsidTr="008A059E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HARWICH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8A059E" w:rsidRPr="000D12E9" w:rsidTr="008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MASHPEE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</w:tr>
      <w:tr w:rsidR="008A059E" w:rsidRPr="000D12E9" w:rsidTr="008A059E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SANDWICH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8A059E" w:rsidRPr="000D12E9" w:rsidTr="008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YARMOUTH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</w:tr>
      <w:tr w:rsidR="008A059E" w:rsidRPr="000D12E9" w:rsidTr="008A059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</w:p>
        </w:tc>
        <w:tc>
          <w:tcPr>
            <w:tcW w:w="5040" w:type="dxa"/>
            <w:noWrap/>
            <w:hideMark/>
          </w:tcPr>
          <w:p w:rsidR="008A059E" w:rsidRPr="000D12E9" w:rsidRDefault="008A059E" w:rsidP="008A059E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D12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</w:tbl>
    <w:p w:rsidR="000D12E9" w:rsidRDefault="000D12E9"/>
    <w:p w:rsidR="00605694" w:rsidRDefault="008A059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218440</wp:posOffset>
            </wp:positionV>
            <wp:extent cx="5229225" cy="2981325"/>
            <wp:effectExtent l="0" t="0" r="9525" b="9525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59CD03-8B52-418C-B760-0C875CBEE5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694" w:rsidRDefault="00605694"/>
    <w:p w:rsidR="00DE60D5" w:rsidRDefault="006056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0</wp:posOffset>
            </wp:positionV>
            <wp:extent cx="5540375" cy="3545840"/>
            <wp:effectExtent l="0" t="0" r="3175" b="16510"/>
            <wp:wrapSquare wrapText="bothSides"/>
            <wp:docPr id="7" name="Chart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0607BC-BCA4-43DF-B07F-1C5EFEBEB7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95C" w:rsidRPr="008A059E" w:rsidRDefault="00FE2DDA">
      <w:pPr>
        <w:rPr>
          <w:b/>
          <w:i/>
        </w:rPr>
      </w:pPr>
      <w:r w:rsidRPr="008A059E">
        <w:rPr>
          <w:b/>
          <w:i/>
        </w:rPr>
        <w:t>VACCINE</w:t>
      </w:r>
    </w:p>
    <w:p w:rsidR="00DE60D5" w:rsidRDefault="00DE60D5"/>
    <w:tbl>
      <w:tblPr>
        <w:tblW w:w="9660" w:type="dxa"/>
        <w:tblLook w:val="04A0" w:firstRow="1" w:lastRow="0" w:firstColumn="1" w:lastColumn="0" w:noHBand="0" w:noVBand="1"/>
      </w:tblPr>
      <w:tblGrid>
        <w:gridCol w:w="1144"/>
        <w:gridCol w:w="1576"/>
        <w:gridCol w:w="2193"/>
        <w:gridCol w:w="2156"/>
        <w:gridCol w:w="2591"/>
      </w:tblGrid>
      <w:tr w:rsidR="00DE60D5" w:rsidRPr="00DE60D5" w:rsidTr="00DE60D5">
        <w:trPr>
          <w:trHeight w:val="60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Age Group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Population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Individuals with at least one dose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Fully vaccinated individuals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Partially vaccinated individuals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0-19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1,993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32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8A059E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</w:t>
            </w:r>
            <w:r w:rsidR="008A059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8A059E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</w:t>
            </w:r>
            <w:r w:rsidR="008A059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20-29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1,055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196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99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97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30-49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2,146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724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387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337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50-64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3,012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1,302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589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713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65-74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2,551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1,977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1,271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706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>75+ Years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1,833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1,694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1,409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285 </w:t>
            </w:r>
          </w:p>
        </w:tc>
      </w:tr>
      <w:tr w:rsidR="00DE60D5" w:rsidRPr="00DE60D5" w:rsidTr="00DE60D5">
        <w:trPr>
          <w:trHeight w:val="300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12,589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    5,925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   3,755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0D5" w:rsidRPr="00DE60D5" w:rsidRDefault="00DE60D5" w:rsidP="00DE60D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0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            2,138 </w:t>
            </w:r>
          </w:p>
        </w:tc>
      </w:tr>
    </w:tbl>
    <w:p w:rsidR="00DE60D5" w:rsidRDefault="00DE60D5"/>
    <w:p w:rsidR="00DE60D5" w:rsidRDefault="00FE2DDA" w:rsidP="00E2016E">
      <w:pPr>
        <w:jc w:val="both"/>
      </w:pPr>
      <w:r>
        <w:t xml:space="preserve">A total of 3,755 full time Harwich residents </w:t>
      </w:r>
      <w:r w:rsidR="00544BF7">
        <w:t xml:space="preserve">have been </w:t>
      </w:r>
      <w:r>
        <w:t xml:space="preserve">fully vaccinated, </w:t>
      </w:r>
      <w:r w:rsidR="00320390">
        <w:t xml:space="preserve">and </w:t>
      </w:r>
      <w:r w:rsidR="008A059E">
        <w:t>5,925 individuals have received at least one dose</w:t>
      </w:r>
      <w:r w:rsidR="00544BF7">
        <w:t>.</w:t>
      </w:r>
    </w:p>
    <w:p w:rsidR="008A059E" w:rsidRDefault="008A059E" w:rsidP="00E2016E">
      <w:pPr>
        <w:jc w:val="both"/>
      </w:pPr>
    </w:p>
    <w:p w:rsidR="008A059E" w:rsidRPr="00E2016E" w:rsidRDefault="008A059E" w:rsidP="00E2016E">
      <w:pPr>
        <w:jc w:val="both"/>
      </w:pPr>
      <w:r>
        <w:t>On Tuesday March 30</w:t>
      </w:r>
      <w:r w:rsidRPr="008A059E">
        <w:rPr>
          <w:vertAlign w:val="superscript"/>
        </w:rPr>
        <w:t>th</w:t>
      </w:r>
      <w:r>
        <w:t>, the Harwich Fire Department</w:t>
      </w:r>
      <w:r w:rsidR="00390701">
        <w:t>,</w:t>
      </w:r>
      <w:r>
        <w:t xml:space="preserve"> in collaboration with Outer Cape Health, </w:t>
      </w:r>
      <w:r w:rsidR="002B0EE4">
        <w:t xml:space="preserve">Harwich </w:t>
      </w:r>
      <w:r>
        <w:t>Council on Aging, and the Harwich Health D</w:t>
      </w:r>
      <w:r w:rsidR="002B0EE4">
        <w:t xml:space="preserve">epartment, </w:t>
      </w:r>
      <w:r>
        <w:t xml:space="preserve">vaccinated 42 individuals in Senior Housing. </w:t>
      </w:r>
      <w:r w:rsidR="00195690">
        <w:t xml:space="preserve">On </w:t>
      </w:r>
      <w:r>
        <w:t>Monday April 5</w:t>
      </w:r>
      <w:r w:rsidRPr="008A059E">
        <w:rPr>
          <w:vertAlign w:val="superscript"/>
        </w:rPr>
        <w:t>th</w:t>
      </w:r>
      <w:r w:rsidR="00195690">
        <w:t>,</w:t>
      </w:r>
      <w:r>
        <w:t xml:space="preserve"> an addition</w:t>
      </w:r>
      <w:r w:rsidR="00E2016E">
        <w:t>al</w:t>
      </w:r>
      <w:r>
        <w:t xml:space="preserve"> 55 homebound individuals will</w:t>
      </w:r>
      <w:r w:rsidR="00390701">
        <w:t xml:space="preserve"> also</w:t>
      </w:r>
      <w:r>
        <w:t xml:space="preserve"> be vaccinated. </w:t>
      </w:r>
      <w:r w:rsidR="002B0EE4">
        <w:t xml:space="preserve">A special thank you to Outer Cape Health, Emily </w:t>
      </w:r>
      <w:r w:rsidR="002B0EE4">
        <w:lastRenderedPageBreak/>
        <w:t xml:space="preserve">Mitchell, Sue Jusell, Jen Clarke, Chief LeBlanc, Deputy Chief </w:t>
      </w:r>
      <w:proofErr w:type="spellStart"/>
      <w:r w:rsidR="002B0EE4">
        <w:t>Tho</w:t>
      </w:r>
      <w:r w:rsidR="00195690">
        <w:t>rton</w:t>
      </w:r>
      <w:proofErr w:type="spellEnd"/>
      <w:r w:rsidR="00195690">
        <w:t xml:space="preserve">, Paul Finn, and all of </w:t>
      </w:r>
      <w:r w:rsidR="002B0EE4">
        <w:t xml:space="preserve">Harwich EMS for assisting in this collaborative effort. If anyone knows of a homebound individual </w:t>
      </w:r>
      <w:r w:rsidR="004A326D">
        <w:t xml:space="preserve">still </w:t>
      </w:r>
      <w:r w:rsidR="002B0EE4">
        <w:t>in need of vaccination</w:t>
      </w:r>
      <w:r w:rsidR="004A326D">
        <w:t>,</w:t>
      </w:r>
      <w:r w:rsidR="002B0EE4">
        <w:t xml:space="preserve"> please contact either the Harwich Health Department at (508)-430-7509, or the Council on Aging at (508)-430-7550. </w:t>
      </w:r>
      <w:r w:rsidR="00544BF7">
        <w:t xml:space="preserve">This will be a continued effort to ensure </w:t>
      </w:r>
      <w:r w:rsidR="00544BF7" w:rsidRPr="00E2016E">
        <w:t xml:space="preserve">that all who </w:t>
      </w:r>
      <w:r w:rsidR="004A326D">
        <w:t>need to be vaccinated will be.</w:t>
      </w:r>
      <w:r w:rsidR="00544BF7" w:rsidRPr="00E2016E">
        <w:t xml:space="preserve"> </w:t>
      </w:r>
    </w:p>
    <w:p w:rsidR="00544BF7" w:rsidRPr="00E2016E" w:rsidRDefault="00544BF7"/>
    <w:p w:rsidR="00544BF7" w:rsidRPr="00E2016E" w:rsidRDefault="00544BF7" w:rsidP="00E2016E">
      <w:pPr>
        <w:jc w:val="both"/>
      </w:pPr>
      <w:r w:rsidRPr="00E2016E">
        <w:t>Starting Monday Aril 5</w:t>
      </w:r>
      <w:r w:rsidRPr="00E2016E">
        <w:rPr>
          <w:vertAlign w:val="superscript"/>
        </w:rPr>
        <w:t>th</w:t>
      </w:r>
      <w:r w:rsidRPr="00E2016E">
        <w:t xml:space="preserve">, people who are 55 and older will be eligible to receive the vaccine, as well as people with 1 certain medical condition. </w:t>
      </w:r>
    </w:p>
    <w:p w:rsidR="00FE2DDA" w:rsidRPr="00E2016E" w:rsidRDefault="00FE2DDA"/>
    <w:p w:rsidR="00FE2DDA" w:rsidRPr="00E2016E" w:rsidRDefault="00FE2DDA" w:rsidP="00FE2DDA">
      <w:pPr>
        <w:pStyle w:val="Default"/>
        <w:jc w:val="both"/>
      </w:pPr>
      <w:r w:rsidRPr="00E2016E">
        <w:t xml:space="preserve">Pre-register to receive a vaccination at </w:t>
      </w:r>
      <w:hyperlink r:id="rId12" w:history="1">
        <w:r w:rsidRPr="00E2016E">
          <w:rPr>
            <w:rStyle w:val="Hyperlink"/>
          </w:rPr>
          <w:t>https://www.mass.gov/info-details/preregister-for-a-covid-19-vaccine-appointment</w:t>
        </w:r>
      </w:hyperlink>
      <w:r w:rsidRPr="00E2016E">
        <w:t xml:space="preserve">. Currently eligible participants can sign up for a vaccine </w:t>
      </w:r>
      <w:r w:rsidR="00170663" w:rsidRPr="00E2016E">
        <w:t xml:space="preserve">at </w:t>
      </w:r>
      <w:hyperlink r:id="rId13" w:history="1">
        <w:r w:rsidRPr="00E2016E">
          <w:rPr>
            <w:rStyle w:val="Hyperlink"/>
          </w:rPr>
          <w:t>https://vaxfinder.mass.gov/</w:t>
        </w:r>
      </w:hyperlink>
      <w:r w:rsidRPr="00E2016E">
        <w:t xml:space="preserve">. </w:t>
      </w:r>
    </w:p>
    <w:p w:rsidR="00FE2DDA" w:rsidRDefault="00FE2DDA"/>
    <w:p w:rsidR="0082795C" w:rsidRPr="008A059E" w:rsidRDefault="00FE2DDA">
      <w:pPr>
        <w:rPr>
          <w:b/>
          <w:i/>
        </w:rPr>
      </w:pPr>
      <w:r w:rsidRPr="008A059E">
        <w:rPr>
          <w:b/>
          <w:i/>
        </w:rPr>
        <w:t>TESTING</w:t>
      </w:r>
    </w:p>
    <w:p w:rsidR="00FF2C11" w:rsidRDefault="00FF2C11" w:rsidP="00E2016E">
      <w:pPr>
        <w:jc w:val="both"/>
      </w:pPr>
    </w:p>
    <w:p w:rsidR="00FE2DDA" w:rsidRDefault="00FE2DDA" w:rsidP="00E2016E">
      <w:pPr>
        <w:widowControl/>
        <w:shd w:val="clear" w:color="auto" w:fill="FFFFFF"/>
        <w:autoSpaceDE/>
        <w:autoSpaceDN/>
        <w:adjustRightInd/>
        <w:jc w:val="both"/>
      </w:pPr>
      <w:r w:rsidRPr="00F37D1E">
        <w:t>For testing options at Outer Cape Health, please call </w:t>
      </w:r>
      <w:hyperlink r:id="rId14" w:history="1">
        <w:r w:rsidRPr="00F37D1E">
          <w:rPr>
            <w:rStyle w:val="Hyperlink"/>
          </w:rPr>
          <w:t>508-905-2888</w:t>
        </w:r>
      </w:hyperlink>
      <w:r w:rsidRPr="00F37D1E">
        <w:t> in advance to make a testing appointment.</w:t>
      </w:r>
    </w:p>
    <w:p w:rsidR="00FE2DDA" w:rsidRPr="00F37D1E" w:rsidRDefault="00FE2DDA" w:rsidP="00E2016E">
      <w:pPr>
        <w:widowControl/>
        <w:shd w:val="clear" w:color="auto" w:fill="FFFFFF"/>
        <w:autoSpaceDE/>
        <w:autoSpaceDN/>
        <w:adjustRightInd/>
        <w:jc w:val="both"/>
      </w:pPr>
    </w:p>
    <w:p w:rsidR="00FE2DDA" w:rsidRDefault="00FE2DDA" w:rsidP="00E2016E">
      <w:pPr>
        <w:widowControl/>
        <w:shd w:val="clear" w:color="auto" w:fill="FFFFFF"/>
        <w:autoSpaceDE/>
        <w:autoSpaceDN/>
        <w:adjustRightInd/>
        <w:jc w:val="both"/>
      </w:pPr>
      <w:r w:rsidRPr="00F37D1E">
        <w:t>Testing is available in other locations 7 days per week through Cape Cod Healthcare.  Call the Community Testing Line at 508-534-7103 to make an appointment.</w:t>
      </w:r>
    </w:p>
    <w:p w:rsidR="00FF2C11" w:rsidRDefault="00FF2C11" w:rsidP="00E2016E">
      <w:pPr>
        <w:jc w:val="both"/>
      </w:pPr>
    </w:p>
    <w:p w:rsidR="00FF2C11" w:rsidRDefault="00390701" w:rsidP="00E2016E">
      <w:pPr>
        <w:jc w:val="both"/>
        <w:rPr>
          <w:b/>
          <w:i/>
        </w:rPr>
      </w:pPr>
      <w:r w:rsidRPr="00390701">
        <w:rPr>
          <w:b/>
          <w:i/>
        </w:rPr>
        <w:t>REMINDER</w:t>
      </w:r>
    </w:p>
    <w:p w:rsidR="00E2016E" w:rsidRPr="00390701" w:rsidRDefault="00E2016E" w:rsidP="00E2016E">
      <w:pPr>
        <w:jc w:val="both"/>
        <w:rPr>
          <w:b/>
          <w:i/>
        </w:rPr>
      </w:pPr>
    </w:p>
    <w:p w:rsidR="00390701" w:rsidRDefault="00390701" w:rsidP="00E2016E">
      <w:pPr>
        <w:widowControl/>
        <w:shd w:val="clear" w:color="auto" w:fill="FFFFFF"/>
        <w:autoSpaceDE/>
        <w:autoSpaceDN/>
        <w:adjustRightInd/>
        <w:jc w:val="both"/>
      </w:pPr>
      <w:r>
        <w:t>Please continue to maintain social distancing, mask use, and good hand hygiene. We need to work together as a community to minimize the spread!</w:t>
      </w:r>
    </w:p>
    <w:p w:rsidR="00390701" w:rsidRDefault="00390701" w:rsidP="00E2016E">
      <w:pPr>
        <w:widowControl/>
        <w:shd w:val="clear" w:color="auto" w:fill="FFFFFF"/>
        <w:autoSpaceDE/>
        <w:autoSpaceDN/>
        <w:adjustRightInd/>
        <w:jc w:val="both"/>
      </w:pPr>
    </w:p>
    <w:p w:rsidR="00390701" w:rsidRDefault="00390701" w:rsidP="00E2016E">
      <w:pPr>
        <w:widowControl/>
        <w:shd w:val="clear" w:color="auto" w:fill="FFFFFF"/>
        <w:autoSpaceDE/>
        <w:autoSpaceDN/>
        <w:adjustRightInd/>
        <w:jc w:val="both"/>
      </w:pPr>
      <w:r>
        <w:t>Stay Safe!</w:t>
      </w:r>
    </w:p>
    <w:p w:rsidR="00390701" w:rsidRPr="00F37D1E" w:rsidRDefault="00390701" w:rsidP="00390701">
      <w:pPr>
        <w:widowControl/>
        <w:shd w:val="clear" w:color="auto" w:fill="FFFFFF"/>
        <w:autoSpaceDE/>
        <w:autoSpaceDN/>
        <w:adjustRightInd/>
        <w:jc w:val="both"/>
      </w:pPr>
    </w:p>
    <w:p w:rsidR="00390701" w:rsidRDefault="00390701" w:rsidP="00390701">
      <w:pPr>
        <w:pStyle w:val="Default"/>
        <w:jc w:val="both"/>
      </w:pPr>
      <w:r>
        <w:t>~Dr. Katie O’Neill</w:t>
      </w:r>
    </w:p>
    <w:p w:rsidR="00390701" w:rsidRPr="00390701" w:rsidRDefault="00390701" w:rsidP="00390701">
      <w:pPr>
        <w:pStyle w:val="Default"/>
        <w:jc w:val="both"/>
        <w:rPr>
          <w:i/>
        </w:rPr>
      </w:pPr>
      <w:r>
        <w:t xml:space="preserve">   </w:t>
      </w:r>
      <w:r w:rsidRPr="00390701">
        <w:rPr>
          <w:i/>
        </w:rPr>
        <w:t>Health Director</w:t>
      </w: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FF2C11" w:rsidRDefault="00FF2C11">
      <w:pPr>
        <w:rPr>
          <w:b/>
        </w:rPr>
      </w:pPr>
    </w:p>
    <w:p w:rsidR="00195690" w:rsidRDefault="00195690">
      <w:pPr>
        <w:rPr>
          <w:b/>
        </w:rPr>
      </w:pPr>
    </w:p>
    <w:p w:rsidR="00FF2C11" w:rsidRPr="00FF2C11" w:rsidRDefault="00FF2C11">
      <w:pPr>
        <w:rPr>
          <w:b/>
        </w:rPr>
      </w:pPr>
      <w:r w:rsidRPr="00FF2C11">
        <w:rPr>
          <w:b/>
        </w:rPr>
        <w:lastRenderedPageBreak/>
        <w:t>Barnstable C</w:t>
      </w:r>
      <w:bookmarkStart w:id="0" w:name="_GoBack"/>
      <w:bookmarkEnd w:id="0"/>
      <w:r w:rsidRPr="00FF2C11">
        <w:rPr>
          <w:b/>
        </w:rPr>
        <w:t>ounty Health Department COVID Mini-Update: 3/31/21</w:t>
      </w:r>
    </w:p>
    <w:p w:rsidR="00FF2C11" w:rsidRDefault="00FF2C11" w:rsidP="00FF2C11">
      <w:pPr>
        <w:rPr>
          <w:rFonts w:ascii="Calibri" w:hAnsi="Calibri" w:cs="Calibri"/>
          <w:color w:val="000000"/>
        </w:rPr>
      </w:pPr>
    </w:p>
    <w:p w:rsidR="00FF2C11" w:rsidRDefault="00FF2C11" w:rsidP="00FF2C1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970270" cy="3431764"/>
            <wp:effectExtent l="0" t="0" r="0" b="0"/>
            <wp:docPr id="3" name="Picture 3" descr="cid:8cf792a1-b38d-4aac-800a-c64c34d91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cf792a1-b38d-4aac-800a-c64c34d91d0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09" cy="34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11" w:rsidRDefault="00FF2C11" w:rsidP="00FF2C11">
      <w:pPr>
        <w:rPr>
          <w:rFonts w:ascii="Calibri" w:hAnsi="Calibri" w:cs="Calibri"/>
          <w:color w:val="000000"/>
        </w:rPr>
      </w:pPr>
    </w:p>
    <w:p w:rsidR="00FF2C11" w:rsidRDefault="00FF2C11" w:rsidP="00FF2C1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703570" cy="3309906"/>
            <wp:effectExtent l="0" t="0" r="0" b="5080"/>
            <wp:docPr id="2" name="Picture 2" descr="cid:54e757c8-92a9-48df-9df2-4c560a6c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54e757c8-92a9-48df-9df2-4c560a6c2044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30" cy="33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DA" w:rsidRDefault="00FE2DDA" w:rsidP="00FF2C11">
      <w:pPr>
        <w:rPr>
          <w:rFonts w:ascii="Calibri" w:hAnsi="Calibri" w:cs="Calibri"/>
          <w:color w:val="000000"/>
        </w:rPr>
      </w:pPr>
    </w:p>
    <w:p w:rsidR="00FE2DDA" w:rsidRDefault="00FE2DDA" w:rsidP="00FF2C11">
      <w:pPr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363F9B9" wp14:editId="5D70232B">
            <wp:extent cx="5540375" cy="3847581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773" t="25444" r="23974" b="8338"/>
                    <a:stretch/>
                  </pic:blipFill>
                  <pic:spPr bwMode="auto">
                    <a:xfrm>
                      <a:off x="0" y="0"/>
                      <a:ext cx="5540375" cy="384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C11" w:rsidRDefault="00FF2C11" w:rsidP="00FF2C11">
      <w:pPr>
        <w:jc w:val="center"/>
        <w:rPr>
          <w:rFonts w:ascii="Calibri" w:hAnsi="Calibri" w:cs="Calibri"/>
          <w:color w:val="000000"/>
        </w:rPr>
      </w:pPr>
    </w:p>
    <w:p w:rsidR="00FF2C11" w:rsidRDefault="00FF2C11" w:rsidP="00FF2C1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686425" cy="1163132"/>
            <wp:effectExtent l="0" t="0" r="0" b="0"/>
            <wp:docPr id="1" name="Picture 1" descr="cid:482b0166-4dc5-402d-956d-e7da8766f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82b0166-4dc5-402d-956d-e7da8766f3da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68" cy="12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11" w:rsidRDefault="00FF2C11" w:rsidP="00FF2C11">
      <w:pPr>
        <w:rPr>
          <w:rFonts w:ascii="Tahoma" w:hAnsi="Tahoma" w:cs="Tahoma"/>
          <w:sz w:val="20"/>
          <w:szCs w:val="20"/>
        </w:rPr>
      </w:pPr>
    </w:p>
    <w:p w:rsidR="00FF2C11" w:rsidRDefault="00FF2C11"/>
    <w:sectPr w:rsidR="00FF2C11" w:rsidSect="00C12657">
      <w:type w:val="continuous"/>
      <w:pgSz w:w="12240" w:h="15840"/>
      <w:pgMar w:top="1258" w:right="1843" w:bottom="929" w:left="1672" w:header="1200" w:footer="720" w:gutter="0"/>
      <w:cols w:space="720" w:equalWidth="0">
        <w:col w:w="8725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C43" w:rsidRDefault="00422C43" w:rsidP="00FF2C11">
      <w:r>
        <w:separator/>
      </w:r>
    </w:p>
  </w:endnote>
  <w:endnote w:type="continuationSeparator" w:id="0">
    <w:p w:rsidR="00422C43" w:rsidRDefault="00422C43" w:rsidP="00FF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59E" w:rsidRDefault="008A059E">
    <w:pPr>
      <w:pStyle w:val="Footer"/>
      <w:jc w:val="center"/>
    </w:pPr>
    <w:r>
      <w:t xml:space="preserve">COVID-19 UPDATE APRIL 2, 2021                                   </w:t>
    </w:r>
    <w:sdt>
      <w:sdtPr>
        <w:id w:val="1150100739"/>
        <w:docPartObj>
          <w:docPartGallery w:val="Page Numbers (Bottom of Page)"/>
          <w:docPartUnique/>
        </w:docPartObj>
      </w:sdtPr>
      <w:sdtEndPr/>
      <w:sdtContent>
        <w:sdt>
          <w:sdtPr>
            <w:id w:val="144279930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A326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A326D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:rsidR="008A059E" w:rsidRDefault="008A05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59E" w:rsidRDefault="008A059E">
    <w:pPr>
      <w:pStyle w:val="Footer"/>
      <w:jc w:val="center"/>
    </w:pPr>
    <w:r>
      <w:t xml:space="preserve">COVID-19 UPDATE APRIL 2, 2021                                   </w:t>
    </w:r>
    <w:sdt>
      <w:sdtPr>
        <w:id w:val="-1205409193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A326D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A326D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:rsidR="008A059E" w:rsidRDefault="008A05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C43" w:rsidRDefault="00422C43" w:rsidP="00FF2C11">
      <w:r>
        <w:separator/>
      </w:r>
    </w:p>
  </w:footnote>
  <w:footnote w:type="continuationSeparator" w:id="0">
    <w:p w:rsidR="00422C43" w:rsidRDefault="00422C43" w:rsidP="00FF2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5C"/>
    <w:rsid w:val="0005761D"/>
    <w:rsid w:val="000D12E9"/>
    <w:rsid w:val="00170663"/>
    <w:rsid w:val="00193F1D"/>
    <w:rsid w:val="00195690"/>
    <w:rsid w:val="001C3425"/>
    <w:rsid w:val="002161DC"/>
    <w:rsid w:val="00284456"/>
    <w:rsid w:val="002B0EE4"/>
    <w:rsid w:val="00320390"/>
    <w:rsid w:val="00390701"/>
    <w:rsid w:val="003E5E7F"/>
    <w:rsid w:val="00422C43"/>
    <w:rsid w:val="004A326D"/>
    <w:rsid w:val="004F1F77"/>
    <w:rsid w:val="00544BF7"/>
    <w:rsid w:val="00565173"/>
    <w:rsid w:val="00605694"/>
    <w:rsid w:val="006D4499"/>
    <w:rsid w:val="0082795C"/>
    <w:rsid w:val="008A059E"/>
    <w:rsid w:val="008B73BB"/>
    <w:rsid w:val="008F2104"/>
    <w:rsid w:val="00B90644"/>
    <w:rsid w:val="00DE60D5"/>
    <w:rsid w:val="00E2016E"/>
    <w:rsid w:val="00F75846"/>
    <w:rsid w:val="00FE2DDA"/>
    <w:rsid w:val="00FF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4A689-D745-4DC0-A474-31970CE7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9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8279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rsid w:val="008279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2795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2795C"/>
  </w:style>
  <w:style w:type="paragraph" w:styleId="Footer">
    <w:name w:val="footer"/>
    <w:basedOn w:val="Normal"/>
    <w:link w:val="FooterChar"/>
    <w:uiPriority w:val="99"/>
    <w:unhideWhenUsed/>
    <w:rsid w:val="00FF2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C1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FE2DDA"/>
    <w:rPr>
      <w:color w:val="0563C1"/>
      <w:u w:val="single"/>
    </w:rPr>
  </w:style>
  <w:style w:type="table" w:styleId="GridTable5Dark-Accent1">
    <w:name w:val="Grid Table 5 Dark Accent 1"/>
    <w:basedOn w:val="TableNormal"/>
    <w:uiPriority w:val="50"/>
    <w:rsid w:val="008A05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8A05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axfinder.mass.gov/" TargetMode="External"/><Relationship Id="rId18" Type="http://schemas.openxmlformats.org/officeDocument/2006/relationships/image" Target="cid:54e757c8-92a9-48df-9df2-4c560a6c2044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482b0166-4dc5-402d-956d-e7da8766f3da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mass.gov/info-details/preregister-for-a-covid-19-vaccine-appointment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cid:8cf792a1-b38d-4aac-800a-c64c34d91d05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tel:+1-508-905-2888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assgov-my.sharepoint.com/personal/catherine_brown_mass_gov/Documents/Desktop/CoV2%20Variants/Barnstable%20Thursda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Average Number of Cases in Barnstable County</a:t>
            </a:r>
          </a:p>
          <a:p>
            <a:pPr>
              <a:defRPr/>
            </a:pPr>
            <a:r>
              <a:rPr lang="en-US"/>
              <a:t> "Red Towns" (March- April)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Sheet9!$B$100</c:f>
              <c:strCache>
                <c:ptCount val="1"/>
                <c:pt idx="0">
                  <c:v>BARNSTABLE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Sheet9!$B$101:$B$137</c:f>
              <c:numCache>
                <c:formatCode>General</c:formatCode>
                <c:ptCount val="30"/>
                <c:pt idx="0">
                  <c:v>13</c:v>
                </c:pt>
                <c:pt idx="1">
                  <c:v>15.285714285714286</c:v>
                </c:pt>
                <c:pt idx="2">
                  <c:v>15.857142857142858</c:v>
                </c:pt>
                <c:pt idx="3">
                  <c:v>15.857142857142858</c:v>
                </c:pt>
                <c:pt idx="4">
                  <c:v>16</c:v>
                </c:pt>
                <c:pt idx="5">
                  <c:v>16.857142857142858</c:v>
                </c:pt>
                <c:pt idx="6">
                  <c:v>17.714285714285715</c:v>
                </c:pt>
                <c:pt idx="7">
                  <c:v>19</c:v>
                </c:pt>
                <c:pt idx="8">
                  <c:v>19.428571428571427</c:v>
                </c:pt>
                <c:pt idx="9">
                  <c:v>22.571428571428573</c:v>
                </c:pt>
                <c:pt idx="10">
                  <c:v>27.142857142857142</c:v>
                </c:pt>
                <c:pt idx="11">
                  <c:v>28.428571428571427</c:v>
                </c:pt>
                <c:pt idx="12">
                  <c:v>30.142857142857142</c:v>
                </c:pt>
                <c:pt idx="13">
                  <c:v>30.428571428571427</c:v>
                </c:pt>
                <c:pt idx="14">
                  <c:v>32.857142857142854</c:v>
                </c:pt>
                <c:pt idx="15">
                  <c:v>34.285714285714285</c:v>
                </c:pt>
                <c:pt idx="16">
                  <c:v>34.857142857142854</c:v>
                </c:pt>
                <c:pt idx="17">
                  <c:v>35.857142857142854</c:v>
                </c:pt>
                <c:pt idx="18">
                  <c:v>36.142857142857146</c:v>
                </c:pt>
                <c:pt idx="19">
                  <c:v>35</c:v>
                </c:pt>
                <c:pt idx="20">
                  <c:v>40.857142857142854</c:v>
                </c:pt>
                <c:pt idx="21">
                  <c:v>40.571428571428569</c:v>
                </c:pt>
                <c:pt idx="22">
                  <c:v>39.285714285714285</c:v>
                </c:pt>
                <c:pt idx="23">
                  <c:v>38.857142857142854</c:v>
                </c:pt>
                <c:pt idx="24">
                  <c:v>40.857142857142854</c:v>
                </c:pt>
                <c:pt idx="25">
                  <c:v>40.714285714285715</c:v>
                </c:pt>
                <c:pt idx="26">
                  <c:v>39.571428571428569</c:v>
                </c:pt>
                <c:pt idx="27">
                  <c:v>35.714285714285715</c:v>
                </c:pt>
                <c:pt idx="28">
                  <c:v>32.285714285714285</c:v>
                </c:pt>
                <c:pt idx="29">
                  <c:v>30.857142857142858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AB9-4A18-916C-F5799F744684}"/>
            </c:ext>
          </c:extLst>
        </c:ser>
        <c:ser>
          <c:idx val="1"/>
          <c:order val="1"/>
          <c:tx>
            <c:strRef>
              <c:f>Sheet9!$C$100</c:f>
              <c:strCache>
                <c:ptCount val="1"/>
                <c:pt idx="0">
                  <c:v>BREWSTER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Sheet9!$C$101:$C$137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1.6666666666666667</c:v>
                </c:pt>
                <c:pt idx="3">
                  <c:v>2.3333333333333335</c:v>
                </c:pt>
                <c:pt idx="4">
                  <c:v>2</c:v>
                </c:pt>
                <c:pt idx="5">
                  <c:v>1.8</c:v>
                </c:pt>
                <c:pt idx="6">
                  <c:v>1.8</c:v>
                </c:pt>
                <c:pt idx="7">
                  <c:v>2</c:v>
                </c:pt>
                <c:pt idx="8">
                  <c:v>1.6666666666666667</c:v>
                </c:pt>
                <c:pt idx="9">
                  <c:v>1.8333333333333333</c:v>
                </c:pt>
                <c:pt idx="10">
                  <c:v>1.5</c:v>
                </c:pt>
                <c:pt idx="11">
                  <c:v>1.5</c:v>
                </c:pt>
                <c:pt idx="12">
                  <c:v>1.8333333333333333</c:v>
                </c:pt>
                <c:pt idx="13">
                  <c:v>1.7142857142857142</c:v>
                </c:pt>
                <c:pt idx="14">
                  <c:v>1.5714285714285714</c:v>
                </c:pt>
                <c:pt idx="15">
                  <c:v>1.7142857142857142</c:v>
                </c:pt>
                <c:pt idx="16">
                  <c:v>2.2857142857142856</c:v>
                </c:pt>
                <c:pt idx="17">
                  <c:v>2.7142857142857144</c:v>
                </c:pt>
                <c:pt idx="18">
                  <c:v>3.1428571428571428</c:v>
                </c:pt>
                <c:pt idx="19">
                  <c:v>3.2857142857142856</c:v>
                </c:pt>
                <c:pt idx="20">
                  <c:v>3.2857142857142856</c:v>
                </c:pt>
                <c:pt idx="21">
                  <c:v>3.7142857142857144</c:v>
                </c:pt>
                <c:pt idx="22">
                  <c:v>4.2857142857142856</c:v>
                </c:pt>
                <c:pt idx="23">
                  <c:v>3.7142857142857144</c:v>
                </c:pt>
                <c:pt idx="24">
                  <c:v>4.2857142857142856</c:v>
                </c:pt>
                <c:pt idx="25">
                  <c:v>4.1428571428571432</c:v>
                </c:pt>
                <c:pt idx="26">
                  <c:v>4</c:v>
                </c:pt>
                <c:pt idx="27">
                  <c:v>4</c:v>
                </c:pt>
                <c:pt idx="28">
                  <c:v>4.5714285714285712</c:v>
                </c:pt>
                <c:pt idx="29">
                  <c:v>4.1428571428571432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AB9-4A18-916C-F5799F744684}"/>
            </c:ext>
          </c:extLst>
        </c:ser>
        <c:ser>
          <c:idx val="2"/>
          <c:order val="2"/>
          <c:tx>
            <c:strRef>
              <c:f>Sheet9!$D$100</c:f>
              <c:strCache>
                <c:ptCount val="1"/>
                <c:pt idx="0">
                  <c:v>DENNIS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Sheet9!$D$101:$D$137</c:f>
              <c:numCache>
                <c:formatCode>General</c:formatCode>
                <c:ptCount val="30"/>
                <c:pt idx="0">
                  <c:v>2.3333333333333335</c:v>
                </c:pt>
                <c:pt idx="1">
                  <c:v>2.5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1.6666666666666667</c:v>
                </c:pt>
                <c:pt idx="6">
                  <c:v>2.25</c:v>
                </c:pt>
                <c:pt idx="7">
                  <c:v>2.25</c:v>
                </c:pt>
                <c:pt idx="8">
                  <c:v>2.4</c:v>
                </c:pt>
                <c:pt idx="9">
                  <c:v>2.8333333333333335</c:v>
                </c:pt>
                <c:pt idx="10">
                  <c:v>3.5714285714285716</c:v>
                </c:pt>
                <c:pt idx="11">
                  <c:v>3.4285714285714284</c:v>
                </c:pt>
                <c:pt idx="12">
                  <c:v>4</c:v>
                </c:pt>
                <c:pt idx="13">
                  <c:v>3.7142857142857144</c:v>
                </c:pt>
                <c:pt idx="14">
                  <c:v>4.1428571428571432</c:v>
                </c:pt>
                <c:pt idx="15">
                  <c:v>3.8571428571428572</c:v>
                </c:pt>
                <c:pt idx="16">
                  <c:v>3.8571428571428572</c:v>
                </c:pt>
                <c:pt idx="17">
                  <c:v>3.1428571428571428</c:v>
                </c:pt>
                <c:pt idx="18">
                  <c:v>3.2857142857142856</c:v>
                </c:pt>
                <c:pt idx="19">
                  <c:v>2.8571428571428572</c:v>
                </c:pt>
                <c:pt idx="20">
                  <c:v>2.7142857142857144</c:v>
                </c:pt>
                <c:pt idx="21">
                  <c:v>3.4285714285714284</c:v>
                </c:pt>
                <c:pt idx="22">
                  <c:v>4.7142857142857144</c:v>
                </c:pt>
                <c:pt idx="23">
                  <c:v>5.7142857142857144</c:v>
                </c:pt>
                <c:pt idx="24">
                  <c:v>6.5714285714285712</c:v>
                </c:pt>
                <c:pt idx="25">
                  <c:v>7.4285714285714288</c:v>
                </c:pt>
                <c:pt idx="26">
                  <c:v>8</c:v>
                </c:pt>
                <c:pt idx="27">
                  <c:v>9.1428571428571423</c:v>
                </c:pt>
                <c:pt idx="28">
                  <c:v>10.142857142857142</c:v>
                </c:pt>
                <c:pt idx="29">
                  <c:v>9.8571428571428577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AB9-4A18-916C-F5799F744684}"/>
            </c:ext>
          </c:extLst>
        </c:ser>
        <c:ser>
          <c:idx val="3"/>
          <c:order val="3"/>
          <c:tx>
            <c:strRef>
              <c:f>Sheet9!$E$100</c:f>
              <c:strCache>
                <c:ptCount val="1"/>
                <c:pt idx="0">
                  <c:v>HARWICH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Sheet9!$E$101:$E$137</c:f>
              <c:numCache>
                <c:formatCode>General</c:formatCode>
                <c:ptCount val="30"/>
                <c:pt idx="0">
                  <c:v>1.6666666666666667</c:v>
                </c:pt>
                <c:pt idx="1">
                  <c:v>1.3333333333333333</c:v>
                </c:pt>
                <c:pt idx="2">
                  <c:v>1.3333333333333333</c:v>
                </c:pt>
                <c:pt idx="3">
                  <c:v>1.3333333333333333</c:v>
                </c:pt>
                <c:pt idx="4">
                  <c:v>1.5</c:v>
                </c:pt>
                <c:pt idx="5">
                  <c:v>2.5</c:v>
                </c:pt>
                <c:pt idx="6">
                  <c:v>2.5</c:v>
                </c:pt>
                <c:pt idx="7">
                  <c:v>2.6666666666666665</c:v>
                </c:pt>
                <c:pt idx="8">
                  <c:v>3.6666666666666665</c:v>
                </c:pt>
                <c:pt idx="9">
                  <c:v>3.75</c:v>
                </c:pt>
                <c:pt idx="10">
                  <c:v>3.6</c:v>
                </c:pt>
                <c:pt idx="11">
                  <c:v>4</c:v>
                </c:pt>
                <c:pt idx="12">
                  <c:v>3.8333333333333335</c:v>
                </c:pt>
                <c:pt idx="13">
                  <c:v>3.8333333333333335</c:v>
                </c:pt>
                <c:pt idx="14">
                  <c:v>4.666666666666667</c:v>
                </c:pt>
                <c:pt idx="15">
                  <c:v>5.166666666666667</c:v>
                </c:pt>
                <c:pt idx="16">
                  <c:v>5.333333333333333</c:v>
                </c:pt>
                <c:pt idx="17">
                  <c:v>5.166666666666667</c:v>
                </c:pt>
                <c:pt idx="18">
                  <c:v>5</c:v>
                </c:pt>
                <c:pt idx="19">
                  <c:v>5.4</c:v>
                </c:pt>
                <c:pt idx="20">
                  <c:v>5</c:v>
                </c:pt>
                <c:pt idx="21">
                  <c:v>5.333333333333333</c:v>
                </c:pt>
                <c:pt idx="22">
                  <c:v>4.666666666666667</c:v>
                </c:pt>
                <c:pt idx="23">
                  <c:v>4.666666666666667</c:v>
                </c:pt>
                <c:pt idx="24">
                  <c:v>4.833333333333333</c:v>
                </c:pt>
                <c:pt idx="25">
                  <c:v>4.7142857142857144</c:v>
                </c:pt>
                <c:pt idx="26">
                  <c:v>4.5714285714285712</c:v>
                </c:pt>
                <c:pt idx="27">
                  <c:v>4.833333333333333</c:v>
                </c:pt>
                <c:pt idx="28">
                  <c:v>4.166666666666667</c:v>
                </c:pt>
                <c:pt idx="29">
                  <c:v>4.5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AB9-4A18-916C-F5799F744684}"/>
            </c:ext>
          </c:extLst>
        </c:ser>
        <c:ser>
          <c:idx val="4"/>
          <c:order val="4"/>
          <c:tx>
            <c:strRef>
              <c:f>Sheet9!$F$100</c:f>
              <c:strCache>
                <c:ptCount val="1"/>
                <c:pt idx="0">
                  <c:v>MASHPEE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Sheet9!$F$101:$F$137</c:f>
              <c:numCache>
                <c:formatCode>General</c:formatCode>
                <c:ptCount val="30"/>
                <c:pt idx="0">
                  <c:v>3.3333333333333335</c:v>
                </c:pt>
                <c:pt idx="1">
                  <c:v>3.1666666666666665</c:v>
                </c:pt>
                <c:pt idx="2">
                  <c:v>3.6666666666666665</c:v>
                </c:pt>
                <c:pt idx="3">
                  <c:v>2.6666666666666665</c:v>
                </c:pt>
                <c:pt idx="4">
                  <c:v>2.8</c:v>
                </c:pt>
                <c:pt idx="5">
                  <c:v>2.5</c:v>
                </c:pt>
                <c:pt idx="6">
                  <c:v>2.4</c:v>
                </c:pt>
                <c:pt idx="7">
                  <c:v>2.8</c:v>
                </c:pt>
                <c:pt idx="8">
                  <c:v>3</c:v>
                </c:pt>
                <c:pt idx="9">
                  <c:v>3.2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4.5714285714285712</c:v>
                </c:pt>
                <c:pt idx="14">
                  <c:v>5.4285714285714288</c:v>
                </c:pt>
                <c:pt idx="15">
                  <c:v>5.4285714285714288</c:v>
                </c:pt>
                <c:pt idx="16">
                  <c:v>5.8571428571428568</c:v>
                </c:pt>
                <c:pt idx="17">
                  <c:v>6.2857142857142856</c:v>
                </c:pt>
                <c:pt idx="18">
                  <c:v>7</c:v>
                </c:pt>
                <c:pt idx="19">
                  <c:v>7.1428571428571432</c:v>
                </c:pt>
                <c:pt idx="20">
                  <c:v>6.5714285714285712</c:v>
                </c:pt>
                <c:pt idx="21">
                  <c:v>6.8571428571428568</c:v>
                </c:pt>
                <c:pt idx="22">
                  <c:v>6.8571428571428568</c:v>
                </c:pt>
                <c:pt idx="23">
                  <c:v>6.2857142857142856</c:v>
                </c:pt>
                <c:pt idx="24">
                  <c:v>6.1428571428571432</c:v>
                </c:pt>
                <c:pt idx="25">
                  <c:v>6</c:v>
                </c:pt>
                <c:pt idx="26">
                  <c:v>6</c:v>
                </c:pt>
                <c:pt idx="27">
                  <c:v>6.4285714285714288</c:v>
                </c:pt>
                <c:pt idx="28">
                  <c:v>6</c:v>
                </c:pt>
                <c:pt idx="29">
                  <c:v>6.8571428571428568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AB9-4A18-916C-F5799F744684}"/>
            </c:ext>
          </c:extLst>
        </c:ser>
        <c:ser>
          <c:idx val="5"/>
          <c:order val="5"/>
          <c:tx>
            <c:strRef>
              <c:f>Sheet9!$G$100</c:f>
              <c:strCache>
                <c:ptCount val="1"/>
                <c:pt idx="0">
                  <c:v>SANDWICH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Sheet9!$G$101:$G$137</c:f>
              <c:numCache>
                <c:formatCode>General</c:formatCode>
                <c:ptCount val="30"/>
                <c:pt idx="0">
                  <c:v>5.5714285714285712</c:v>
                </c:pt>
                <c:pt idx="1">
                  <c:v>6</c:v>
                </c:pt>
                <c:pt idx="2">
                  <c:v>5.666666666666667</c:v>
                </c:pt>
                <c:pt idx="3">
                  <c:v>4.666666666666667</c:v>
                </c:pt>
                <c:pt idx="4">
                  <c:v>3.8333333333333335</c:v>
                </c:pt>
                <c:pt idx="5">
                  <c:v>4</c:v>
                </c:pt>
                <c:pt idx="6">
                  <c:v>4</c:v>
                </c:pt>
                <c:pt idx="7">
                  <c:v>3.8333333333333335</c:v>
                </c:pt>
                <c:pt idx="8">
                  <c:v>3.7142857142857144</c:v>
                </c:pt>
                <c:pt idx="9">
                  <c:v>3.8333333333333335</c:v>
                </c:pt>
                <c:pt idx="10">
                  <c:v>3.6666666666666665</c:v>
                </c:pt>
                <c:pt idx="11">
                  <c:v>4.666666666666667</c:v>
                </c:pt>
                <c:pt idx="12">
                  <c:v>4.5</c:v>
                </c:pt>
                <c:pt idx="13">
                  <c:v>4.5</c:v>
                </c:pt>
                <c:pt idx="14">
                  <c:v>4.5</c:v>
                </c:pt>
                <c:pt idx="15">
                  <c:v>5.333333333333333</c:v>
                </c:pt>
                <c:pt idx="16">
                  <c:v>5.7142857142857144</c:v>
                </c:pt>
                <c:pt idx="17">
                  <c:v>7.5714285714285712</c:v>
                </c:pt>
                <c:pt idx="18">
                  <c:v>8.2857142857142865</c:v>
                </c:pt>
                <c:pt idx="19">
                  <c:v>9.2857142857142865</c:v>
                </c:pt>
                <c:pt idx="20">
                  <c:v>9.4285714285714288</c:v>
                </c:pt>
                <c:pt idx="21">
                  <c:v>9.5714285714285712</c:v>
                </c:pt>
                <c:pt idx="22">
                  <c:v>10.285714285714286</c:v>
                </c:pt>
                <c:pt idx="23">
                  <c:v>10</c:v>
                </c:pt>
                <c:pt idx="24">
                  <c:v>9</c:v>
                </c:pt>
                <c:pt idx="25">
                  <c:v>8.4285714285714288</c:v>
                </c:pt>
                <c:pt idx="26">
                  <c:v>7.7142857142857144</c:v>
                </c:pt>
                <c:pt idx="27">
                  <c:v>7.4285714285714288</c:v>
                </c:pt>
                <c:pt idx="28">
                  <c:v>7.4285714285714288</c:v>
                </c:pt>
                <c:pt idx="29">
                  <c:v>7.4285714285714288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AB9-4A18-916C-F5799F744684}"/>
            </c:ext>
          </c:extLst>
        </c:ser>
        <c:ser>
          <c:idx val="6"/>
          <c:order val="6"/>
          <c:tx>
            <c:strRef>
              <c:f>Sheet9!$H$100</c:f>
              <c:strCache>
                <c:ptCount val="1"/>
                <c:pt idx="0">
                  <c:v>YARMOUTH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Sheet9!$A$101:$A$137</c:f>
              <c:numCache>
                <c:formatCode>m/d/yyyy</c:formatCode>
                <c:ptCount val="30"/>
                <c:pt idx="0">
                  <c:v>44256</c:v>
                </c:pt>
                <c:pt idx="1">
                  <c:v>44257</c:v>
                </c:pt>
                <c:pt idx="2">
                  <c:v>44258</c:v>
                </c:pt>
                <c:pt idx="3">
                  <c:v>44259</c:v>
                </c:pt>
                <c:pt idx="4">
                  <c:v>44260</c:v>
                </c:pt>
                <c:pt idx="5">
                  <c:v>44261</c:v>
                </c:pt>
                <c:pt idx="6">
                  <c:v>44262</c:v>
                </c:pt>
                <c:pt idx="7">
                  <c:v>44263</c:v>
                </c:pt>
                <c:pt idx="8">
                  <c:v>44264</c:v>
                </c:pt>
                <c:pt idx="9">
                  <c:v>44265</c:v>
                </c:pt>
                <c:pt idx="10">
                  <c:v>44266</c:v>
                </c:pt>
                <c:pt idx="11">
                  <c:v>44267</c:v>
                </c:pt>
                <c:pt idx="12">
                  <c:v>44268</c:v>
                </c:pt>
                <c:pt idx="13">
                  <c:v>44269</c:v>
                </c:pt>
                <c:pt idx="14">
                  <c:v>44270</c:v>
                </c:pt>
                <c:pt idx="15">
                  <c:v>44271</c:v>
                </c:pt>
                <c:pt idx="16">
                  <c:v>44272</c:v>
                </c:pt>
                <c:pt idx="17">
                  <c:v>44273</c:v>
                </c:pt>
                <c:pt idx="18">
                  <c:v>44274</c:v>
                </c:pt>
                <c:pt idx="19">
                  <c:v>44275</c:v>
                </c:pt>
                <c:pt idx="20">
                  <c:v>44276</c:v>
                </c:pt>
                <c:pt idx="21">
                  <c:v>44277</c:v>
                </c:pt>
                <c:pt idx="22">
                  <c:v>44278</c:v>
                </c:pt>
                <c:pt idx="23">
                  <c:v>44279</c:v>
                </c:pt>
                <c:pt idx="24">
                  <c:v>44280</c:v>
                </c:pt>
                <c:pt idx="25">
                  <c:v>44281</c:v>
                </c:pt>
                <c:pt idx="26">
                  <c:v>44282</c:v>
                </c:pt>
                <c:pt idx="27">
                  <c:v>44283</c:v>
                </c:pt>
                <c:pt idx="28">
                  <c:v>44284</c:v>
                </c:pt>
                <c:pt idx="29">
                  <c:v>44285</c:v>
                </c:pt>
              </c:numCache>
              <c:extLst xmlns:c16r2="http://schemas.microsoft.com/office/drawing/2015/06/chart"/>
            </c:numRef>
          </c:cat>
          <c:val>
            <c:numRef>
              <c:f>Sheet9!$H$101:$H$137</c:f>
              <c:numCache>
                <c:formatCode>General</c:formatCode>
                <c:ptCount val="30"/>
                <c:pt idx="0">
                  <c:v>4.8571428571428568</c:v>
                </c:pt>
                <c:pt idx="1">
                  <c:v>4.8571428571428568</c:v>
                </c:pt>
                <c:pt idx="2">
                  <c:v>4.4285714285714288</c:v>
                </c:pt>
                <c:pt idx="3">
                  <c:v>3.7142857142857144</c:v>
                </c:pt>
                <c:pt idx="4">
                  <c:v>4.7142857142857144</c:v>
                </c:pt>
                <c:pt idx="5">
                  <c:v>5.2857142857142856</c:v>
                </c:pt>
                <c:pt idx="6">
                  <c:v>5.5714285714285712</c:v>
                </c:pt>
                <c:pt idx="7">
                  <c:v>5.2857142857142856</c:v>
                </c:pt>
                <c:pt idx="8">
                  <c:v>5.5714285714285712</c:v>
                </c:pt>
                <c:pt idx="9">
                  <c:v>7</c:v>
                </c:pt>
                <c:pt idx="10">
                  <c:v>7.7142857142857144</c:v>
                </c:pt>
                <c:pt idx="11">
                  <c:v>7.5714285714285712</c:v>
                </c:pt>
                <c:pt idx="12">
                  <c:v>8</c:v>
                </c:pt>
                <c:pt idx="13">
                  <c:v>7.8571428571428568</c:v>
                </c:pt>
                <c:pt idx="14">
                  <c:v>9</c:v>
                </c:pt>
                <c:pt idx="15">
                  <c:v>10</c:v>
                </c:pt>
                <c:pt idx="16">
                  <c:v>10</c:v>
                </c:pt>
                <c:pt idx="17">
                  <c:v>11.142857142857142</c:v>
                </c:pt>
                <c:pt idx="18">
                  <c:v>12.142857142857142</c:v>
                </c:pt>
                <c:pt idx="19">
                  <c:v>12.285714285714286</c:v>
                </c:pt>
                <c:pt idx="20">
                  <c:v>13.142857142857142</c:v>
                </c:pt>
                <c:pt idx="21">
                  <c:v>12.428571428571429</c:v>
                </c:pt>
                <c:pt idx="22">
                  <c:v>12</c:v>
                </c:pt>
                <c:pt idx="23">
                  <c:v>12</c:v>
                </c:pt>
                <c:pt idx="24">
                  <c:v>10.428571428571429</c:v>
                </c:pt>
                <c:pt idx="25">
                  <c:v>10.142857142857142</c:v>
                </c:pt>
                <c:pt idx="26">
                  <c:v>10.285714285714286</c:v>
                </c:pt>
                <c:pt idx="27">
                  <c:v>10.285714285714286</c:v>
                </c:pt>
                <c:pt idx="28">
                  <c:v>11.571428571428571</c:v>
                </c:pt>
                <c:pt idx="29">
                  <c:v>10.714285714285714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AB9-4A18-916C-F5799F744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0537144"/>
        <c:axId val="310540280"/>
      </c:lineChart>
      <c:dateAx>
        <c:axId val="31053714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40280"/>
        <c:crosses val="autoZero"/>
        <c:auto val="1"/>
        <c:lblOffset val="100"/>
        <c:baseTimeUnit val="days"/>
      </c:dateAx>
      <c:valAx>
        <c:axId val="310540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37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Average</a:t>
            </a:r>
            <a:r>
              <a:rPr lang="en-US" baseline="0"/>
              <a:t> Percent Positivity in Barnstable County </a:t>
            </a:r>
          </a:p>
          <a:p>
            <a:pPr>
              <a:defRPr/>
            </a:pPr>
            <a:r>
              <a:rPr lang="en-US" baseline="0"/>
              <a:t>"Red Towns" (March- April)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Sheet2!$B$68</c:f>
              <c:strCache>
                <c:ptCount val="1"/>
                <c:pt idx="0">
                  <c:v>Barnstable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Sheet2!$B$69:$B$99</c:f>
              <c:numCache>
                <c:formatCode>General</c:formatCode>
                <c:ptCount val="23"/>
                <c:pt idx="0">
                  <c:v>7.0832040588566105</c:v>
                </c:pt>
                <c:pt idx="1">
                  <c:v>7.4862378321786327</c:v>
                </c:pt>
                <c:pt idx="2">
                  <c:v>7.5316373479171315</c:v>
                </c:pt>
                <c:pt idx="3">
                  <c:v>8.2120194241649553</c:v>
                </c:pt>
                <c:pt idx="4">
                  <c:v>9.4301130792030357</c:v>
                </c:pt>
                <c:pt idx="5">
                  <c:v>9.8846585337484907</c:v>
                </c:pt>
                <c:pt idx="6">
                  <c:v>11.112644101569016</c:v>
                </c:pt>
                <c:pt idx="7">
                  <c:v>11.56624470121819</c:v>
                </c:pt>
                <c:pt idx="8">
                  <c:v>11.917030279276494</c:v>
                </c:pt>
                <c:pt idx="9">
                  <c:v>12.309131564234921</c:v>
                </c:pt>
                <c:pt idx="10">
                  <c:v>12.422317255087661</c:v>
                </c:pt>
                <c:pt idx="11">
                  <c:v>12.856529029158635</c:v>
                </c:pt>
                <c:pt idx="12">
                  <c:v>12.507448579407043</c:v>
                </c:pt>
                <c:pt idx="13">
                  <c:v>11.675552393265857</c:v>
                </c:pt>
                <c:pt idx="14">
                  <c:v>12.567306522430057</c:v>
                </c:pt>
                <c:pt idx="15">
                  <c:v>12.381791724239202</c:v>
                </c:pt>
                <c:pt idx="16">
                  <c:v>11.891864352324252</c:v>
                </c:pt>
                <c:pt idx="17">
                  <c:v>11.886545769194798</c:v>
                </c:pt>
                <c:pt idx="18">
                  <c:v>10.720796934300125</c:v>
                </c:pt>
                <c:pt idx="19">
                  <c:v>10.624608367354128</c:v>
                </c:pt>
                <c:pt idx="20">
                  <c:v>9.7643451914663615</c:v>
                </c:pt>
                <c:pt idx="21">
                  <c:v>8.2482265171707425</c:v>
                </c:pt>
                <c:pt idx="22">
                  <c:v>7.9784733487041084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F81-4F11-8B64-8760A93519D4}"/>
            </c:ext>
          </c:extLst>
        </c:ser>
        <c:ser>
          <c:idx val="1"/>
          <c:order val="1"/>
          <c:tx>
            <c:strRef>
              <c:f>Sheet2!$C$68</c:f>
              <c:strCache>
                <c:ptCount val="1"/>
                <c:pt idx="0">
                  <c:v>Brewster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Sheet2!$C$69:$C$99</c:f>
              <c:numCache>
                <c:formatCode>General</c:formatCode>
                <c:ptCount val="23"/>
                <c:pt idx="0">
                  <c:v>2.1152845132436968</c:v>
                </c:pt>
                <c:pt idx="1">
                  <c:v>2.4399598379190217</c:v>
                </c:pt>
                <c:pt idx="2">
                  <c:v>2.0789137801516526</c:v>
                </c:pt>
                <c:pt idx="3">
                  <c:v>2.6780350689281138</c:v>
                </c:pt>
                <c:pt idx="4">
                  <c:v>2.6371164458397809</c:v>
                </c:pt>
                <c:pt idx="5">
                  <c:v>2.4440662527895869</c:v>
                </c:pt>
                <c:pt idx="6">
                  <c:v>3.6580696407060183</c:v>
                </c:pt>
                <c:pt idx="7">
                  <c:v>4.1342601168964945</c:v>
                </c:pt>
                <c:pt idx="8">
                  <c:v>4.1201437984323501</c:v>
                </c:pt>
                <c:pt idx="9">
                  <c:v>4.3621422371521001</c:v>
                </c:pt>
                <c:pt idx="10">
                  <c:v>5.3249725103272008</c:v>
                </c:pt>
                <c:pt idx="11">
                  <c:v>6.1325470021122186</c:v>
                </c:pt>
                <c:pt idx="12">
                  <c:v>6.7746015767510626</c:v>
                </c:pt>
                <c:pt idx="13">
                  <c:v>6.6428492710857148</c:v>
                </c:pt>
                <c:pt idx="14">
                  <c:v>7.1190397472761893</c:v>
                </c:pt>
                <c:pt idx="15">
                  <c:v>7.3186848226976631</c:v>
                </c:pt>
                <c:pt idx="16">
                  <c:v>8.1411956452084855</c:v>
                </c:pt>
                <c:pt idx="17">
                  <c:v>7.3836198876327286</c:v>
                </c:pt>
                <c:pt idx="18">
                  <c:v>8.2161751319526797</c:v>
                </c:pt>
                <c:pt idx="19">
                  <c:v>7.9862084694017472</c:v>
                </c:pt>
                <c:pt idx="20">
                  <c:v>6.7010353092285868</c:v>
                </c:pt>
                <c:pt idx="21">
                  <c:v>6.1688224240745253</c:v>
                </c:pt>
                <c:pt idx="22">
                  <c:v>7.0355546591372242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F81-4F11-8B64-8760A93519D4}"/>
            </c:ext>
          </c:extLst>
        </c:ser>
        <c:ser>
          <c:idx val="2"/>
          <c:order val="2"/>
          <c:tx>
            <c:strRef>
              <c:f>Sheet2!$D$68</c:f>
              <c:strCache>
                <c:ptCount val="1"/>
                <c:pt idx="0">
                  <c:v>Dennis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Sheet2!$D$69:$D$99</c:f>
              <c:numCache>
                <c:formatCode>General</c:formatCode>
                <c:ptCount val="23"/>
                <c:pt idx="0">
                  <c:v>2.9083855764528033</c:v>
                </c:pt>
                <c:pt idx="1">
                  <c:v>2.9253154253154254</c:v>
                </c:pt>
                <c:pt idx="2">
                  <c:v>3.4892251997515156</c:v>
                </c:pt>
                <c:pt idx="3">
                  <c:v>4.474446874628363</c:v>
                </c:pt>
                <c:pt idx="4">
                  <c:v>6.0188484190299079</c:v>
                </c:pt>
                <c:pt idx="5">
                  <c:v>6.0579445172393065</c:v>
                </c:pt>
                <c:pt idx="6">
                  <c:v>7.1161455754403642</c:v>
                </c:pt>
                <c:pt idx="7">
                  <c:v>5.9135216687348251</c:v>
                </c:pt>
                <c:pt idx="8">
                  <c:v>6.3942908995040559</c:v>
                </c:pt>
                <c:pt idx="9">
                  <c:v>6.1104931698858929</c:v>
                </c:pt>
                <c:pt idx="10">
                  <c:v>6.1779030739564131</c:v>
                </c:pt>
                <c:pt idx="11">
                  <c:v>5.1377032102271381</c:v>
                </c:pt>
                <c:pt idx="12">
                  <c:v>5.7439934716898131</c:v>
                </c:pt>
                <c:pt idx="13">
                  <c:v>5.1090728367691787</c:v>
                </c:pt>
                <c:pt idx="14">
                  <c:v>4.892282824060799</c:v>
                </c:pt>
                <c:pt idx="15">
                  <c:v>5.1636186311108911</c:v>
                </c:pt>
                <c:pt idx="16">
                  <c:v>6.4533652990088211</c:v>
                </c:pt>
                <c:pt idx="17">
                  <c:v>6.678317924474924</c:v>
                </c:pt>
                <c:pt idx="18">
                  <c:v>7.2267478227500224</c:v>
                </c:pt>
                <c:pt idx="19">
                  <c:v>7.2593884494500553</c:v>
                </c:pt>
                <c:pt idx="20">
                  <c:v>8.7460318873130056</c:v>
                </c:pt>
                <c:pt idx="21">
                  <c:v>11.058302949584069</c:v>
                </c:pt>
                <c:pt idx="22">
                  <c:v>11.569429250184054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F81-4F11-8B64-8760A93519D4}"/>
            </c:ext>
          </c:extLst>
        </c:ser>
        <c:ser>
          <c:idx val="3"/>
          <c:order val="3"/>
          <c:tx>
            <c:strRef>
              <c:f>Sheet2!$E$68</c:f>
              <c:strCache>
                <c:ptCount val="1"/>
                <c:pt idx="0">
                  <c:v>Harwich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Sheet2!$E$69:$E$99</c:f>
              <c:numCache>
                <c:formatCode>General</c:formatCode>
                <c:ptCount val="23"/>
                <c:pt idx="0">
                  <c:v>2.3608429858429858</c:v>
                </c:pt>
                <c:pt idx="1">
                  <c:v>2.6442307692307692</c:v>
                </c:pt>
                <c:pt idx="2">
                  <c:v>2.7617119722382881</c:v>
                </c:pt>
                <c:pt idx="3">
                  <c:v>3.5006282283959238</c:v>
                </c:pt>
                <c:pt idx="4">
                  <c:v>4.2032043408081012</c:v>
                </c:pt>
                <c:pt idx="5">
                  <c:v>5.5019056395094008</c:v>
                </c:pt>
                <c:pt idx="6">
                  <c:v>4.5098421474459087</c:v>
                </c:pt>
                <c:pt idx="7">
                  <c:v>4.8499782018676774</c:v>
                </c:pt>
                <c:pt idx="8">
                  <c:v>5.5160574056827301</c:v>
                </c:pt>
                <c:pt idx="9">
                  <c:v>6.4173490964481053</c:v>
                </c:pt>
                <c:pt idx="10">
                  <c:v>6.8689090307666589</c:v>
                </c:pt>
                <c:pt idx="11">
                  <c:v>6.4837932358147983</c:v>
                </c:pt>
                <c:pt idx="12">
                  <c:v>5.1850919371135005</c:v>
                </c:pt>
                <c:pt idx="13">
                  <c:v>6.1230428750644377</c:v>
                </c:pt>
                <c:pt idx="14">
                  <c:v>6.9733830111188597</c:v>
                </c:pt>
                <c:pt idx="15">
                  <c:v>6.788073038073037</c:v>
                </c:pt>
                <c:pt idx="16">
                  <c:v>6.3889696538950265</c:v>
                </c:pt>
                <c:pt idx="17">
                  <c:v>6.2311957009403498</c:v>
                </c:pt>
                <c:pt idx="18">
                  <c:v>6.5089734787181275</c:v>
                </c:pt>
                <c:pt idx="19">
                  <c:v>6.9171367440242495</c:v>
                </c:pt>
                <c:pt idx="20">
                  <c:v>5.9374147116706393</c:v>
                </c:pt>
                <c:pt idx="21">
                  <c:v>4.7469385211944495</c:v>
                </c:pt>
                <c:pt idx="22">
                  <c:v>4.2157450311401998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F81-4F11-8B64-8760A93519D4}"/>
            </c:ext>
          </c:extLst>
        </c:ser>
        <c:ser>
          <c:idx val="4"/>
          <c:order val="4"/>
          <c:tx>
            <c:strRef>
              <c:f>Sheet2!$F$68</c:f>
              <c:strCache>
                <c:ptCount val="1"/>
                <c:pt idx="0">
                  <c:v>Mashpee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Sheet2!$F$69:$F$99</c:f>
              <c:numCache>
                <c:formatCode>General</c:formatCode>
                <c:ptCount val="23"/>
                <c:pt idx="0">
                  <c:v>2.7824203492914914</c:v>
                </c:pt>
                <c:pt idx="1">
                  <c:v>2.8086984190478224</c:v>
                </c:pt>
                <c:pt idx="2">
                  <c:v>2.712498322847726</c:v>
                </c:pt>
                <c:pt idx="3">
                  <c:v>2.9351192691528825</c:v>
                </c:pt>
                <c:pt idx="4">
                  <c:v>3.1038205039521989</c:v>
                </c:pt>
                <c:pt idx="5">
                  <c:v>3.9441566384059805</c:v>
                </c:pt>
                <c:pt idx="6">
                  <c:v>5.6757583700077117</c:v>
                </c:pt>
                <c:pt idx="7">
                  <c:v>6.7408355636758772</c:v>
                </c:pt>
                <c:pt idx="8">
                  <c:v>7.4551212779615907</c:v>
                </c:pt>
                <c:pt idx="9">
                  <c:v>7.6036161938983673</c:v>
                </c:pt>
                <c:pt idx="10">
                  <c:v>7.8594641471147408</c:v>
                </c:pt>
                <c:pt idx="11">
                  <c:v>7.9000774073442059</c:v>
                </c:pt>
                <c:pt idx="12">
                  <c:v>8.9504975754114326</c:v>
                </c:pt>
                <c:pt idx="13">
                  <c:v>8.6194560678993373</c:v>
                </c:pt>
                <c:pt idx="14">
                  <c:v>6.9741467813940377</c:v>
                </c:pt>
                <c:pt idx="15">
                  <c:v>6.7625896310613767</c:v>
                </c:pt>
                <c:pt idx="16">
                  <c:v>6.7102948113246956</c:v>
                </c:pt>
                <c:pt idx="17">
                  <c:v>6.4686191937092294</c:v>
                </c:pt>
                <c:pt idx="18">
                  <c:v>6.654147950666558</c:v>
                </c:pt>
                <c:pt idx="19">
                  <c:v>5.8503481698846809</c:v>
                </c:pt>
                <c:pt idx="20">
                  <c:v>5.8783593743664735</c:v>
                </c:pt>
                <c:pt idx="21">
                  <c:v>5.6589167586104931</c:v>
                </c:pt>
                <c:pt idx="22">
                  <c:v>5.8781406607959514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F81-4F11-8B64-8760A93519D4}"/>
            </c:ext>
          </c:extLst>
        </c:ser>
        <c:ser>
          <c:idx val="5"/>
          <c:order val="5"/>
          <c:tx>
            <c:strRef>
              <c:f>Sheet2!$G$68</c:f>
              <c:strCache>
                <c:ptCount val="1"/>
                <c:pt idx="0">
                  <c:v>Sandwich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Sheet2!$G$69:$G$99</c:f>
              <c:numCache>
                <c:formatCode>General</c:formatCode>
                <c:ptCount val="23"/>
                <c:pt idx="0">
                  <c:v>3.8171705358741574</c:v>
                </c:pt>
                <c:pt idx="1">
                  <c:v>3.6014714933855161</c:v>
                </c:pt>
                <c:pt idx="2">
                  <c:v>3.8863033396449529</c:v>
                </c:pt>
                <c:pt idx="3">
                  <c:v>3.4781400743388304</c:v>
                </c:pt>
                <c:pt idx="4">
                  <c:v>3.5613298452721933</c:v>
                </c:pt>
                <c:pt idx="5">
                  <c:v>4.6517184898851713</c:v>
                </c:pt>
                <c:pt idx="6">
                  <c:v>4.7982386364053182</c:v>
                </c:pt>
                <c:pt idx="7">
                  <c:v>4.7464788020367887</c:v>
                </c:pt>
                <c:pt idx="8">
                  <c:v>4.9168066734450928</c:v>
                </c:pt>
                <c:pt idx="9">
                  <c:v>5.3993419035259036</c:v>
                </c:pt>
                <c:pt idx="10">
                  <c:v>6.1272763894221729</c:v>
                </c:pt>
                <c:pt idx="11">
                  <c:v>7.7139336227466151</c:v>
                </c:pt>
                <c:pt idx="12">
                  <c:v>8.0852829025140256</c:v>
                </c:pt>
                <c:pt idx="13">
                  <c:v>9.1655585590608695</c:v>
                </c:pt>
                <c:pt idx="14">
                  <c:v>9.228215200664879</c:v>
                </c:pt>
                <c:pt idx="15">
                  <c:v>9.2405683043821885</c:v>
                </c:pt>
                <c:pt idx="16">
                  <c:v>9.851259875349017</c:v>
                </c:pt>
                <c:pt idx="17">
                  <c:v>9.6872351638888397</c:v>
                </c:pt>
                <c:pt idx="18">
                  <c:v>8.7795122378172881</c:v>
                </c:pt>
                <c:pt idx="19">
                  <c:v>8.1898070903909996</c:v>
                </c:pt>
                <c:pt idx="20">
                  <c:v>7.3093316336443568</c:v>
                </c:pt>
                <c:pt idx="21">
                  <c:v>6.6127850724361421</c:v>
                </c:pt>
                <c:pt idx="22">
                  <c:v>6.5097880804522683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F81-4F11-8B64-8760A93519D4}"/>
            </c:ext>
          </c:extLst>
        </c:ser>
        <c:ser>
          <c:idx val="6"/>
          <c:order val="6"/>
          <c:tx>
            <c:strRef>
              <c:f>Sheet2!$H$68</c:f>
              <c:strCache>
                <c:ptCount val="1"/>
                <c:pt idx="0">
                  <c:v>Yarmouth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Sheet2!$A$69:$A$99</c:f>
              <c:numCache>
                <c:formatCode>d\-mmm\-yy</c:formatCode>
                <c:ptCount val="23"/>
                <c:pt idx="0">
                  <c:v>44262</c:v>
                </c:pt>
                <c:pt idx="1">
                  <c:v>44263</c:v>
                </c:pt>
                <c:pt idx="2">
                  <c:v>44264</c:v>
                </c:pt>
                <c:pt idx="3">
                  <c:v>44265</c:v>
                </c:pt>
                <c:pt idx="4">
                  <c:v>44266</c:v>
                </c:pt>
                <c:pt idx="5">
                  <c:v>44267</c:v>
                </c:pt>
                <c:pt idx="6">
                  <c:v>44268</c:v>
                </c:pt>
                <c:pt idx="7">
                  <c:v>44269</c:v>
                </c:pt>
                <c:pt idx="8">
                  <c:v>44270</c:v>
                </c:pt>
                <c:pt idx="9">
                  <c:v>44271</c:v>
                </c:pt>
                <c:pt idx="10">
                  <c:v>44272</c:v>
                </c:pt>
                <c:pt idx="11">
                  <c:v>44273</c:v>
                </c:pt>
                <c:pt idx="12">
                  <c:v>44274</c:v>
                </c:pt>
                <c:pt idx="13">
                  <c:v>44275</c:v>
                </c:pt>
                <c:pt idx="14">
                  <c:v>44276</c:v>
                </c:pt>
                <c:pt idx="15">
                  <c:v>44277</c:v>
                </c:pt>
                <c:pt idx="16">
                  <c:v>44278</c:v>
                </c:pt>
                <c:pt idx="17">
                  <c:v>44279</c:v>
                </c:pt>
                <c:pt idx="18">
                  <c:v>44280</c:v>
                </c:pt>
                <c:pt idx="19">
                  <c:v>44281</c:v>
                </c:pt>
                <c:pt idx="20">
                  <c:v>44282</c:v>
                </c:pt>
                <c:pt idx="21">
                  <c:v>44283</c:v>
                </c:pt>
                <c:pt idx="22">
                  <c:v>44284</c:v>
                </c:pt>
              </c:numCache>
              <c:extLst xmlns:c16r2="http://schemas.microsoft.com/office/drawing/2015/06/chart"/>
            </c:numRef>
          </c:cat>
          <c:val>
            <c:numRef>
              <c:f>Sheet2!$H$69:$H$99</c:f>
              <c:numCache>
                <c:formatCode>General</c:formatCode>
                <c:ptCount val="23"/>
                <c:pt idx="0">
                  <c:v>5.6484492695419766</c:v>
                </c:pt>
                <c:pt idx="1">
                  <c:v>5.6263351607405614</c:v>
                </c:pt>
                <c:pt idx="2">
                  <c:v>5.9939822195640913</c:v>
                </c:pt>
                <c:pt idx="3">
                  <c:v>6.9647036101328093</c:v>
                </c:pt>
                <c:pt idx="4">
                  <c:v>7.1958216983937557</c:v>
                </c:pt>
                <c:pt idx="5">
                  <c:v>7.2321160455491844</c:v>
                </c:pt>
                <c:pt idx="6">
                  <c:v>8.0824561816036073</c:v>
                </c:pt>
                <c:pt idx="7">
                  <c:v>7.6583904514154275</c:v>
                </c:pt>
                <c:pt idx="8">
                  <c:v>8.0844213288826943</c:v>
                </c:pt>
                <c:pt idx="9">
                  <c:v>8.3680347742608454</c:v>
                </c:pt>
                <c:pt idx="10">
                  <c:v>8.6277750340011039</c:v>
                </c:pt>
                <c:pt idx="11">
                  <c:v>9.3955622549902955</c:v>
                </c:pt>
                <c:pt idx="12">
                  <c:v>9.4307246858863518</c:v>
                </c:pt>
                <c:pt idx="13">
                  <c:v>8.9661486115541802</c:v>
                </c:pt>
                <c:pt idx="14">
                  <c:v>8.9373777046951961</c:v>
                </c:pt>
                <c:pt idx="15">
                  <c:v>8.7418390241066817</c:v>
                </c:pt>
                <c:pt idx="16">
                  <c:v>8.5662783539787579</c:v>
                </c:pt>
                <c:pt idx="17">
                  <c:v>7.9056479046159129</c:v>
                </c:pt>
                <c:pt idx="18">
                  <c:v>7.3613836129207035</c:v>
                </c:pt>
                <c:pt idx="19">
                  <c:v>7.3709195012363793</c:v>
                </c:pt>
                <c:pt idx="20">
                  <c:v>7.7402574803304551</c:v>
                </c:pt>
                <c:pt idx="21">
                  <c:v>8.2813553706874163</c:v>
                </c:pt>
                <c:pt idx="22">
                  <c:v>8.2985411923845156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2F81-4F11-8B64-8760A9351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0537536"/>
        <c:axId val="310541064"/>
      </c:lineChart>
      <c:dateAx>
        <c:axId val="310537536"/>
        <c:scaling>
          <c:orientation val="minMax"/>
        </c:scaling>
        <c:delete val="0"/>
        <c:axPos val="b"/>
        <c:numFmt formatCode="d\-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41064"/>
        <c:crosses val="autoZero"/>
        <c:auto val="1"/>
        <c:lblOffset val="100"/>
        <c:baseTimeUnit val="days"/>
      </c:dateAx>
      <c:valAx>
        <c:axId val="31054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3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Tenaglia</dc:creator>
  <cp:keywords/>
  <dc:description/>
  <cp:lastModifiedBy>Kathleen Tenaglia</cp:lastModifiedBy>
  <cp:revision>5</cp:revision>
  <dcterms:created xsi:type="dcterms:W3CDTF">2021-04-02T17:24:00Z</dcterms:created>
  <dcterms:modified xsi:type="dcterms:W3CDTF">2021-04-02T17:29:00Z</dcterms:modified>
</cp:coreProperties>
</file>