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AE39" w14:textId="70CE6696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PART B – PROJECT LOCATION </w:t>
      </w:r>
    </w:p>
    <w:p w14:paraId="3942830F" w14:textId="47AAA68C" w:rsidR="00F80DD7" w:rsidRPr="00832D4F" w:rsidRDefault="00F80DD7">
      <w:pPr>
        <w:rPr>
          <w:rFonts w:ascii="Times New Roman" w:hAnsi="Times New Roman" w:cs="Times New Roman"/>
        </w:rPr>
      </w:pPr>
    </w:p>
    <w:p w14:paraId="0D3341CE" w14:textId="4121B69D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Note: the project is located </w:t>
      </w:r>
      <w:r w:rsidR="00832D4F" w:rsidRPr="00832D4F">
        <w:rPr>
          <w:rFonts w:ascii="Times New Roman" w:hAnsi="Times New Roman" w:cs="Times New Roman"/>
        </w:rPr>
        <w:t xml:space="preserve">at </w:t>
      </w:r>
      <w:r w:rsidRPr="00832D4F">
        <w:rPr>
          <w:rFonts w:ascii="Times New Roman" w:hAnsi="Times New Roman" w:cs="Times New Roman"/>
        </w:rPr>
        <w:t>2173 Rt. 28- Head of the Bay Road owned by Round Cove Resort Owner LLC</w:t>
      </w:r>
      <w:r w:rsidR="00F971AA" w:rsidRPr="00832D4F">
        <w:rPr>
          <w:rFonts w:ascii="Times New Roman" w:hAnsi="Times New Roman" w:cs="Times New Roman"/>
        </w:rPr>
        <w:t xml:space="preserve"> and 4 Cove Landing Road, </w:t>
      </w:r>
      <w:r w:rsidRPr="00832D4F">
        <w:rPr>
          <w:rFonts w:ascii="Times New Roman" w:hAnsi="Times New Roman" w:cs="Times New Roman"/>
        </w:rPr>
        <w:t>owned by a related LLC, 4 Cove Landing Road Owner LLC</w:t>
      </w:r>
      <w:r w:rsidR="00F971AA" w:rsidRPr="00832D4F">
        <w:rPr>
          <w:rFonts w:ascii="Times New Roman" w:hAnsi="Times New Roman" w:cs="Times New Roman"/>
        </w:rPr>
        <w:t xml:space="preserve">.  4 Cove Landing and 2 Swan Drive, already owned in common with 2173 Rt. 28, </w:t>
      </w:r>
      <w:r w:rsidRPr="00832D4F">
        <w:rPr>
          <w:rFonts w:ascii="Times New Roman" w:hAnsi="Times New Roman" w:cs="Times New Roman"/>
        </w:rPr>
        <w:t>will be</w:t>
      </w:r>
      <w:r w:rsidR="00930532" w:rsidRPr="00832D4F">
        <w:rPr>
          <w:rFonts w:ascii="Times New Roman" w:hAnsi="Times New Roman" w:cs="Times New Roman"/>
        </w:rPr>
        <w:t xml:space="preserve"> transferred to Round Cove Resort Owner LLC ownership and m</w:t>
      </w:r>
      <w:r w:rsidRPr="00832D4F">
        <w:rPr>
          <w:rFonts w:ascii="Times New Roman" w:hAnsi="Times New Roman" w:cs="Times New Roman"/>
        </w:rPr>
        <w:t>erged with the primary parcel</w:t>
      </w:r>
      <w:r w:rsidR="00F971AA" w:rsidRPr="00832D4F">
        <w:rPr>
          <w:rFonts w:ascii="Times New Roman" w:hAnsi="Times New Roman" w:cs="Times New Roman"/>
        </w:rPr>
        <w:t xml:space="preserve"> through </w:t>
      </w:r>
      <w:r w:rsidR="00930532" w:rsidRPr="00832D4F">
        <w:rPr>
          <w:rFonts w:ascii="Times New Roman" w:hAnsi="Times New Roman" w:cs="Times New Roman"/>
        </w:rPr>
        <w:t xml:space="preserve">an 81X plan </w:t>
      </w:r>
      <w:proofErr w:type="gramStart"/>
      <w:r w:rsidRPr="00832D4F">
        <w:rPr>
          <w:rFonts w:ascii="Times New Roman" w:hAnsi="Times New Roman" w:cs="Times New Roman"/>
        </w:rPr>
        <w:t>in the near future</w:t>
      </w:r>
      <w:proofErr w:type="gramEnd"/>
      <w:r w:rsidR="00930532" w:rsidRPr="00832D4F">
        <w:rPr>
          <w:rFonts w:ascii="Times New Roman" w:hAnsi="Times New Roman" w:cs="Times New Roman"/>
        </w:rPr>
        <w:t xml:space="preserve">.  In the meantime, the site plans for this project describe the </w:t>
      </w:r>
      <w:r w:rsidRPr="00832D4F">
        <w:rPr>
          <w:rFonts w:ascii="Times New Roman" w:hAnsi="Times New Roman" w:cs="Times New Roman"/>
        </w:rPr>
        <w:t xml:space="preserve">property line between the parcels </w:t>
      </w:r>
      <w:r w:rsidR="00930532" w:rsidRPr="00832D4F">
        <w:rPr>
          <w:rFonts w:ascii="Times New Roman" w:hAnsi="Times New Roman" w:cs="Times New Roman"/>
        </w:rPr>
        <w:t>as</w:t>
      </w:r>
      <w:r w:rsidRPr="00832D4F">
        <w:rPr>
          <w:rFonts w:ascii="Times New Roman" w:hAnsi="Times New Roman" w:cs="Times New Roman"/>
        </w:rPr>
        <w:t xml:space="preserve"> “to be </w:t>
      </w:r>
      <w:r w:rsidR="00B11D37" w:rsidRPr="00832D4F">
        <w:rPr>
          <w:rFonts w:ascii="Times New Roman" w:hAnsi="Times New Roman" w:cs="Times New Roman"/>
        </w:rPr>
        <w:t>expunged</w:t>
      </w:r>
      <w:r w:rsidRPr="00832D4F">
        <w:rPr>
          <w:rFonts w:ascii="Times New Roman" w:hAnsi="Times New Roman" w:cs="Times New Roman"/>
        </w:rPr>
        <w:t xml:space="preserve">.” </w:t>
      </w:r>
      <w:r w:rsidR="00F971AA" w:rsidRPr="00832D4F">
        <w:rPr>
          <w:rFonts w:ascii="Times New Roman" w:hAnsi="Times New Roman" w:cs="Times New Roman"/>
        </w:rPr>
        <w:t xml:space="preserve"> The merged </w:t>
      </w:r>
      <w:r w:rsidR="00832D4F" w:rsidRPr="00832D4F">
        <w:rPr>
          <w:rFonts w:ascii="Times New Roman" w:hAnsi="Times New Roman" w:cs="Times New Roman"/>
        </w:rPr>
        <w:t xml:space="preserve">three parcel </w:t>
      </w:r>
      <w:r w:rsidR="00F971AA" w:rsidRPr="00832D4F">
        <w:rPr>
          <w:rFonts w:ascii="Times New Roman" w:hAnsi="Times New Roman" w:cs="Times New Roman"/>
        </w:rPr>
        <w:t xml:space="preserve">property forms the basis for the calculations below.  </w:t>
      </w:r>
    </w:p>
    <w:p w14:paraId="26049407" w14:textId="77777777" w:rsidR="00F80DD7" w:rsidRPr="00832D4F" w:rsidRDefault="00F80DD7">
      <w:pPr>
        <w:rPr>
          <w:rFonts w:ascii="Times New Roman" w:hAnsi="Times New Roman" w:cs="Times New Roman"/>
        </w:rPr>
      </w:pPr>
    </w:p>
    <w:p w14:paraId="29B9DA9E" w14:textId="77777777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Primary parcel: </w:t>
      </w:r>
    </w:p>
    <w:p w14:paraId="78C4295D" w14:textId="1D72A90A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Legal street address: 2173 Route 28, Head of the Bay Road   zip: </w:t>
      </w:r>
      <w:r w:rsidR="00930532" w:rsidRPr="00832D4F">
        <w:rPr>
          <w:rFonts w:ascii="Times New Roman" w:hAnsi="Times New Roman" w:cs="Times New Roman"/>
        </w:rPr>
        <w:t>02645</w:t>
      </w:r>
    </w:p>
    <w:p w14:paraId="7693FD6B" w14:textId="32513811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>Title</w:t>
      </w:r>
      <w:r w:rsidR="00930532" w:rsidRPr="00832D4F">
        <w:rPr>
          <w:rFonts w:ascii="Times New Roman" w:hAnsi="Times New Roman" w:cs="Times New Roman"/>
        </w:rPr>
        <w:t xml:space="preserve">: </w:t>
      </w:r>
      <w:r w:rsidRPr="00832D4F">
        <w:rPr>
          <w:rFonts w:ascii="Times New Roman" w:hAnsi="Times New Roman" w:cs="Times New Roman"/>
        </w:rPr>
        <w:t xml:space="preserve">  Book </w:t>
      </w:r>
      <w:r w:rsidR="00930532" w:rsidRPr="00832D4F">
        <w:rPr>
          <w:rFonts w:ascii="Times New Roman" w:hAnsi="Times New Roman" w:cs="Times New Roman"/>
        </w:rPr>
        <w:t>35110</w:t>
      </w:r>
      <w:r w:rsidRPr="00832D4F">
        <w:rPr>
          <w:rFonts w:ascii="Times New Roman" w:hAnsi="Times New Roman" w:cs="Times New Roman"/>
        </w:rPr>
        <w:t xml:space="preserve"> Page</w:t>
      </w:r>
      <w:r w:rsidR="00930532" w:rsidRPr="00832D4F">
        <w:rPr>
          <w:rFonts w:ascii="Times New Roman" w:hAnsi="Times New Roman" w:cs="Times New Roman"/>
        </w:rPr>
        <w:t xml:space="preserve"> 143</w:t>
      </w:r>
      <w:r w:rsidRPr="00832D4F">
        <w:rPr>
          <w:rFonts w:ascii="Times New Roman" w:hAnsi="Times New Roman" w:cs="Times New Roman"/>
        </w:rPr>
        <w:t xml:space="preserve"> </w:t>
      </w:r>
    </w:p>
    <w:p w14:paraId="435BC069" w14:textId="77777777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Map/Parcel: </w:t>
      </w:r>
      <w:r w:rsidRPr="00832D4F">
        <w:rPr>
          <w:rFonts w:ascii="Times New Roman" w:hAnsi="Times New Roman" w:cs="Times New Roman"/>
        </w:rPr>
        <w:tab/>
        <w:t>Map 115, Parcel S1-3/0</w:t>
      </w:r>
    </w:p>
    <w:p w14:paraId="5917EF91" w14:textId="68D280A7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Zoning and Overlay Districts: </w:t>
      </w:r>
      <w:r w:rsidR="00930532" w:rsidRPr="00832D4F">
        <w:rPr>
          <w:rFonts w:ascii="Times New Roman" w:hAnsi="Times New Roman" w:cs="Times New Roman"/>
        </w:rPr>
        <w:t>R-H-2</w:t>
      </w:r>
    </w:p>
    <w:p w14:paraId="45DAB930" w14:textId="4A10DCD6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Frontage: </w:t>
      </w:r>
      <w:r w:rsidR="0058590F" w:rsidRPr="00832D4F">
        <w:rPr>
          <w:rFonts w:ascii="Times New Roman" w:hAnsi="Times New Roman" w:cs="Times New Roman"/>
        </w:rPr>
        <w:t xml:space="preserve"> </w:t>
      </w:r>
      <w:r w:rsidR="00F971AA" w:rsidRPr="00832D4F">
        <w:rPr>
          <w:rFonts w:ascii="Times New Roman" w:hAnsi="Times New Roman" w:cs="Times New Roman"/>
        </w:rPr>
        <w:t xml:space="preserve">1318.3 ft. </w:t>
      </w:r>
    </w:p>
    <w:p w14:paraId="7E532E3E" w14:textId="53872B12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Total Land Area: </w:t>
      </w:r>
      <w:r w:rsidR="0058590F" w:rsidRPr="00832D4F">
        <w:rPr>
          <w:rFonts w:ascii="Times New Roman" w:hAnsi="Times New Roman" w:cs="Times New Roman"/>
        </w:rPr>
        <w:t xml:space="preserve">966,100 +/- sq. ft. </w:t>
      </w:r>
    </w:p>
    <w:p w14:paraId="0DFA1749" w14:textId="77777777" w:rsidR="00F971AA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Upland:    </w:t>
      </w:r>
      <w:r w:rsidR="00F971AA" w:rsidRPr="00832D4F">
        <w:rPr>
          <w:rFonts w:ascii="Times New Roman" w:hAnsi="Times New Roman" w:cs="Times New Roman"/>
        </w:rPr>
        <w:t xml:space="preserve">681,403 sq. ft. </w:t>
      </w:r>
    </w:p>
    <w:p w14:paraId="625FBB0F" w14:textId="69B95AC7" w:rsidR="00F80DD7" w:rsidRPr="00832D4F" w:rsidRDefault="00F971AA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Wetlands: 284,708 sq. ft.  </w:t>
      </w:r>
    </w:p>
    <w:p w14:paraId="3A1EC0E3" w14:textId="2518316F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 </w:t>
      </w:r>
    </w:p>
    <w:p w14:paraId="6CD7CA82" w14:textId="77777777" w:rsidR="00F80DD7" w:rsidRPr="00832D4F" w:rsidRDefault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Parcel to be merged: </w:t>
      </w:r>
    </w:p>
    <w:p w14:paraId="6D3F2870" w14:textId="279FEBEC" w:rsidR="00F80DD7" w:rsidRPr="00832D4F" w:rsidRDefault="00F80DD7" w:rsidP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Legal street address: </w:t>
      </w:r>
      <w:r w:rsidR="00930532" w:rsidRPr="00832D4F">
        <w:rPr>
          <w:rFonts w:ascii="Times New Roman" w:hAnsi="Times New Roman" w:cs="Times New Roman"/>
        </w:rPr>
        <w:t>4 Cove Landing Road</w:t>
      </w:r>
      <w:r w:rsidRPr="00832D4F">
        <w:rPr>
          <w:rFonts w:ascii="Times New Roman" w:hAnsi="Times New Roman" w:cs="Times New Roman"/>
        </w:rPr>
        <w:t xml:space="preserve">   zip: </w:t>
      </w:r>
      <w:r w:rsidR="00930532" w:rsidRPr="00832D4F">
        <w:rPr>
          <w:rFonts w:ascii="Times New Roman" w:hAnsi="Times New Roman" w:cs="Times New Roman"/>
        </w:rPr>
        <w:t>02645</w:t>
      </w:r>
    </w:p>
    <w:p w14:paraId="2AFF37CA" w14:textId="3629486C" w:rsidR="00F80DD7" w:rsidRPr="00832D4F" w:rsidRDefault="00F80DD7" w:rsidP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>Title</w:t>
      </w:r>
      <w:r w:rsidR="00930532" w:rsidRPr="00832D4F">
        <w:rPr>
          <w:rFonts w:ascii="Times New Roman" w:hAnsi="Times New Roman" w:cs="Times New Roman"/>
        </w:rPr>
        <w:t>:</w:t>
      </w:r>
      <w:r w:rsidRPr="00832D4F">
        <w:rPr>
          <w:rFonts w:ascii="Times New Roman" w:hAnsi="Times New Roman" w:cs="Times New Roman"/>
        </w:rPr>
        <w:t xml:space="preserve">  Book</w:t>
      </w:r>
      <w:r w:rsidR="00930532" w:rsidRPr="00832D4F">
        <w:rPr>
          <w:rFonts w:ascii="Times New Roman" w:hAnsi="Times New Roman" w:cs="Times New Roman"/>
        </w:rPr>
        <w:t xml:space="preserve"> 35110</w:t>
      </w:r>
      <w:r w:rsidRPr="00832D4F">
        <w:rPr>
          <w:rFonts w:ascii="Times New Roman" w:hAnsi="Times New Roman" w:cs="Times New Roman"/>
        </w:rPr>
        <w:t xml:space="preserve"> Page</w:t>
      </w:r>
      <w:r w:rsidR="00930532" w:rsidRPr="00832D4F">
        <w:rPr>
          <w:rFonts w:ascii="Times New Roman" w:hAnsi="Times New Roman" w:cs="Times New Roman"/>
        </w:rPr>
        <w:t xml:space="preserve"> 150</w:t>
      </w:r>
      <w:r w:rsidRPr="00832D4F">
        <w:rPr>
          <w:rFonts w:ascii="Times New Roman" w:hAnsi="Times New Roman" w:cs="Times New Roman"/>
        </w:rPr>
        <w:t xml:space="preserve"> </w:t>
      </w:r>
    </w:p>
    <w:p w14:paraId="1C0C17D4" w14:textId="33BFD44C" w:rsidR="00F80DD7" w:rsidRPr="00832D4F" w:rsidRDefault="00F80DD7" w:rsidP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Map/Parcel: </w:t>
      </w:r>
      <w:r w:rsidRPr="00832D4F">
        <w:rPr>
          <w:rFonts w:ascii="Times New Roman" w:hAnsi="Times New Roman" w:cs="Times New Roman"/>
        </w:rPr>
        <w:tab/>
        <w:t xml:space="preserve">Map 115, Parcel </w:t>
      </w:r>
      <w:r w:rsidR="00930532" w:rsidRPr="00832D4F">
        <w:rPr>
          <w:rFonts w:ascii="Times New Roman" w:hAnsi="Times New Roman" w:cs="Times New Roman"/>
        </w:rPr>
        <w:t>R-2</w:t>
      </w:r>
    </w:p>
    <w:p w14:paraId="16FAD285" w14:textId="6BBDB442" w:rsidR="00F80DD7" w:rsidRPr="00832D4F" w:rsidRDefault="00F80DD7" w:rsidP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Zoning and Overlay Districts: </w:t>
      </w:r>
      <w:r w:rsidR="00930532" w:rsidRPr="00832D4F">
        <w:rPr>
          <w:rFonts w:ascii="Times New Roman" w:hAnsi="Times New Roman" w:cs="Times New Roman"/>
        </w:rPr>
        <w:t>R-H-2</w:t>
      </w:r>
    </w:p>
    <w:p w14:paraId="2F6AFC21" w14:textId="61DBF292" w:rsidR="00F80DD7" w:rsidRPr="00832D4F" w:rsidRDefault="00F80DD7" w:rsidP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Frontage: </w:t>
      </w:r>
      <w:r w:rsidR="0058590F" w:rsidRPr="00832D4F">
        <w:rPr>
          <w:rFonts w:ascii="Times New Roman" w:hAnsi="Times New Roman" w:cs="Times New Roman"/>
        </w:rPr>
        <w:t xml:space="preserve"> see above </w:t>
      </w:r>
    </w:p>
    <w:p w14:paraId="4B3E0179" w14:textId="77777777" w:rsidR="0058590F" w:rsidRPr="00832D4F" w:rsidRDefault="00F80DD7" w:rsidP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 xml:space="preserve">Total Land Area: </w:t>
      </w:r>
      <w:r w:rsidR="0058590F" w:rsidRPr="00832D4F">
        <w:rPr>
          <w:rFonts w:ascii="Times New Roman" w:hAnsi="Times New Roman" w:cs="Times New Roman"/>
        </w:rPr>
        <w:t xml:space="preserve">see above. </w:t>
      </w:r>
    </w:p>
    <w:p w14:paraId="2C2D341C" w14:textId="06DC7D9C" w:rsidR="00F80DD7" w:rsidRPr="00832D4F" w:rsidRDefault="00F80DD7" w:rsidP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>Upland</w:t>
      </w:r>
      <w:r w:rsidR="00F971AA" w:rsidRPr="00832D4F">
        <w:rPr>
          <w:rFonts w:ascii="Times New Roman" w:hAnsi="Times New Roman" w:cs="Times New Roman"/>
        </w:rPr>
        <w:t xml:space="preserve">: see above </w:t>
      </w:r>
    </w:p>
    <w:p w14:paraId="53CB70B5" w14:textId="5F5253CF" w:rsidR="00F971AA" w:rsidRPr="00832D4F" w:rsidRDefault="00F971AA" w:rsidP="00F80DD7">
      <w:pPr>
        <w:rPr>
          <w:rFonts w:ascii="Times New Roman" w:hAnsi="Times New Roman" w:cs="Times New Roman"/>
        </w:rPr>
      </w:pPr>
      <w:r w:rsidRPr="00832D4F">
        <w:rPr>
          <w:rFonts w:ascii="Times New Roman" w:hAnsi="Times New Roman" w:cs="Times New Roman"/>
        </w:rPr>
        <w:t>Wetlands: see above</w:t>
      </w:r>
    </w:p>
    <w:p w14:paraId="5172C593" w14:textId="77777777" w:rsidR="00F80DD7" w:rsidRPr="00832D4F" w:rsidRDefault="00F80DD7">
      <w:pPr>
        <w:rPr>
          <w:rFonts w:ascii="Times New Roman" w:hAnsi="Times New Roman" w:cs="Times New Roman"/>
        </w:rPr>
      </w:pPr>
    </w:p>
    <w:sectPr w:rsidR="00F80DD7" w:rsidRPr="0083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7"/>
    <w:rsid w:val="0058590F"/>
    <w:rsid w:val="00832D4F"/>
    <w:rsid w:val="00930532"/>
    <w:rsid w:val="00B11D37"/>
    <w:rsid w:val="00C911A0"/>
    <w:rsid w:val="00F80DD7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9823"/>
  <w15:chartTrackingRefBased/>
  <w15:docId w15:val="{FB757E88-2B4A-491F-A9C9-385F0EF3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cp:lastPrinted>2023-02-06T17:59:00Z</cp:lastPrinted>
  <dcterms:created xsi:type="dcterms:W3CDTF">2023-02-06T17:59:00Z</dcterms:created>
  <dcterms:modified xsi:type="dcterms:W3CDTF">2023-02-06T17:59:00Z</dcterms:modified>
</cp:coreProperties>
</file>