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A765D" w:rsidR="00041ED7" w:rsidP="00041ED7" w:rsidRDefault="00041ED7" w14:paraId="79EF0D31" w14:textId="7777777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ED7" w:rsidP="00041ED7" w:rsidRDefault="00041ED7" w14:paraId="62DA0EC1" w14:textId="77777777">
      <w:pPr>
        <w:rPr>
          <w:rFonts w:ascii="Brussels" w:hAnsi="Brussels"/>
          <w:sz w:val="36"/>
          <w:szCs w:val="36"/>
        </w:rPr>
      </w:pPr>
      <w:r>
        <w:rPr>
          <w:rFonts w:ascii="Brussels" w:hAnsi="Brussels"/>
          <w:sz w:val="36"/>
          <w:szCs w:val="36"/>
        </w:rPr>
        <w:t>TOWN OF HARWICH PLANNING BOARD</w:t>
      </w:r>
    </w:p>
    <w:p w:rsidR="00041ED7" w:rsidP="7052F0BA" w:rsidRDefault="00041ED7" w14:paraId="6274E8FD" w14:textId="25940381">
      <w:pPr>
        <w:rPr>
          <w:rFonts w:ascii="Brussels" w:hAnsi="Brussels"/>
          <w:sz w:val="20"/>
          <w:szCs w:val="20"/>
        </w:rPr>
      </w:pPr>
      <w:r w:rsidRPr="7052F0BA" w:rsidR="00041ED7">
        <w:rPr>
          <w:rFonts w:ascii="Brussels" w:hAnsi="Brussels"/>
          <w:sz w:val="20"/>
          <w:szCs w:val="20"/>
        </w:rPr>
        <w:t>D</w:t>
      </w:r>
      <w:r w:rsidRPr="7052F0BA" w:rsidR="00041ED7">
        <w:rPr>
          <w:rFonts w:ascii="Brussels" w:hAnsi="Brussels"/>
          <w:sz w:val="20"/>
          <w:szCs w:val="20"/>
        </w:rPr>
        <w:t>uncan Berry</w:t>
      </w:r>
      <w:r w:rsidRPr="7052F0BA" w:rsidR="00216091">
        <w:rPr>
          <w:rFonts w:ascii="Brussels" w:hAnsi="Brussels"/>
          <w:sz w:val="20"/>
          <w:szCs w:val="20"/>
        </w:rPr>
        <w:t xml:space="preserve"> Chair</w:t>
      </w:r>
      <w:r w:rsidRPr="7052F0BA" w:rsidR="00041ED7">
        <w:rPr>
          <w:rFonts w:ascii="Brussels" w:hAnsi="Brussels"/>
          <w:sz w:val="20"/>
          <w:szCs w:val="20"/>
        </w:rPr>
        <w:t>, Craig Chadwick</w:t>
      </w:r>
      <w:r w:rsidRPr="7052F0BA" w:rsidR="00216091">
        <w:rPr>
          <w:rFonts w:ascii="Brussels" w:hAnsi="Brussels"/>
          <w:sz w:val="20"/>
          <w:szCs w:val="20"/>
        </w:rPr>
        <w:t xml:space="preserve"> Vice Chair</w:t>
      </w:r>
      <w:r w:rsidRPr="7052F0BA" w:rsidR="00216091">
        <w:rPr>
          <w:rFonts w:ascii="Brussels" w:hAnsi="Brussels"/>
          <w:sz w:val="20"/>
          <w:szCs w:val="20"/>
        </w:rPr>
        <w:t>,</w:t>
      </w:r>
      <w:r w:rsidRPr="7052F0BA" w:rsidR="00041ED7">
        <w:rPr>
          <w:rFonts w:ascii="Brussels" w:hAnsi="Brussels"/>
          <w:sz w:val="20"/>
          <w:szCs w:val="20"/>
        </w:rPr>
        <w:t xml:space="preserve"> Mary Maslowski,</w:t>
      </w:r>
    </w:p>
    <w:p w:rsidRPr="00DF1E4C" w:rsidR="00041ED7" w:rsidP="7052F0BA" w:rsidRDefault="00041ED7" w14:paraId="3A1B1ACF" w14:textId="52FC146C">
      <w:pPr>
        <w:rPr>
          <w:rFonts w:ascii="Brussels" w:hAnsi="Brussels"/>
          <w:sz w:val="20"/>
          <w:szCs w:val="20"/>
        </w:rPr>
      </w:pPr>
      <w:r w:rsidRPr="7052F0BA" w:rsidR="00041ED7">
        <w:rPr>
          <w:rFonts w:ascii="Brussels" w:hAnsi="Brussels"/>
          <w:sz w:val="20"/>
          <w:szCs w:val="20"/>
        </w:rPr>
        <w:t>Anne Clark Tucker and Emily Brutti, Harry Munns</w:t>
      </w:r>
      <w:r w:rsidRPr="7052F0BA" w:rsidR="65B9D6B5">
        <w:rPr>
          <w:rFonts w:ascii="Brussels" w:hAnsi="Brussels"/>
          <w:sz w:val="20"/>
          <w:szCs w:val="20"/>
        </w:rPr>
        <w:t xml:space="preserve"> and Allan Peterson</w:t>
      </w:r>
    </w:p>
    <w:p w:rsidRPr="000A765D" w:rsidR="00041ED7" w:rsidP="00041ED7" w:rsidRDefault="00041ED7" w14:paraId="3CE05C6E" w14:textId="7777777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rsidR="00155215" w:rsidP="00041ED7" w:rsidRDefault="00155215" w14:paraId="0646AAA7" w14:textId="77777777">
      <w:pPr>
        <w:jc w:val="center"/>
        <w:rPr>
          <w:rFonts w:ascii="Times New Roman" w:hAnsi="Times New Roman" w:cs="Times New Roman"/>
          <w:sz w:val="32"/>
          <w:szCs w:val="32"/>
        </w:rPr>
      </w:pPr>
    </w:p>
    <w:p w:rsidRPr="00930A84" w:rsidR="00041ED7" w:rsidP="00041ED7" w:rsidRDefault="00041ED7" w14:paraId="600D6F1B" w14:textId="7777777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rsidRPr="00930A84" w:rsidR="00041ED7" w:rsidP="00041ED7" w:rsidRDefault="00041ED7" w14:paraId="7E6C3F9D" w14:textId="7777777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Pr="00930A84" w:rsidR="002C6B92">
        <w:rPr>
          <w:rFonts w:ascii="Times New Roman" w:hAnsi="Times New Roman" w:cs="Times New Roman"/>
          <w:sz w:val="32"/>
          <w:szCs w:val="32"/>
        </w:rPr>
        <w:t xml:space="preserve"> Approval</w:t>
      </w:r>
    </w:p>
    <w:p w:rsidR="00041ED7" w:rsidP="00041ED7" w:rsidRDefault="00041ED7" w14:paraId="19D15DF4" w14:textId="7777777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rsidRPr="00930A84" w:rsidR="00041ED7" w:rsidP="00041ED7" w:rsidRDefault="00216091" w14:paraId="100E0D1F" w14:textId="222DEFD8">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930A84" w:rsidR="00C85D5D">
        <w:rPr>
          <w:rFonts w:ascii="Times New Roman" w:hAnsi="Times New Roman" w:cs="Times New Roman"/>
          <w:sz w:val="24"/>
          <w:szCs w:val="24"/>
        </w:rPr>
        <w:t>March 1</w:t>
      </w:r>
      <w:r w:rsidR="000B1D4A">
        <w:rPr>
          <w:rFonts w:ascii="Times New Roman" w:hAnsi="Times New Roman" w:cs="Times New Roman"/>
          <w:sz w:val="24"/>
          <w:szCs w:val="24"/>
        </w:rPr>
        <w:t>4</w:t>
      </w:r>
      <w:r w:rsidRPr="00930A84" w:rsidR="00041ED7">
        <w:rPr>
          <w:rFonts w:ascii="Times New Roman" w:hAnsi="Times New Roman" w:cs="Times New Roman"/>
          <w:sz w:val="24"/>
          <w:szCs w:val="24"/>
        </w:rPr>
        <w:t>, 2023</w:t>
      </w:r>
    </w:p>
    <w:p w:rsidRPr="00930A84" w:rsidR="00041ED7" w:rsidP="00041ED7" w:rsidRDefault="00C821AA" w14:paraId="061A0993" w14:textId="77777777">
      <w:pPr>
        <w:rPr>
          <w:rFonts w:ascii="Times New Roman" w:hAnsi="Times New Roman" w:cs="Times New Roman"/>
          <w:sz w:val="24"/>
          <w:szCs w:val="24"/>
        </w:rPr>
      </w:pPr>
      <w:r w:rsidRPr="00930A84">
        <w:rPr>
          <w:rFonts w:ascii="Times New Roman" w:hAnsi="Times New Roman" w:cs="Times New Roman"/>
          <w:sz w:val="24"/>
          <w:szCs w:val="24"/>
        </w:rPr>
        <w:t xml:space="preserve">Mr. </w:t>
      </w:r>
      <w:r w:rsidRPr="00930A84" w:rsidR="00041ED7">
        <w:rPr>
          <w:rFonts w:ascii="Times New Roman" w:hAnsi="Times New Roman" w:cs="Times New Roman"/>
          <w:sz w:val="24"/>
          <w:szCs w:val="24"/>
        </w:rPr>
        <w:t xml:space="preserve">Deane </w:t>
      </w:r>
      <w:proofErr w:type="spellStart"/>
      <w:r w:rsidRPr="00930A84" w:rsidR="00041ED7">
        <w:rPr>
          <w:rFonts w:ascii="Times New Roman" w:hAnsi="Times New Roman" w:cs="Times New Roman"/>
          <w:sz w:val="24"/>
          <w:szCs w:val="24"/>
        </w:rPr>
        <w:t>Ferioli</w:t>
      </w:r>
      <w:proofErr w:type="spellEnd"/>
    </w:p>
    <w:p w:rsidRPr="00930A84" w:rsidR="00041ED7" w:rsidP="00041ED7" w:rsidRDefault="00041ED7" w14:paraId="2FEDFF6E" w14:textId="77777777">
      <w:pPr>
        <w:rPr>
          <w:rFonts w:ascii="Times New Roman" w:hAnsi="Times New Roman" w:cs="Times New Roman"/>
          <w:sz w:val="24"/>
          <w:szCs w:val="24"/>
        </w:rPr>
      </w:pPr>
      <w:r w:rsidRPr="00930A84">
        <w:rPr>
          <w:rFonts w:ascii="Times New Roman" w:hAnsi="Times New Roman" w:cs="Times New Roman"/>
          <w:sz w:val="24"/>
          <w:szCs w:val="24"/>
        </w:rPr>
        <w:t>P.O. Box 356</w:t>
      </w:r>
    </w:p>
    <w:p w:rsidRPr="00930A84" w:rsidR="00041ED7" w:rsidP="00041ED7" w:rsidRDefault="00041ED7" w14:paraId="586CED2F" w14:textId="77777777">
      <w:pPr>
        <w:rPr>
          <w:rFonts w:ascii="Times New Roman" w:hAnsi="Times New Roman" w:cs="Times New Roman"/>
          <w:sz w:val="24"/>
          <w:szCs w:val="24"/>
        </w:rPr>
      </w:pPr>
      <w:r w:rsidRPr="00930A84">
        <w:rPr>
          <w:rFonts w:ascii="Times New Roman" w:hAnsi="Times New Roman" w:cs="Times New Roman"/>
          <w:sz w:val="24"/>
          <w:szCs w:val="24"/>
        </w:rPr>
        <w:t>Harwich Port, MA 02646</w:t>
      </w:r>
    </w:p>
    <w:p w:rsidRPr="00930A84" w:rsidR="00041ED7" w:rsidP="00041ED7" w:rsidRDefault="00041ED7" w14:paraId="65D41630" w14:textId="77777777">
      <w:pPr>
        <w:rPr>
          <w:rFonts w:ascii="Times New Roman" w:hAnsi="Times New Roman" w:cs="Times New Roman"/>
          <w:sz w:val="24"/>
          <w:szCs w:val="24"/>
        </w:rPr>
      </w:pPr>
    </w:p>
    <w:p w:rsidRPr="00930A84" w:rsidR="00041ED7" w:rsidP="00041ED7" w:rsidRDefault="00041ED7" w14:paraId="146421C8" w14:textId="77777777">
      <w:pPr>
        <w:rPr>
          <w:rFonts w:ascii="Times New Roman" w:hAnsi="Times New Roman" w:cs="Times New Roman"/>
          <w:sz w:val="24"/>
          <w:szCs w:val="24"/>
        </w:rPr>
      </w:pPr>
      <w:r w:rsidRPr="00930A84">
        <w:rPr>
          <w:rFonts w:ascii="Times New Roman" w:hAnsi="Times New Roman" w:cs="Times New Roman"/>
          <w:sz w:val="24"/>
          <w:szCs w:val="24"/>
        </w:rPr>
        <w:t xml:space="preserve">Dear Mr. </w:t>
      </w:r>
      <w:proofErr w:type="spellStart"/>
      <w:r w:rsidRPr="00930A84">
        <w:rPr>
          <w:rFonts w:ascii="Times New Roman" w:hAnsi="Times New Roman" w:cs="Times New Roman"/>
          <w:sz w:val="24"/>
          <w:szCs w:val="24"/>
        </w:rPr>
        <w:t>Ferioli</w:t>
      </w:r>
      <w:proofErr w:type="spellEnd"/>
      <w:r w:rsidRPr="00930A84">
        <w:rPr>
          <w:rFonts w:ascii="Times New Roman" w:hAnsi="Times New Roman" w:cs="Times New Roman"/>
          <w:sz w:val="24"/>
          <w:szCs w:val="24"/>
        </w:rPr>
        <w:t>,</w:t>
      </w:r>
    </w:p>
    <w:p w:rsidRPr="00930A84" w:rsidR="00041ED7" w:rsidP="00041ED7" w:rsidRDefault="00041ED7" w14:paraId="6070B02C" w14:textId="77777777">
      <w:pPr>
        <w:rPr>
          <w:rFonts w:ascii="Times New Roman" w:hAnsi="Times New Roman" w:cs="Times New Roman"/>
          <w:sz w:val="24"/>
          <w:szCs w:val="24"/>
        </w:rPr>
      </w:pPr>
    </w:p>
    <w:p w:rsidRPr="00930A84" w:rsidR="00041ED7" w:rsidP="00041ED7" w:rsidRDefault="00041ED7" w14:paraId="5E2382DE" w14:textId="77777777">
      <w:pPr>
        <w:rPr>
          <w:rFonts w:ascii="Times New Roman" w:hAnsi="Times New Roman" w:cs="Times New Roman"/>
          <w:sz w:val="24"/>
          <w:szCs w:val="24"/>
        </w:rPr>
      </w:pPr>
      <w:r w:rsidRPr="00930A84">
        <w:rPr>
          <w:rFonts w:ascii="Times New Roman" w:hAnsi="Times New Roman" w:cs="Times New Roman"/>
          <w:sz w:val="24"/>
          <w:szCs w:val="24"/>
        </w:rPr>
        <w:t>Please be advised that at a duly advertised, posted and noticed public hearing opened on February 14, 2023, 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Site Plan Special Permit </w:t>
      </w:r>
      <w:r w:rsidRPr="00930A84" w:rsidR="00C821AA">
        <w:rPr>
          <w:rFonts w:ascii="Times New Roman" w:hAnsi="Times New Roman" w:cs="Times New Roman"/>
          <w:sz w:val="24"/>
          <w:szCs w:val="24"/>
        </w:rPr>
        <w:t>in accordance with</w:t>
      </w:r>
      <w:r w:rsidRPr="00930A84" w:rsidR="009A7A5C">
        <w:rPr>
          <w:rFonts w:ascii="Times New Roman" w:hAnsi="Times New Roman" w:cs="Times New Roman"/>
          <w:sz w:val="24"/>
          <w:szCs w:val="24"/>
        </w:rPr>
        <w:t xml:space="preserve"> the Harwich Zoning Bylaw Section </w:t>
      </w:r>
      <w:r w:rsidR="00155215">
        <w:rPr>
          <w:rFonts w:ascii="Times New Roman" w:hAnsi="Times New Roman" w:cs="Times New Roman"/>
          <w:sz w:val="24"/>
          <w:szCs w:val="24"/>
        </w:rPr>
        <w:t>325-</w:t>
      </w:r>
      <w:r w:rsidRPr="00930A84" w:rsidR="009A7A5C">
        <w:rPr>
          <w:rFonts w:ascii="Times New Roman" w:hAnsi="Times New Roman" w:cs="Times New Roman"/>
          <w:sz w:val="24"/>
          <w:szCs w:val="24"/>
        </w:rPr>
        <w:t xml:space="preserve">55 to allow </w:t>
      </w:r>
      <w:r w:rsidRPr="00930A84" w:rsidR="002C6B92">
        <w:rPr>
          <w:rFonts w:ascii="Times New Roman" w:hAnsi="Times New Roman" w:cs="Times New Roman"/>
          <w:sz w:val="24"/>
          <w:szCs w:val="24"/>
        </w:rPr>
        <w:t xml:space="preserve">the </w:t>
      </w:r>
      <w:r w:rsidRPr="00930A84" w:rsidR="00F95516">
        <w:rPr>
          <w:rFonts w:ascii="Times New Roman" w:hAnsi="Times New Roman" w:cs="Times New Roman"/>
          <w:sz w:val="24"/>
          <w:szCs w:val="24"/>
        </w:rPr>
        <w:t>owners</w:t>
      </w:r>
      <w:r w:rsidRPr="00930A84" w:rsidR="002C6B92">
        <w:rPr>
          <w:rFonts w:ascii="Times New Roman" w:hAnsi="Times New Roman" w:cs="Times New Roman"/>
          <w:sz w:val="24"/>
          <w:szCs w:val="24"/>
        </w:rPr>
        <w:t xml:space="preserve"> to </w:t>
      </w:r>
      <w:r w:rsidRPr="00930A84" w:rsidR="00C821AA">
        <w:rPr>
          <w:rFonts w:ascii="Times New Roman" w:hAnsi="Times New Roman" w:cs="Times New Roman"/>
          <w:sz w:val="24"/>
          <w:szCs w:val="24"/>
        </w:rPr>
        <w:t xml:space="preserve">expand the </w:t>
      </w:r>
      <w:r w:rsidRPr="00930A84" w:rsidR="00F95516">
        <w:rPr>
          <w:rFonts w:ascii="Times New Roman" w:hAnsi="Times New Roman" w:cs="Times New Roman"/>
          <w:sz w:val="24"/>
          <w:szCs w:val="24"/>
        </w:rPr>
        <w:t>bar</w:t>
      </w:r>
      <w:r w:rsidRPr="00930A84" w:rsidR="009A7A5C">
        <w:rPr>
          <w:rFonts w:ascii="Times New Roman" w:hAnsi="Times New Roman" w:cs="Times New Roman"/>
          <w:sz w:val="24"/>
          <w:szCs w:val="24"/>
        </w:rPr>
        <w:t xml:space="preserve"> area</w:t>
      </w:r>
      <w:r w:rsidRPr="00930A84" w:rsidR="00F95516">
        <w:rPr>
          <w:rFonts w:ascii="Times New Roman" w:hAnsi="Times New Roman" w:cs="Times New Roman"/>
          <w:sz w:val="24"/>
          <w:szCs w:val="24"/>
        </w:rPr>
        <w:t xml:space="preserve">, </w:t>
      </w:r>
      <w:r w:rsidRPr="00930A84" w:rsidR="00C821AA">
        <w:rPr>
          <w:rFonts w:ascii="Times New Roman" w:hAnsi="Times New Roman" w:cs="Times New Roman"/>
          <w:sz w:val="24"/>
          <w:szCs w:val="24"/>
        </w:rPr>
        <w:t>repave the parking lot, install drainage improvements,</w:t>
      </w:r>
      <w:r w:rsidRPr="00930A84" w:rsidR="00F95516">
        <w:rPr>
          <w:rFonts w:ascii="Times New Roman" w:hAnsi="Times New Roman" w:cs="Times New Roman"/>
          <w:sz w:val="24"/>
          <w:szCs w:val="24"/>
        </w:rPr>
        <w:t xml:space="preserve"> expand the pool deck</w:t>
      </w:r>
      <w:r w:rsidRPr="00930A84" w:rsidR="00C821AA">
        <w:rPr>
          <w:rFonts w:ascii="Times New Roman" w:hAnsi="Times New Roman" w:cs="Times New Roman"/>
          <w:sz w:val="24"/>
          <w:szCs w:val="24"/>
        </w:rPr>
        <w:t xml:space="preserve"> and other site improvements</w:t>
      </w:r>
      <w:r w:rsidRPr="00930A84">
        <w:rPr>
          <w:rFonts w:ascii="Times New Roman" w:hAnsi="Times New Roman" w:cs="Times New Roman"/>
          <w:sz w:val="24"/>
          <w:szCs w:val="24"/>
        </w:rPr>
        <w:t xml:space="preserve">. </w:t>
      </w:r>
    </w:p>
    <w:p w:rsidRPr="00930A84" w:rsidR="00D307B6" w:rsidP="00D307B6" w:rsidRDefault="00D307B6" w14:paraId="1360544B" w14:textId="77777777">
      <w:pPr>
        <w:spacing w:line="360" w:lineRule="auto"/>
        <w:ind w:left="5040" w:hanging="5040"/>
        <w:rPr>
          <w:rFonts w:ascii="Times New Roman" w:hAnsi="Times New Roman" w:cs="Times New Roman"/>
          <w:b/>
          <w:sz w:val="24"/>
          <w:szCs w:val="24"/>
        </w:rPr>
      </w:pPr>
    </w:p>
    <w:p w:rsidRPr="00930A84" w:rsidR="00D307B6" w:rsidP="00D307B6" w:rsidRDefault="00C821AA" w14:paraId="718E8C52" w14:textId="77777777">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PB2023-02</w:t>
      </w:r>
      <w:r w:rsidRPr="00930A84">
        <w:rPr>
          <w:rFonts w:ascii="Times New Roman" w:hAnsi="Times New Roman" w:cs="Times New Roman"/>
          <w:b/>
          <w:bCs/>
          <w:sz w:val="24"/>
          <w:szCs w:val="24"/>
        </w:rPr>
        <w:t xml:space="preserve"> </w:t>
      </w:r>
    </w:p>
    <w:p w:rsidRPr="00930A84" w:rsidR="00D307B6" w:rsidP="00D307B6" w:rsidRDefault="00D307B6" w14:paraId="04AA2625" w14:textId="77777777">
      <w:pPr>
        <w:spacing w:line="360" w:lineRule="auto"/>
        <w:ind w:left="5040" w:hanging="5040"/>
        <w:rPr>
          <w:rFonts w:ascii="Times New Roman" w:hAnsi="Times New Roman" w:cs="Times New Roman"/>
          <w:b/>
          <w:sz w:val="24"/>
          <w:szCs w:val="24"/>
        </w:rPr>
      </w:pPr>
      <w:r w:rsidRPr="00930A84">
        <w:rPr>
          <w:rFonts w:ascii="Times New Roman" w:hAnsi="Times New Roman" w:cs="Times New Roman"/>
          <w:b/>
          <w:bCs/>
          <w:sz w:val="24"/>
          <w:szCs w:val="24"/>
        </w:rPr>
        <w:t>Applicant</w:t>
      </w:r>
      <w:r w:rsidRPr="00930A84">
        <w:rPr>
          <w:rFonts w:ascii="Times New Roman" w:hAnsi="Times New Roman" w:cs="Times New Roman"/>
          <w:bCs/>
          <w:sz w:val="24"/>
          <w:szCs w:val="24"/>
        </w:rPr>
        <w:t xml:space="preserve">: Deane </w:t>
      </w:r>
      <w:proofErr w:type="spellStart"/>
      <w:r w:rsidRPr="00930A84">
        <w:rPr>
          <w:rFonts w:ascii="Times New Roman" w:hAnsi="Times New Roman" w:cs="Times New Roman"/>
          <w:bCs/>
          <w:sz w:val="24"/>
          <w:szCs w:val="24"/>
        </w:rPr>
        <w:t>Ferioli</w:t>
      </w:r>
      <w:proofErr w:type="spellEnd"/>
      <w:r w:rsidRPr="00930A84">
        <w:rPr>
          <w:rFonts w:ascii="Times New Roman" w:hAnsi="Times New Roman" w:cs="Times New Roman"/>
          <w:bCs/>
          <w:sz w:val="24"/>
          <w:szCs w:val="24"/>
        </w:rPr>
        <w:t xml:space="preserve"> for</w:t>
      </w:r>
      <w:r w:rsidRPr="00930A84">
        <w:rPr>
          <w:rFonts w:ascii="Times New Roman" w:hAnsi="Times New Roman" w:cs="Times New Roman"/>
          <w:b/>
          <w:bCs/>
          <w:sz w:val="24"/>
          <w:szCs w:val="24"/>
        </w:rPr>
        <w:t xml:space="preserve"> </w:t>
      </w:r>
      <w:r w:rsidRPr="00930A84">
        <w:rPr>
          <w:rFonts w:ascii="Times New Roman" w:hAnsi="Times New Roman" w:cs="Times New Roman"/>
          <w:bCs/>
          <w:sz w:val="24"/>
          <w:szCs w:val="24"/>
        </w:rPr>
        <w:t>Pelham on Earle Hotel</w:t>
      </w:r>
      <w:r w:rsidRPr="00930A84">
        <w:rPr>
          <w:rFonts w:ascii="Times New Roman" w:hAnsi="Times New Roman" w:cs="Times New Roman"/>
          <w:b/>
          <w:sz w:val="24"/>
          <w:szCs w:val="24"/>
        </w:rPr>
        <w:t xml:space="preserve"> </w:t>
      </w:r>
    </w:p>
    <w:p w:rsidRPr="00930A84" w:rsidR="00C821AA" w:rsidP="00D307B6" w:rsidRDefault="00D307B6" w14:paraId="0E8612C4" w14:textId="77777777">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Pr="00930A84">
        <w:rPr>
          <w:rFonts w:ascii="Times New Roman" w:hAnsi="Times New Roman" w:cs="Times New Roman"/>
          <w:sz w:val="24"/>
          <w:szCs w:val="24"/>
        </w:rPr>
        <w:t>30 Earle Road;</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 xml:space="preserve">5, </w:t>
      </w:r>
      <w:r w:rsidRPr="00173E1C">
        <w:rPr>
          <w:rFonts w:ascii="Times New Roman" w:hAnsi="Times New Roman" w:cs="Times New Roman"/>
          <w:sz w:val="24"/>
          <w:szCs w:val="24"/>
        </w:rPr>
        <w:t>Parcel</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P3-9</w:t>
      </w:r>
    </w:p>
    <w:p w:rsidRPr="00930A84" w:rsidR="003B4CAC" w:rsidP="00C821AA" w:rsidRDefault="00C821AA" w14:paraId="488A9AF5" w14:textId="77777777">
      <w:pPr>
        <w:spacing w:line="360" w:lineRule="auto"/>
        <w:ind w:right="-180"/>
        <w:rPr>
          <w:rFonts w:ascii="Times New Roman" w:hAnsi="Times New Roman" w:cs="Times New Roman"/>
          <w:b/>
          <w:sz w:val="24"/>
          <w:szCs w:val="24"/>
        </w:rPr>
      </w:pPr>
      <w:r w:rsidRPr="00930A84">
        <w:rPr>
          <w:rFonts w:ascii="Times New Roman" w:hAnsi="Times New Roman" w:cs="Times New Roman"/>
          <w:b/>
          <w:bCs/>
          <w:sz w:val="24"/>
          <w:szCs w:val="24"/>
        </w:rPr>
        <w:t xml:space="preserve">Owner: </w:t>
      </w:r>
      <w:r w:rsidRPr="00930A84">
        <w:rPr>
          <w:rFonts w:ascii="Times New Roman" w:hAnsi="Times New Roman" w:cs="Times New Roman"/>
          <w:bCs/>
          <w:sz w:val="24"/>
          <w:szCs w:val="24"/>
        </w:rPr>
        <w:t>Pelham on Earle, LLC</w:t>
      </w:r>
      <w:r w:rsidRPr="00930A84" w:rsidR="003B4CAC">
        <w:rPr>
          <w:rFonts w:ascii="Times New Roman" w:hAnsi="Times New Roman" w:cs="Times New Roman"/>
          <w:b/>
          <w:sz w:val="24"/>
          <w:szCs w:val="24"/>
        </w:rPr>
        <w:t xml:space="preserve"> </w:t>
      </w:r>
    </w:p>
    <w:p w:rsidRPr="00930A84" w:rsidR="00C821AA" w:rsidP="00C821AA" w:rsidRDefault="003B4CAC" w14:paraId="086773DC" w14:textId="77777777">
      <w:pPr>
        <w:spacing w:line="360" w:lineRule="auto"/>
        <w:ind w:right="-180"/>
        <w:rPr>
          <w:rFonts w:ascii="Times New Roman" w:hAnsi="Times New Roman" w:cs="Times New Roman"/>
          <w:sz w:val="24"/>
          <w:szCs w:val="24"/>
        </w:rPr>
      </w:pPr>
      <w:r w:rsidRPr="00930A84">
        <w:rPr>
          <w:rFonts w:ascii="Times New Roman" w:hAnsi="Times New Roman" w:cs="Times New Roman"/>
          <w:b/>
          <w:sz w:val="24"/>
          <w:szCs w:val="24"/>
        </w:rPr>
        <w:t xml:space="preserve">Zoning District(s): </w:t>
      </w:r>
      <w:r w:rsidRPr="00930A84">
        <w:rPr>
          <w:rFonts w:ascii="Times New Roman" w:hAnsi="Times New Roman" w:cs="Times New Roman"/>
          <w:sz w:val="24"/>
          <w:szCs w:val="24"/>
        </w:rPr>
        <w:t>Residential High Density -1 (RH-1)</w:t>
      </w:r>
    </w:p>
    <w:p w:rsidRPr="00930A84" w:rsidR="00C821AA" w:rsidP="00C821AA" w:rsidRDefault="00C821AA" w14:paraId="03D48402" w14:textId="77777777">
      <w:pPr>
        <w:spacing w:line="360" w:lineRule="auto"/>
        <w:rPr>
          <w:rFonts w:ascii="Times New Roman" w:hAnsi="Times New Roman" w:cs="Times New Roman"/>
          <w:b/>
          <w:sz w:val="24"/>
          <w:szCs w:val="24"/>
        </w:rPr>
      </w:pPr>
      <w:r w:rsidRPr="00930A84">
        <w:rPr>
          <w:rFonts w:ascii="Times New Roman" w:hAnsi="Times New Roman" w:cs="Times New Roman"/>
          <w:b/>
          <w:sz w:val="24"/>
          <w:szCs w:val="24"/>
        </w:rPr>
        <w:t xml:space="preserve">Deed Reference: </w:t>
      </w:r>
      <w:r w:rsidRPr="00930A84">
        <w:rPr>
          <w:rFonts w:ascii="Times New Roman" w:hAnsi="Times New Roman" w:cs="Times New Roman"/>
          <w:sz w:val="24"/>
          <w:szCs w:val="24"/>
        </w:rPr>
        <w:t>B</w:t>
      </w:r>
      <w:r w:rsidR="00216091">
        <w:rPr>
          <w:rFonts w:ascii="Times New Roman" w:hAnsi="Times New Roman" w:cs="Times New Roman"/>
          <w:sz w:val="24"/>
          <w:szCs w:val="24"/>
        </w:rPr>
        <w:t>ook</w:t>
      </w:r>
      <w:r w:rsidRPr="00930A84">
        <w:rPr>
          <w:rFonts w:ascii="Times New Roman" w:hAnsi="Times New Roman" w:cs="Times New Roman"/>
          <w:sz w:val="24"/>
          <w:szCs w:val="24"/>
        </w:rPr>
        <w:t xml:space="preserve"> 34724, Page 281</w:t>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rsidRPr="00930A84" w:rsidR="00C821AA" w:rsidP="00C821AA" w:rsidRDefault="00C821AA" w14:paraId="0AD90657" w14:textId="77777777">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Pr="00930A84">
        <w:rPr>
          <w:rFonts w:ascii="Times New Roman" w:hAnsi="Times New Roman" w:cs="Times New Roman"/>
          <w:sz w:val="24"/>
          <w:szCs w:val="24"/>
        </w:rPr>
        <w:t>February 14, 2023</w:t>
      </w:r>
    </w:p>
    <w:p w:rsidRPr="00930A84" w:rsidR="009A7A5C" w:rsidP="00041ED7" w:rsidRDefault="009A7A5C" w14:paraId="42D4E144" w14:textId="77777777">
      <w:pPr>
        <w:rPr>
          <w:rFonts w:ascii="Times New Roman" w:hAnsi="Times New Roman" w:cs="Times New Roman"/>
          <w:sz w:val="24"/>
          <w:szCs w:val="24"/>
        </w:rPr>
      </w:pPr>
    </w:p>
    <w:p w:rsidRPr="00A83B41" w:rsidR="009A7A5C" w:rsidP="009A7A5C" w:rsidRDefault="009A7A5C" w14:paraId="7BD2C73D" w14:textId="77777777">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rsidRPr="00930A84" w:rsidR="009A7A5C" w:rsidP="009A7A5C" w:rsidRDefault="009A7A5C" w14:paraId="603271AF" w14:textId="77777777">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in this matter was opened on </w:t>
      </w:r>
      <w:r w:rsidRPr="00930A84" w:rsidR="00C85D5D">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Pr="00930A84" w:rsidR="008D40F0">
        <w:rPr>
          <w:rFonts w:ascii="Times New Roman" w:hAnsi="Times New Roman" w:cs="Times New Roman"/>
          <w:noProof/>
          <w:spacing w:val="-2"/>
          <w:sz w:val="24"/>
          <w:szCs w:val="24"/>
        </w:rPr>
        <w:t>February 1</w:t>
      </w:r>
      <w:r w:rsidRPr="00930A84">
        <w:rPr>
          <w:rFonts w:ascii="Times New Roman" w:hAnsi="Times New Roman" w:cs="Times New Roman"/>
          <w:noProof/>
          <w:spacing w:val="-2"/>
          <w:sz w:val="24"/>
          <w:szCs w:val="24"/>
        </w:rPr>
        <w:t>4, 2023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Pr="00930A84" w:rsidR="008D40F0">
        <w:rPr>
          <w:rFonts w:ascii="Times New Roman" w:hAnsi="Times New Roman" w:cs="Times New Roman"/>
          <w:spacing w:val="-2"/>
          <w:sz w:val="24"/>
          <w:szCs w:val="24"/>
        </w:rPr>
        <w:t xml:space="preserve">January 26, </w:t>
      </w:r>
      <w:proofErr w:type="gramStart"/>
      <w:r w:rsidRPr="00930A84" w:rsidR="008D40F0">
        <w:rPr>
          <w:rFonts w:ascii="Times New Roman" w:hAnsi="Times New Roman" w:cs="Times New Roman"/>
          <w:spacing w:val="-2"/>
          <w:sz w:val="24"/>
          <w:szCs w:val="24"/>
        </w:rPr>
        <w:t>2023</w:t>
      </w:r>
      <w:proofErr w:type="gramEnd"/>
      <w:r w:rsidRPr="00930A84" w:rsidR="008D40F0">
        <w:rPr>
          <w:rFonts w:ascii="Times New Roman" w:hAnsi="Times New Roman" w:cs="Times New Roman"/>
          <w:spacing w:val="-2"/>
          <w:sz w:val="24"/>
          <w:szCs w:val="24"/>
        </w:rPr>
        <w:t xml:space="preserve"> and February </w:t>
      </w:r>
      <w:r w:rsidRPr="00930A84">
        <w:rPr>
          <w:rFonts w:ascii="Times New Roman" w:hAnsi="Times New Roman" w:cs="Times New Roman"/>
          <w:spacing w:val="-2"/>
          <w:sz w:val="24"/>
          <w:szCs w:val="24"/>
        </w:rPr>
        <w:t>2, 2023. The plans were distributed to the Health Department, Conservation Department, Hi</w:t>
      </w:r>
      <w:r w:rsidRPr="00930A84" w:rsidR="001D7909">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Pr="00930A84" w:rsidR="001D7909">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Pr="00930A84" w:rsidR="001D7909">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Pr="00930A84" w:rsidR="001D7909">
        <w:rPr>
          <w:rFonts w:ascii="Times New Roman" w:hAnsi="Times New Roman" w:cs="Times New Roman"/>
          <w:spacing w:val="-2"/>
          <w:sz w:val="24"/>
          <w:szCs w:val="24"/>
        </w:rPr>
        <w:t>back to the applicant’s agent</w:t>
      </w:r>
      <w:r w:rsidRPr="00930A84">
        <w:rPr>
          <w:rFonts w:ascii="Times New Roman" w:hAnsi="Times New Roman" w:cs="Times New Roman"/>
          <w:spacing w:val="-2"/>
          <w:sz w:val="24"/>
          <w:szCs w:val="24"/>
        </w:rPr>
        <w:t>.</w:t>
      </w:r>
    </w:p>
    <w:p w:rsidRPr="00930A84" w:rsidR="009A7A5C" w:rsidP="00041ED7" w:rsidRDefault="009A7A5C" w14:paraId="0A40309A" w14:textId="77777777">
      <w:pPr>
        <w:rPr>
          <w:rFonts w:ascii="Times New Roman" w:hAnsi="Times New Roman" w:cs="Times New Roman"/>
          <w:sz w:val="24"/>
          <w:szCs w:val="24"/>
        </w:rPr>
      </w:pPr>
    </w:p>
    <w:p w:rsidRPr="00930A84" w:rsidR="00041ED7" w:rsidP="00041ED7" w:rsidRDefault="00041ED7" w14:paraId="5B95383E" w14:textId="5756E8FD">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Pr="00930A84" w:rsidR="00F66489">
        <w:rPr>
          <w:rFonts w:ascii="Times New Roman" w:hAnsi="Times New Roman" w:cs="Times New Roman"/>
          <w:sz w:val="24"/>
          <w:szCs w:val="24"/>
        </w:rPr>
        <w:t>e matter were:</w:t>
      </w:r>
      <w:r w:rsidRPr="00930A84">
        <w:rPr>
          <w:rFonts w:ascii="Times New Roman" w:hAnsi="Times New Roman" w:cs="Times New Roman"/>
          <w:sz w:val="24"/>
          <w:szCs w:val="24"/>
        </w:rPr>
        <w:t xml:space="preserve"> Duncan Berry,</w:t>
      </w:r>
      <w:r w:rsidRPr="00930A84" w:rsidR="003B4CAC">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Pr="00930A84" w:rsidR="003B4CAC">
        <w:rPr>
          <w:rFonts w:ascii="Times New Roman" w:hAnsi="Times New Roman" w:cs="Times New Roman"/>
          <w:sz w:val="24"/>
          <w:szCs w:val="24"/>
        </w:rPr>
        <w:t xml:space="preserve"> Vice Chairman</w:t>
      </w:r>
      <w:r w:rsidRPr="00930A84">
        <w:rPr>
          <w:rFonts w:ascii="Times New Roman" w:hAnsi="Times New Roman" w:cs="Times New Roman"/>
          <w:sz w:val="24"/>
          <w:szCs w:val="24"/>
        </w:rPr>
        <w:t>, Mary Maslowski, David Harris, Emily Brutti, Ann Clark Tucker and Alternate Member, Harry Munns.</w:t>
      </w:r>
      <w:r w:rsidRPr="004D4B12" w:rsidR="004D4B12">
        <w:rPr>
          <w:rFonts w:ascii="Times New Roman" w:hAnsi="Times New Roman" w:cs="Times New Roman"/>
          <w:sz w:val="24"/>
          <w:szCs w:val="24"/>
        </w:rPr>
        <w:t xml:space="preserve"> </w:t>
      </w:r>
      <w:r w:rsidRPr="00930A84" w:rsidR="004D4B12">
        <w:rPr>
          <w:rFonts w:ascii="Times New Roman" w:hAnsi="Times New Roman" w:cs="Times New Roman"/>
          <w:sz w:val="24"/>
          <w:szCs w:val="24"/>
        </w:rPr>
        <w:t>All votes were roll call votes.</w:t>
      </w:r>
    </w:p>
    <w:p w:rsidR="00216091" w:rsidP="00216091" w:rsidRDefault="00216091" w14:paraId="069B9A7D" w14:textId="77777777">
      <w:pPr>
        <w:spacing w:after="100" w:afterAutospacing="1"/>
        <w:rPr>
          <w:rFonts w:ascii="Times New Roman" w:hAnsi="Times New Roman" w:cs="Times New Roman"/>
          <w:b/>
          <w:sz w:val="24"/>
          <w:szCs w:val="24"/>
          <w:u w:val="single"/>
        </w:rPr>
      </w:pPr>
    </w:p>
    <w:p w:rsidR="00216091" w:rsidP="00216091" w:rsidRDefault="00216091" w14:paraId="1A825978" w14:textId="77777777">
      <w:pPr>
        <w:spacing w:after="100" w:afterAutospacing="1"/>
        <w:rPr>
          <w:rFonts w:ascii="Times New Roman" w:hAnsi="Times New Roman" w:cs="Times New Roman"/>
          <w:b/>
          <w:sz w:val="24"/>
          <w:szCs w:val="24"/>
          <w:u w:val="single"/>
        </w:rPr>
      </w:pPr>
    </w:p>
    <w:p w:rsidRPr="00930A84" w:rsidR="00926C62" w:rsidP="00C62AFB" w:rsidRDefault="003B4CAC" w14:paraId="15AF22F1" w14:textId="11900432">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T</w:t>
      </w:r>
      <w:r w:rsidRPr="00930A84" w:rsidR="0022272B">
        <w:rPr>
          <w:rFonts w:ascii="Times New Roman" w:hAnsi="Times New Roman" w:cs="Times New Roman"/>
          <w:sz w:val="24"/>
          <w:szCs w:val="24"/>
        </w:rPr>
        <w:t xml:space="preserve">he </w:t>
      </w:r>
      <w:r w:rsidRPr="00930A84">
        <w:rPr>
          <w:rFonts w:ascii="Times New Roman" w:hAnsi="Times New Roman" w:cs="Times New Roman"/>
          <w:sz w:val="24"/>
          <w:szCs w:val="24"/>
        </w:rPr>
        <w:t>applicant was represented by Mr.</w:t>
      </w:r>
      <w:r w:rsidRPr="00930A84" w:rsidR="0022272B">
        <w:rPr>
          <w:rFonts w:ascii="Times New Roman" w:hAnsi="Times New Roman" w:cs="Times New Roman"/>
          <w:sz w:val="24"/>
          <w:szCs w:val="24"/>
        </w:rPr>
        <w:t xml:space="preserve"> </w:t>
      </w:r>
      <w:r w:rsidRPr="00930A84" w:rsidR="00041ED7">
        <w:rPr>
          <w:rFonts w:ascii="Times New Roman" w:hAnsi="Times New Roman" w:cs="Times New Roman"/>
          <w:sz w:val="24"/>
          <w:szCs w:val="24"/>
        </w:rPr>
        <w:t xml:space="preserve">Deane </w:t>
      </w:r>
      <w:proofErr w:type="spellStart"/>
      <w:r w:rsidRPr="00930A84" w:rsidR="00041ED7">
        <w:rPr>
          <w:rFonts w:ascii="Times New Roman" w:hAnsi="Times New Roman" w:cs="Times New Roman"/>
          <w:sz w:val="24"/>
          <w:szCs w:val="24"/>
        </w:rPr>
        <w:t>Ferioli</w:t>
      </w:r>
      <w:proofErr w:type="spellEnd"/>
      <w:r w:rsidRPr="00930A84" w:rsidR="00041ED7">
        <w:rPr>
          <w:rFonts w:ascii="Times New Roman" w:hAnsi="Times New Roman" w:cs="Times New Roman"/>
          <w:sz w:val="24"/>
          <w:szCs w:val="24"/>
        </w:rPr>
        <w:t xml:space="preserve">, Project Manager, </w:t>
      </w:r>
      <w:r w:rsidRPr="00930A84">
        <w:rPr>
          <w:rFonts w:ascii="Times New Roman" w:hAnsi="Times New Roman" w:cs="Times New Roman"/>
          <w:sz w:val="24"/>
          <w:szCs w:val="24"/>
        </w:rPr>
        <w:t xml:space="preserve">Mr. </w:t>
      </w:r>
      <w:r w:rsidRPr="00930A84" w:rsidR="00041ED7">
        <w:rPr>
          <w:rFonts w:ascii="Times New Roman" w:hAnsi="Times New Roman" w:cs="Times New Roman"/>
          <w:sz w:val="24"/>
          <w:szCs w:val="24"/>
        </w:rPr>
        <w:t xml:space="preserve">John McCarthy, Managing Partner of Pelham Properties and </w:t>
      </w:r>
      <w:r w:rsidRPr="00930A84" w:rsidR="00F66489">
        <w:rPr>
          <w:rFonts w:ascii="Times New Roman" w:hAnsi="Times New Roman" w:cs="Times New Roman"/>
          <w:sz w:val="24"/>
          <w:szCs w:val="24"/>
        </w:rPr>
        <w:t xml:space="preserve">Mr. </w:t>
      </w:r>
      <w:r w:rsidRPr="00930A84" w:rsidR="00041ED7">
        <w:rPr>
          <w:rFonts w:ascii="Times New Roman" w:hAnsi="Times New Roman" w:cs="Times New Roman"/>
          <w:sz w:val="24"/>
          <w:szCs w:val="24"/>
        </w:rPr>
        <w:t>Kieran Healy of the BSC Group</w:t>
      </w:r>
      <w:r w:rsidRPr="00930A84" w:rsidR="00F66489">
        <w:rPr>
          <w:rFonts w:ascii="Times New Roman" w:hAnsi="Times New Roman" w:cs="Times New Roman"/>
          <w:sz w:val="24"/>
          <w:szCs w:val="24"/>
        </w:rPr>
        <w:t>. The</w:t>
      </w:r>
      <w:r w:rsidR="00A83B41">
        <w:rPr>
          <w:rFonts w:ascii="Times New Roman" w:hAnsi="Times New Roman" w:cs="Times New Roman"/>
          <w:sz w:val="24"/>
          <w:szCs w:val="24"/>
        </w:rPr>
        <w:t>y</w:t>
      </w:r>
      <w:r w:rsidRPr="00930A84" w:rsidR="00F66489">
        <w:rPr>
          <w:rFonts w:ascii="Times New Roman" w:hAnsi="Times New Roman" w:cs="Times New Roman"/>
          <w:sz w:val="24"/>
          <w:szCs w:val="24"/>
        </w:rPr>
        <w:t xml:space="preserve"> </w:t>
      </w:r>
      <w:r w:rsidRPr="00930A84" w:rsidR="00041ED7">
        <w:rPr>
          <w:rFonts w:ascii="Times New Roman" w:hAnsi="Times New Roman" w:cs="Times New Roman"/>
          <w:sz w:val="24"/>
          <w:szCs w:val="24"/>
        </w:rPr>
        <w:t>presented the case to the Planning Board.</w:t>
      </w:r>
      <w:r w:rsidRPr="00930A84" w:rsidR="001D7909">
        <w:rPr>
          <w:rFonts w:ascii="Times New Roman" w:hAnsi="Times New Roman" w:cs="Times New Roman"/>
          <w:sz w:val="24"/>
          <w:szCs w:val="24"/>
        </w:rPr>
        <w:t xml:space="preserve"> The Board reviewed the materials and asked for clarification</w:t>
      </w:r>
      <w:r w:rsidR="00A83B41">
        <w:rPr>
          <w:rFonts w:ascii="Times New Roman" w:hAnsi="Times New Roman" w:cs="Times New Roman"/>
          <w:sz w:val="24"/>
          <w:szCs w:val="24"/>
        </w:rPr>
        <w:t>s</w:t>
      </w:r>
      <w:r w:rsidRPr="00930A84" w:rsidR="001D7909">
        <w:rPr>
          <w:rFonts w:ascii="Times New Roman" w:hAnsi="Times New Roman" w:cs="Times New Roman"/>
          <w:sz w:val="24"/>
          <w:szCs w:val="24"/>
        </w:rPr>
        <w:t xml:space="preserve"> on some </w:t>
      </w:r>
      <w:r w:rsidR="00A83B41">
        <w:rPr>
          <w:rFonts w:ascii="Times New Roman" w:hAnsi="Times New Roman" w:cs="Times New Roman"/>
          <w:sz w:val="24"/>
          <w:szCs w:val="24"/>
        </w:rPr>
        <w:t>of the proposed improvements</w:t>
      </w:r>
      <w:r w:rsidRPr="00930A84" w:rsidR="001D7909">
        <w:rPr>
          <w:rFonts w:ascii="Times New Roman" w:hAnsi="Times New Roman" w:cs="Times New Roman"/>
          <w:sz w:val="24"/>
          <w:szCs w:val="24"/>
        </w:rPr>
        <w:t>. The Board then opened the hearing for public comments</w:t>
      </w:r>
      <w:r w:rsidR="00A83B41">
        <w:rPr>
          <w:rFonts w:ascii="Times New Roman" w:hAnsi="Times New Roman" w:cs="Times New Roman"/>
          <w:sz w:val="24"/>
          <w:szCs w:val="24"/>
        </w:rPr>
        <w:t>.</w:t>
      </w:r>
      <w:r w:rsidRPr="00930A84" w:rsidR="001D7909">
        <w:rPr>
          <w:rFonts w:ascii="Times New Roman" w:hAnsi="Times New Roman" w:cs="Times New Roman"/>
          <w:sz w:val="24"/>
          <w:szCs w:val="24"/>
        </w:rPr>
        <w:t xml:space="preserve"> </w:t>
      </w:r>
      <w:r w:rsidR="00A83B41">
        <w:rPr>
          <w:rFonts w:ascii="Times New Roman" w:hAnsi="Times New Roman" w:cs="Times New Roman"/>
          <w:sz w:val="24"/>
          <w:szCs w:val="24"/>
        </w:rPr>
        <w:t>Two</w:t>
      </w:r>
      <w:r w:rsidRPr="00930A84" w:rsidR="001D7909">
        <w:rPr>
          <w:rFonts w:ascii="Times New Roman" w:hAnsi="Times New Roman" w:cs="Times New Roman"/>
          <w:sz w:val="24"/>
          <w:szCs w:val="24"/>
        </w:rPr>
        <w:t xml:space="preserve"> abutters asked questions about the landscaping proposal and the hours of operation. </w:t>
      </w:r>
      <w:r w:rsidRPr="00930A84" w:rsidR="00041ED7">
        <w:rPr>
          <w:rFonts w:ascii="Times New Roman" w:hAnsi="Times New Roman" w:cs="Times New Roman"/>
          <w:sz w:val="24"/>
          <w:szCs w:val="24"/>
        </w:rPr>
        <w:t xml:space="preserve"> After </w:t>
      </w:r>
      <w:r w:rsidRPr="00930A84" w:rsidR="00F66489">
        <w:rPr>
          <w:rFonts w:ascii="Times New Roman" w:hAnsi="Times New Roman" w:cs="Times New Roman"/>
          <w:sz w:val="24"/>
          <w:szCs w:val="24"/>
        </w:rPr>
        <w:t xml:space="preserve">accepting testimony </w:t>
      </w:r>
      <w:r w:rsidRPr="00930A84" w:rsidR="00041ED7">
        <w:rPr>
          <w:rFonts w:ascii="Times New Roman" w:hAnsi="Times New Roman" w:cs="Times New Roman"/>
          <w:sz w:val="24"/>
          <w:szCs w:val="24"/>
        </w:rPr>
        <w:t>from all parties</w:t>
      </w:r>
      <w:r w:rsidRPr="00930A84" w:rsidR="001D7909">
        <w:rPr>
          <w:rFonts w:ascii="Times New Roman" w:hAnsi="Times New Roman" w:cs="Times New Roman"/>
          <w:sz w:val="24"/>
          <w:szCs w:val="24"/>
        </w:rPr>
        <w:t xml:space="preserve"> having an interest in the case</w:t>
      </w:r>
      <w:r w:rsidRPr="00930A84" w:rsidR="00C62AFB">
        <w:rPr>
          <w:rFonts w:ascii="Times New Roman" w:hAnsi="Times New Roman" w:cs="Times New Roman"/>
          <w:sz w:val="24"/>
          <w:szCs w:val="24"/>
        </w:rPr>
        <w:t>,</w:t>
      </w:r>
      <w:r w:rsidRPr="00930A84" w:rsidR="00041ED7">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Pr="00930A84" w:rsidR="00041ED7">
        <w:rPr>
          <w:rFonts w:ascii="Times New Roman" w:hAnsi="Times New Roman" w:cs="Times New Roman"/>
          <w:sz w:val="24"/>
          <w:szCs w:val="24"/>
        </w:rPr>
        <w:t xml:space="preserve"> </w:t>
      </w:r>
      <w:r w:rsidR="000B1D4A">
        <w:rPr>
          <w:rFonts w:ascii="Times New Roman" w:hAnsi="Times New Roman" w:cs="Times New Roman"/>
          <w:sz w:val="24"/>
          <w:szCs w:val="24"/>
        </w:rPr>
        <w:t>T</w:t>
      </w:r>
      <w:r w:rsidRPr="00930A84" w:rsidR="00F66489">
        <w:rPr>
          <w:rFonts w:ascii="Times New Roman" w:hAnsi="Times New Roman" w:cs="Times New Roman"/>
          <w:sz w:val="24"/>
          <w:szCs w:val="24"/>
        </w:rPr>
        <w:t xml:space="preserve">he vote was unanimous. </w:t>
      </w:r>
      <w:r w:rsidRPr="00930A84" w:rsidR="00041ED7">
        <w:rPr>
          <w:rFonts w:ascii="Times New Roman" w:hAnsi="Times New Roman" w:cs="Times New Roman"/>
          <w:sz w:val="24"/>
          <w:szCs w:val="24"/>
        </w:rPr>
        <w:t>The members then</w:t>
      </w:r>
      <w:r w:rsidRPr="00930A84" w:rsidR="00F66489">
        <w:rPr>
          <w:rFonts w:ascii="Times New Roman" w:hAnsi="Times New Roman" w:cs="Times New Roman"/>
          <w:sz w:val="24"/>
          <w:szCs w:val="24"/>
        </w:rPr>
        <w:t xml:space="preserve"> deliberated and </w:t>
      </w:r>
      <w:r w:rsidRPr="00930A84" w:rsidR="00041ED7">
        <w:rPr>
          <w:rFonts w:ascii="Times New Roman" w:hAnsi="Times New Roman" w:cs="Times New Roman"/>
          <w:sz w:val="24"/>
          <w:szCs w:val="24"/>
        </w:rPr>
        <w:t xml:space="preserve">reviewed the criteria for granting a </w:t>
      </w:r>
      <w:r w:rsidR="003C0BD1">
        <w:rPr>
          <w:rFonts w:ascii="Times New Roman" w:hAnsi="Times New Roman" w:cs="Times New Roman"/>
          <w:sz w:val="24"/>
          <w:szCs w:val="24"/>
        </w:rPr>
        <w:t xml:space="preserve">Site Plan </w:t>
      </w:r>
      <w:r w:rsidRPr="00930A84" w:rsidR="00041ED7">
        <w:rPr>
          <w:rFonts w:ascii="Times New Roman" w:hAnsi="Times New Roman" w:cs="Times New Roman"/>
          <w:sz w:val="24"/>
          <w:szCs w:val="24"/>
        </w:rPr>
        <w:t>Special Permit</w:t>
      </w:r>
      <w:r w:rsidRPr="00930A84" w:rsidR="00F66489">
        <w:rPr>
          <w:rFonts w:ascii="Times New Roman" w:hAnsi="Times New Roman" w:cs="Times New Roman"/>
          <w:sz w:val="24"/>
          <w:szCs w:val="24"/>
        </w:rPr>
        <w:t xml:space="preserve"> in accordance with section</w:t>
      </w:r>
      <w:r w:rsidR="003C4824">
        <w:rPr>
          <w:rFonts w:ascii="Times New Roman" w:hAnsi="Times New Roman" w:cs="Times New Roman"/>
          <w:sz w:val="24"/>
          <w:szCs w:val="24"/>
        </w:rPr>
        <w:t xml:space="preserve"> </w:t>
      </w:r>
      <w:r w:rsidRPr="00930A84" w:rsidR="00F66489">
        <w:rPr>
          <w:rFonts w:ascii="Times New Roman" w:hAnsi="Times New Roman" w:cs="Times New Roman"/>
          <w:sz w:val="24"/>
          <w:szCs w:val="24"/>
        </w:rPr>
        <w:t>325-55 of the Zoning Bylaw</w:t>
      </w:r>
      <w:r w:rsidRPr="00930A84" w:rsidR="00041ED7">
        <w:rPr>
          <w:rFonts w:ascii="Times New Roman" w:hAnsi="Times New Roman" w:cs="Times New Roman"/>
          <w:sz w:val="24"/>
          <w:szCs w:val="24"/>
        </w:rPr>
        <w:t>.</w:t>
      </w:r>
      <w:r w:rsidRPr="00930A84" w:rsidR="00C62AFB">
        <w:rPr>
          <w:rFonts w:ascii="Times New Roman" w:hAnsi="Times New Roman" w:cs="Times New Roman"/>
          <w:sz w:val="24"/>
          <w:szCs w:val="24"/>
        </w:rPr>
        <w:t xml:space="preserve"> </w:t>
      </w:r>
    </w:p>
    <w:p w:rsidRPr="00930A84" w:rsidR="00926C62" w:rsidP="00926C62" w:rsidRDefault="00926C62" w14:paraId="7ADC42ED" w14:textId="77777777">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Pr="00930A84" w:rsidR="00F66489">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Pr="00930A84" w:rsidR="008F12AD">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Pr="00930A84" w:rsidR="00F66489">
        <w:rPr>
          <w:rFonts w:ascii="Times New Roman" w:hAnsi="Times New Roman" w:cs="Times New Roman"/>
          <w:spacing w:val="-2"/>
          <w:sz w:val="24"/>
          <w:szCs w:val="24"/>
        </w:rPr>
        <w:t>testimony</w:t>
      </w:r>
      <w:r w:rsidRPr="00930A84" w:rsidR="008F12AD">
        <w:rPr>
          <w:rFonts w:ascii="Times New Roman" w:hAnsi="Times New Roman" w:cs="Times New Roman"/>
          <w:spacing w:val="-2"/>
          <w:sz w:val="24"/>
          <w:szCs w:val="24"/>
        </w:rPr>
        <w:t xml:space="preserve"> and evidence provided at the hearing.</w:t>
      </w:r>
      <w:r w:rsidRPr="00930A84" w:rsidR="00F66489">
        <w:rPr>
          <w:rFonts w:ascii="Times New Roman" w:hAnsi="Times New Roman" w:cs="Times New Roman"/>
          <w:spacing w:val="-2"/>
          <w:sz w:val="24"/>
          <w:szCs w:val="24"/>
        </w:rPr>
        <w:t xml:space="preserve"> </w:t>
      </w:r>
      <w:r w:rsidRPr="00930A84" w:rsidR="008F12AD">
        <w:rPr>
          <w:rFonts w:ascii="Times New Roman" w:hAnsi="Times New Roman" w:cs="Times New Roman"/>
          <w:spacing w:val="-2"/>
          <w:sz w:val="24"/>
          <w:szCs w:val="24"/>
        </w:rPr>
        <w:t>C</w:t>
      </w:r>
      <w:r w:rsidRPr="00930A84" w:rsidR="00F66489">
        <w:rPr>
          <w:rFonts w:ascii="Times New Roman" w:hAnsi="Times New Roman" w:cs="Times New Roman"/>
          <w:spacing w:val="-2"/>
          <w:sz w:val="24"/>
          <w:szCs w:val="24"/>
        </w:rPr>
        <w:t>opies of the official records are located in the Planning Department files</w:t>
      </w:r>
      <w:r w:rsidRPr="00930A84">
        <w:rPr>
          <w:rFonts w:ascii="Times New Roman" w:hAnsi="Times New Roman" w:cs="Times New Roman"/>
          <w:spacing w:val="-2"/>
          <w:sz w:val="24"/>
          <w:szCs w:val="24"/>
        </w:rPr>
        <w:t xml:space="preserve"> and are incorporated </w:t>
      </w:r>
      <w:r w:rsidRPr="00930A84" w:rsidR="008F12AD">
        <w:rPr>
          <w:rFonts w:ascii="Times New Roman" w:hAnsi="Times New Roman" w:cs="Times New Roman"/>
          <w:spacing w:val="-2"/>
          <w:sz w:val="24"/>
          <w:szCs w:val="24"/>
        </w:rPr>
        <w:t xml:space="preserve">into the </w:t>
      </w:r>
      <w:proofErr w:type="gramStart"/>
      <w:r w:rsidRPr="00930A84" w:rsidR="008F12AD">
        <w:rPr>
          <w:rFonts w:ascii="Times New Roman" w:hAnsi="Times New Roman" w:cs="Times New Roman"/>
          <w:spacing w:val="-2"/>
          <w:sz w:val="24"/>
          <w:szCs w:val="24"/>
        </w:rPr>
        <w:t>record</w:t>
      </w:r>
      <w:proofErr w:type="gramEnd"/>
      <w:r w:rsidRPr="00930A84" w:rsidR="008F12AD">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 xml:space="preserve">by </w:t>
      </w:r>
      <w:r w:rsidRPr="00930A84" w:rsidR="00F66489">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rsidRPr="00930A84" w:rsidR="00254902" w:rsidP="00926C62" w:rsidRDefault="00254902" w14:paraId="6F0073F5" w14:textId="77777777">
      <w:pPr>
        <w:tabs>
          <w:tab w:val="left" w:pos="-720"/>
        </w:tabs>
        <w:suppressAutoHyphens/>
        <w:rPr>
          <w:rFonts w:ascii="Times New Roman" w:hAnsi="Times New Roman" w:cs="Times New Roman"/>
          <w:spacing w:val="-2"/>
          <w:sz w:val="24"/>
          <w:szCs w:val="24"/>
        </w:rPr>
      </w:pPr>
    </w:p>
    <w:p w:rsidRPr="00A83B41" w:rsidR="00254902" w:rsidP="00254902" w:rsidRDefault="008F12AD" w14:paraId="7F6D7390" w14:textId="77777777">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rsidRPr="00930A84" w:rsidR="00254902" w:rsidP="008F12AD" w:rsidRDefault="00254902" w14:paraId="24F75B5E" w14:textId="77777777">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Statement from Applicant </w:t>
      </w:r>
    </w:p>
    <w:p w:rsidRPr="00930A84" w:rsidR="00254902" w:rsidP="008F12AD" w:rsidRDefault="00254902" w14:paraId="4078E8F5" w14:textId="77777777">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Completed application </w:t>
      </w:r>
      <w:proofErr w:type="gramStart"/>
      <w:r w:rsidRPr="00930A84">
        <w:rPr>
          <w:rFonts w:ascii="Times New Roman" w:hAnsi="Times New Roman" w:cs="Times New Roman"/>
          <w:spacing w:val="-2"/>
          <w:sz w:val="24"/>
          <w:szCs w:val="24"/>
        </w:rPr>
        <w:t>form</w:t>
      </w:r>
      <w:proofErr w:type="gramEnd"/>
      <w:r w:rsidRPr="00930A84">
        <w:rPr>
          <w:rFonts w:ascii="Times New Roman" w:hAnsi="Times New Roman" w:cs="Times New Roman"/>
          <w:spacing w:val="-2"/>
          <w:sz w:val="24"/>
          <w:szCs w:val="24"/>
        </w:rPr>
        <w:t xml:space="preserve"> </w:t>
      </w:r>
    </w:p>
    <w:p w:rsidRPr="00930A84" w:rsidR="00254902" w:rsidP="008F12AD" w:rsidRDefault="00254902" w14:paraId="798DE79A" w14:textId="77777777">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Filing fee</w:t>
      </w:r>
    </w:p>
    <w:p w:rsidRPr="00930A84" w:rsidR="00254902" w:rsidP="008F12AD" w:rsidRDefault="00254902" w14:paraId="53FAEEAA" w14:textId="77777777">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Site Plan </w:t>
      </w:r>
      <w:r w:rsidRPr="00930A84" w:rsidR="008F12AD">
        <w:rPr>
          <w:rFonts w:ascii="Times New Roman" w:hAnsi="Times New Roman" w:cs="Times New Roman"/>
          <w:spacing w:val="-2"/>
          <w:sz w:val="24"/>
          <w:szCs w:val="24"/>
        </w:rPr>
        <w:t xml:space="preserve">prepared </w:t>
      </w:r>
      <w:r w:rsidRPr="00930A84">
        <w:rPr>
          <w:rFonts w:ascii="Times New Roman" w:hAnsi="Times New Roman" w:cs="Times New Roman"/>
          <w:spacing w:val="-2"/>
          <w:sz w:val="24"/>
          <w:szCs w:val="24"/>
        </w:rPr>
        <w:t>by the BSC Group, stamped by Kieran J. Healy, PLS, CFM dated 1/9/23, revised 2/8/23</w:t>
      </w:r>
      <w:r w:rsidR="00A83B41">
        <w:rPr>
          <w:rFonts w:ascii="Times New Roman" w:hAnsi="Times New Roman" w:cs="Times New Roman"/>
          <w:spacing w:val="-2"/>
          <w:sz w:val="24"/>
          <w:szCs w:val="24"/>
        </w:rPr>
        <w:t>.</w:t>
      </w:r>
    </w:p>
    <w:p w:rsidRPr="00930A84" w:rsidR="00254902" w:rsidP="008F12AD" w:rsidRDefault="00254902" w14:paraId="5CA2C300" w14:textId="77777777">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Building schematics and elevations by Deane F. </w:t>
      </w:r>
      <w:proofErr w:type="spellStart"/>
      <w:r w:rsidRPr="00930A84">
        <w:rPr>
          <w:rFonts w:ascii="Times New Roman" w:hAnsi="Times New Roman" w:cs="Times New Roman"/>
          <w:spacing w:val="-2"/>
          <w:sz w:val="24"/>
          <w:szCs w:val="24"/>
        </w:rPr>
        <w:t>Ferioli</w:t>
      </w:r>
      <w:proofErr w:type="spellEnd"/>
      <w:r w:rsidRPr="00930A84">
        <w:rPr>
          <w:rFonts w:ascii="Times New Roman" w:hAnsi="Times New Roman" w:cs="Times New Roman"/>
          <w:spacing w:val="-2"/>
          <w:sz w:val="24"/>
          <w:szCs w:val="24"/>
        </w:rPr>
        <w:t xml:space="preserve"> dated </w:t>
      </w:r>
      <w:proofErr w:type="gramStart"/>
      <w:r w:rsidRPr="00930A84">
        <w:rPr>
          <w:rFonts w:ascii="Times New Roman" w:hAnsi="Times New Roman" w:cs="Times New Roman"/>
          <w:spacing w:val="-2"/>
          <w:sz w:val="24"/>
          <w:szCs w:val="24"/>
        </w:rPr>
        <w:t>2/8/23</w:t>
      </w:r>
      <w:proofErr w:type="gramEnd"/>
    </w:p>
    <w:p w:rsidRPr="00930A84" w:rsidR="00254902" w:rsidP="008F12AD" w:rsidRDefault="008F12AD" w14:paraId="6B1FCFA2" w14:textId="77777777">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Project r</w:t>
      </w:r>
      <w:r w:rsidRPr="00930A84" w:rsidR="00254902">
        <w:rPr>
          <w:rFonts w:ascii="Times New Roman" w:hAnsi="Times New Roman" w:cs="Times New Roman"/>
          <w:spacing w:val="-2"/>
          <w:sz w:val="24"/>
          <w:szCs w:val="24"/>
        </w:rPr>
        <w:t xml:space="preserve">eview </w:t>
      </w:r>
      <w:r w:rsidRPr="00930A84">
        <w:rPr>
          <w:rFonts w:ascii="Times New Roman" w:hAnsi="Times New Roman" w:cs="Times New Roman"/>
          <w:spacing w:val="-2"/>
          <w:sz w:val="24"/>
          <w:szCs w:val="24"/>
        </w:rPr>
        <w:t>m</w:t>
      </w:r>
      <w:r w:rsidRPr="00930A84" w:rsidR="00254902">
        <w:rPr>
          <w:rFonts w:ascii="Times New Roman" w:hAnsi="Times New Roman" w:cs="Times New Roman"/>
          <w:spacing w:val="-2"/>
          <w:sz w:val="24"/>
          <w:szCs w:val="24"/>
        </w:rPr>
        <w:t>emorandum from Paul Halkiotis, Town Planner dated 2/6/23.</w:t>
      </w:r>
    </w:p>
    <w:p w:rsidRPr="00930A84" w:rsidR="0032159C" w:rsidP="00B005A0" w:rsidRDefault="0032159C" w14:paraId="3E6D64A0" w14:textId="77777777">
      <w:pPr>
        <w:rPr>
          <w:rFonts w:ascii="Times New Roman" w:hAnsi="Times New Roman" w:eastAsia="Times New Roman" w:cs="Times New Roman"/>
          <w:b/>
          <w:sz w:val="24"/>
          <w:szCs w:val="24"/>
          <w:u w:val="single"/>
        </w:rPr>
      </w:pPr>
    </w:p>
    <w:p w:rsidRPr="00A83B41" w:rsidR="00B005A0" w:rsidP="00B005A0" w:rsidRDefault="00B005A0" w14:paraId="05BA21D3" w14:textId="77777777">
      <w:pPr>
        <w:rPr>
          <w:rFonts w:ascii="Times New Roman" w:hAnsi="Times New Roman" w:cs="Times New Roman"/>
          <w:b/>
          <w:sz w:val="24"/>
          <w:szCs w:val="24"/>
        </w:rPr>
      </w:pPr>
      <w:r w:rsidRPr="00A83B41">
        <w:rPr>
          <w:rFonts w:ascii="Times New Roman" w:hAnsi="Times New Roman" w:cs="Times New Roman"/>
          <w:b/>
          <w:sz w:val="24"/>
          <w:szCs w:val="24"/>
        </w:rPr>
        <w:t>Findings</w:t>
      </w:r>
      <w:r w:rsidRPr="00A83B41" w:rsidR="008E6B93">
        <w:rPr>
          <w:rFonts w:ascii="Times New Roman" w:hAnsi="Times New Roman" w:cs="Times New Roman"/>
          <w:b/>
          <w:sz w:val="24"/>
          <w:szCs w:val="24"/>
        </w:rPr>
        <w:t xml:space="preserve"> of </w:t>
      </w:r>
      <w:r w:rsidRPr="00A83B41" w:rsidR="00926C62">
        <w:rPr>
          <w:rFonts w:ascii="Times New Roman" w:hAnsi="Times New Roman" w:cs="Times New Roman"/>
          <w:b/>
          <w:sz w:val="24"/>
          <w:szCs w:val="24"/>
        </w:rPr>
        <w:t>the Harwich Planning Board</w:t>
      </w:r>
      <w:r w:rsidRPr="00A83B41">
        <w:rPr>
          <w:rFonts w:ascii="Times New Roman" w:hAnsi="Times New Roman" w:cs="Times New Roman"/>
          <w:b/>
          <w:sz w:val="24"/>
          <w:szCs w:val="24"/>
        </w:rPr>
        <w:t xml:space="preserve"> </w:t>
      </w:r>
    </w:p>
    <w:p w:rsidRPr="00930A84" w:rsidR="000650AE" w:rsidP="000650AE" w:rsidRDefault="000650AE" w14:paraId="50B04B02" w14:textId="77777777">
      <w:pPr>
        <w:rPr>
          <w:rFonts w:ascii="Times New Roman" w:hAnsi="Times New Roman" w:cs="Times New Roman"/>
          <w:sz w:val="24"/>
          <w:szCs w:val="24"/>
        </w:rPr>
      </w:pPr>
      <w:r w:rsidRPr="00930A84">
        <w:rPr>
          <w:rFonts w:ascii="Times New Roman" w:hAnsi="Times New Roman" w:cs="Times New Roman"/>
          <w:sz w:val="24"/>
          <w:szCs w:val="24"/>
        </w:rPr>
        <w:t xml:space="preserve">On a motion from Ms. Maslowski with a second by Mr. Chadwick, the Planning Board voted unanimously (7-0-0) by roll call vote to adopt the following findings: </w:t>
      </w:r>
    </w:p>
    <w:p w:rsidRPr="00930A84" w:rsidR="000650AE" w:rsidP="00B005A0" w:rsidRDefault="000650AE" w14:paraId="163A5DC7" w14:textId="77777777">
      <w:pPr>
        <w:rPr>
          <w:rFonts w:ascii="Times New Roman" w:hAnsi="Times New Roman" w:cs="Times New Roman"/>
          <w:b/>
          <w:sz w:val="24"/>
          <w:szCs w:val="24"/>
          <w:u w:val="single"/>
        </w:rPr>
      </w:pPr>
    </w:p>
    <w:p w:rsidRPr="00930A84" w:rsidR="00233004" w:rsidP="00B005A0" w:rsidRDefault="00233004" w14:paraId="582C4ACC" w14:textId="77777777">
      <w:pPr>
        <w:numPr>
          <w:ilvl w:val="0"/>
          <w:numId w:val="5"/>
        </w:numPr>
        <w:rPr>
          <w:rFonts w:ascii="Times New Roman" w:hAnsi="Times New Roman" w:eastAsia="Times New Roman" w:cs="Times New Roman"/>
          <w:sz w:val="24"/>
          <w:szCs w:val="24"/>
        </w:rPr>
      </w:pPr>
      <w:r w:rsidRPr="00930A84">
        <w:rPr>
          <w:rFonts w:ascii="Times New Roman" w:hAnsi="Times New Roman" w:eastAsia="Calibri" w:cs="Times New Roman"/>
          <w:bCs/>
          <w:sz w:val="24"/>
          <w:szCs w:val="24"/>
        </w:rPr>
        <w:t xml:space="preserve">The applicant has applied to the Planning Board for Site Plan </w:t>
      </w:r>
      <w:r w:rsidRPr="00930A84" w:rsidR="008F12AD">
        <w:rPr>
          <w:rFonts w:ascii="Times New Roman" w:hAnsi="Times New Roman" w:eastAsia="Calibri" w:cs="Times New Roman"/>
          <w:bCs/>
          <w:sz w:val="24"/>
          <w:szCs w:val="24"/>
        </w:rPr>
        <w:t xml:space="preserve">Approval &amp; </w:t>
      </w:r>
      <w:r w:rsidRPr="00930A84">
        <w:rPr>
          <w:rFonts w:ascii="Times New Roman" w:hAnsi="Times New Roman" w:eastAsia="Calibri" w:cs="Times New Roman"/>
          <w:bCs/>
          <w:sz w:val="24"/>
          <w:szCs w:val="24"/>
        </w:rPr>
        <w:t xml:space="preserve">Special Permit pursuant to </w:t>
      </w:r>
      <w:r w:rsidRPr="00930A84" w:rsidR="003C0BD1">
        <w:rPr>
          <w:rFonts w:ascii="Times New Roman" w:hAnsi="Times New Roman" w:eastAsia="Calibri" w:cs="Times New Roman"/>
          <w:bCs/>
          <w:sz w:val="24"/>
          <w:szCs w:val="24"/>
        </w:rPr>
        <w:t>Sec</w:t>
      </w:r>
      <w:r w:rsidR="003C0BD1">
        <w:rPr>
          <w:rFonts w:ascii="Times New Roman" w:hAnsi="Times New Roman" w:eastAsia="Calibri" w:cs="Times New Roman"/>
          <w:bCs/>
          <w:sz w:val="24"/>
          <w:szCs w:val="24"/>
        </w:rPr>
        <w:t>tion</w:t>
      </w:r>
      <w:r w:rsidRPr="003C0BD1" w:rsidR="003C0BD1">
        <w:rPr>
          <w:rFonts w:ascii="Times New Roman" w:hAnsi="Times New Roman" w:cs="Times New Roman"/>
          <w:sz w:val="24"/>
          <w:szCs w:val="24"/>
        </w:rPr>
        <w:t xml:space="preserve"> </w:t>
      </w:r>
      <w:r w:rsidR="003C4824">
        <w:rPr>
          <w:rFonts w:ascii="Times New Roman" w:hAnsi="Times New Roman" w:cs="Times New Roman"/>
          <w:sz w:val="24"/>
          <w:szCs w:val="24"/>
        </w:rPr>
        <w:t>3</w:t>
      </w:r>
      <w:r w:rsidRPr="00930A84">
        <w:rPr>
          <w:rFonts w:ascii="Times New Roman" w:hAnsi="Times New Roman" w:eastAsia="Calibri" w:cs="Times New Roman"/>
          <w:bCs/>
          <w:sz w:val="24"/>
          <w:szCs w:val="24"/>
        </w:rPr>
        <w:t>25-55 of the Harwich Zoning Bylaw.</w:t>
      </w:r>
    </w:p>
    <w:p w:rsidRPr="00930A84" w:rsidR="008F12AD" w:rsidP="008F12AD" w:rsidRDefault="008F12AD" w14:paraId="363E5418" w14:textId="77777777">
      <w:pPr>
        <w:ind w:left="360"/>
        <w:rPr>
          <w:rFonts w:ascii="Times New Roman" w:hAnsi="Times New Roman" w:eastAsia="Times New Roman" w:cs="Times New Roman"/>
          <w:sz w:val="24"/>
          <w:szCs w:val="24"/>
        </w:rPr>
      </w:pPr>
    </w:p>
    <w:p w:rsidRPr="00930A84" w:rsidR="00F353AD" w:rsidP="00E75FC9" w:rsidRDefault="00087554" w14:paraId="102CEA59" w14:textId="77777777">
      <w:pPr>
        <w:numPr>
          <w:ilvl w:val="0"/>
          <w:numId w:val="5"/>
        </w:numPr>
        <w:rPr>
          <w:rFonts w:ascii="Times New Roman" w:hAnsi="Times New Roman" w:eastAsia="Times New Roman" w:cs="Times New Roman"/>
          <w:sz w:val="24"/>
          <w:szCs w:val="24"/>
        </w:rPr>
      </w:pPr>
      <w:r w:rsidRPr="00930A84">
        <w:rPr>
          <w:rFonts w:ascii="Times New Roman" w:hAnsi="Times New Roman" w:eastAsia="Calibri" w:cs="Times New Roman"/>
          <w:bCs/>
          <w:sz w:val="24"/>
          <w:szCs w:val="24"/>
        </w:rPr>
        <w:t>The applicant</w:t>
      </w:r>
      <w:r w:rsidRPr="00930A84" w:rsidR="00B3472C">
        <w:rPr>
          <w:rFonts w:ascii="Times New Roman" w:hAnsi="Times New Roman" w:eastAsia="Calibri" w:cs="Times New Roman"/>
          <w:bCs/>
          <w:sz w:val="24"/>
          <w:szCs w:val="24"/>
        </w:rPr>
        <w:t xml:space="preserve">, Deane F. </w:t>
      </w:r>
      <w:proofErr w:type="spellStart"/>
      <w:proofErr w:type="gramStart"/>
      <w:r w:rsidRPr="00930A84" w:rsidR="00B3472C">
        <w:rPr>
          <w:rFonts w:ascii="Times New Roman" w:hAnsi="Times New Roman" w:eastAsia="Calibri" w:cs="Times New Roman"/>
          <w:bCs/>
          <w:sz w:val="24"/>
          <w:szCs w:val="24"/>
        </w:rPr>
        <w:t>Ferioli</w:t>
      </w:r>
      <w:proofErr w:type="spellEnd"/>
      <w:proofErr w:type="gramEnd"/>
      <w:r w:rsidRPr="00930A84" w:rsidR="00F353AD">
        <w:rPr>
          <w:rFonts w:ascii="Times New Roman" w:hAnsi="Times New Roman" w:eastAsia="Calibri" w:cs="Times New Roman"/>
          <w:bCs/>
          <w:sz w:val="24"/>
          <w:szCs w:val="24"/>
        </w:rPr>
        <w:t xml:space="preserve"> is </w:t>
      </w:r>
      <w:r w:rsidRPr="00930A84" w:rsidR="0032159C">
        <w:rPr>
          <w:rFonts w:ascii="Times New Roman" w:hAnsi="Times New Roman" w:eastAsia="Calibri" w:cs="Times New Roman"/>
          <w:bCs/>
          <w:sz w:val="24"/>
          <w:szCs w:val="24"/>
        </w:rPr>
        <w:t>the agent/project manager</w:t>
      </w:r>
      <w:r w:rsidRPr="00930A84" w:rsidR="00B3472C">
        <w:rPr>
          <w:rFonts w:ascii="Times New Roman" w:hAnsi="Times New Roman" w:eastAsia="Calibri" w:cs="Times New Roman"/>
          <w:bCs/>
          <w:sz w:val="24"/>
          <w:szCs w:val="24"/>
        </w:rPr>
        <w:t xml:space="preserve"> for the </w:t>
      </w:r>
      <w:r w:rsidRPr="00930A84" w:rsidR="00D77FC6">
        <w:rPr>
          <w:rFonts w:ascii="Times New Roman" w:hAnsi="Times New Roman" w:eastAsia="Calibri" w:cs="Times New Roman"/>
          <w:bCs/>
          <w:sz w:val="24"/>
          <w:szCs w:val="24"/>
        </w:rPr>
        <w:t>property owner</w:t>
      </w:r>
      <w:r w:rsidRPr="00930A84" w:rsidR="00B3472C">
        <w:rPr>
          <w:rFonts w:ascii="Times New Roman" w:hAnsi="Times New Roman" w:eastAsia="Calibri" w:cs="Times New Roman"/>
          <w:bCs/>
          <w:sz w:val="24"/>
          <w:szCs w:val="24"/>
        </w:rPr>
        <w:t>, Pelham on Earle, LLC.</w:t>
      </w:r>
    </w:p>
    <w:p w:rsidRPr="00930A84" w:rsidR="00926C62" w:rsidP="00926C62" w:rsidRDefault="00926C62" w14:paraId="262712B4" w14:textId="77777777">
      <w:pPr>
        <w:ind w:left="720"/>
        <w:rPr>
          <w:rFonts w:ascii="Times New Roman" w:hAnsi="Times New Roman" w:eastAsia="Times New Roman" w:cs="Times New Roman"/>
          <w:sz w:val="24"/>
          <w:szCs w:val="24"/>
        </w:rPr>
      </w:pPr>
    </w:p>
    <w:p w:rsidRPr="00930A84" w:rsidR="00E75FC9" w:rsidP="00926C62" w:rsidRDefault="00E75FC9" w14:paraId="440549F9" w14:textId="77777777">
      <w:pPr>
        <w:numPr>
          <w:ilvl w:val="0"/>
          <w:numId w:val="5"/>
        </w:numPr>
        <w:rPr>
          <w:rFonts w:ascii="Times New Roman" w:hAnsi="Times New Roman" w:eastAsia="Times New Roman" w:cs="Times New Roman"/>
          <w:sz w:val="24"/>
          <w:szCs w:val="24"/>
        </w:rPr>
      </w:pPr>
      <w:r w:rsidRPr="00930A84">
        <w:rPr>
          <w:rFonts w:ascii="Times New Roman" w:hAnsi="Times New Roman" w:eastAsia="Times New Roman" w:cs="Times New Roman"/>
          <w:sz w:val="24"/>
          <w:szCs w:val="24"/>
        </w:rPr>
        <w:t xml:space="preserve">The </w:t>
      </w:r>
      <w:r w:rsidRPr="00930A84" w:rsidR="001301D1">
        <w:rPr>
          <w:rFonts w:ascii="Times New Roman" w:hAnsi="Times New Roman" w:eastAsia="Times New Roman" w:cs="Times New Roman"/>
          <w:sz w:val="24"/>
          <w:szCs w:val="24"/>
        </w:rPr>
        <w:t xml:space="preserve">subject </w:t>
      </w:r>
      <w:r w:rsidRPr="00930A84">
        <w:rPr>
          <w:rFonts w:ascii="Times New Roman" w:hAnsi="Times New Roman" w:eastAsia="Times New Roman" w:cs="Times New Roman"/>
          <w:sz w:val="24"/>
          <w:szCs w:val="24"/>
        </w:rPr>
        <w:t>property is</w:t>
      </w:r>
      <w:r w:rsidRPr="00930A84" w:rsidR="00BB7A10">
        <w:rPr>
          <w:rFonts w:ascii="Times New Roman" w:hAnsi="Times New Roman" w:eastAsia="Times New Roman" w:cs="Times New Roman"/>
          <w:sz w:val="24"/>
          <w:szCs w:val="24"/>
        </w:rPr>
        <w:t xml:space="preserve"> </w:t>
      </w:r>
      <w:r w:rsidRPr="00930A84" w:rsidR="008F12AD">
        <w:rPr>
          <w:rFonts w:ascii="Times New Roman" w:hAnsi="Times New Roman" w:eastAsia="Times New Roman" w:cs="Times New Roman"/>
          <w:sz w:val="24"/>
          <w:szCs w:val="24"/>
        </w:rPr>
        <w:t>located at</w:t>
      </w:r>
      <w:r w:rsidRPr="00930A84" w:rsidR="001E18A4">
        <w:rPr>
          <w:rFonts w:ascii="Times New Roman" w:hAnsi="Times New Roman" w:eastAsia="Times New Roman" w:cs="Times New Roman"/>
          <w:sz w:val="24"/>
          <w:szCs w:val="24"/>
        </w:rPr>
        <w:t xml:space="preserve"> </w:t>
      </w:r>
      <w:r w:rsidRPr="00930A84" w:rsidR="00F005B5">
        <w:rPr>
          <w:rFonts w:ascii="Times New Roman" w:hAnsi="Times New Roman" w:cs="Times New Roman"/>
          <w:sz w:val="24"/>
          <w:szCs w:val="24"/>
        </w:rPr>
        <w:t>30 Earle Road, West Harwich</w:t>
      </w:r>
      <w:r w:rsidRPr="00930A84" w:rsidR="00D77FC6">
        <w:rPr>
          <w:rFonts w:ascii="Times New Roman" w:hAnsi="Times New Roman" w:eastAsia="Times New Roman" w:cs="Times New Roman"/>
          <w:sz w:val="24"/>
          <w:szCs w:val="24"/>
        </w:rPr>
        <w:t xml:space="preserve"> </w:t>
      </w:r>
      <w:r w:rsidRPr="00930A84" w:rsidR="002C65D3">
        <w:rPr>
          <w:rFonts w:ascii="Times New Roman" w:hAnsi="Times New Roman" w:eastAsia="Times New Roman" w:cs="Times New Roman"/>
          <w:sz w:val="24"/>
          <w:szCs w:val="24"/>
        </w:rPr>
        <w:t>(</w:t>
      </w:r>
      <w:r w:rsidRPr="00930A84" w:rsidR="001301D1">
        <w:rPr>
          <w:rFonts w:ascii="Times New Roman" w:hAnsi="Times New Roman" w:eastAsia="Times New Roman" w:cs="Times New Roman"/>
          <w:sz w:val="24"/>
          <w:szCs w:val="24"/>
        </w:rPr>
        <w:t>M</w:t>
      </w:r>
      <w:r w:rsidRPr="00930A84" w:rsidR="009C667B">
        <w:rPr>
          <w:rFonts w:ascii="Times New Roman" w:hAnsi="Times New Roman" w:eastAsia="Times New Roman" w:cs="Times New Roman"/>
          <w:sz w:val="24"/>
          <w:szCs w:val="24"/>
        </w:rPr>
        <w:t>a</w:t>
      </w:r>
      <w:r w:rsidRPr="00930A84" w:rsidR="00FC100F">
        <w:rPr>
          <w:rFonts w:ascii="Times New Roman" w:hAnsi="Times New Roman" w:eastAsia="Times New Roman" w:cs="Times New Roman"/>
          <w:sz w:val="24"/>
          <w:szCs w:val="24"/>
        </w:rPr>
        <w:t xml:space="preserve">p </w:t>
      </w:r>
      <w:r w:rsidRPr="00930A84" w:rsidR="00F005B5">
        <w:rPr>
          <w:rFonts w:ascii="Times New Roman" w:hAnsi="Times New Roman" w:eastAsia="Times New Roman" w:cs="Times New Roman"/>
          <w:sz w:val="24"/>
          <w:szCs w:val="24"/>
        </w:rPr>
        <w:t>5</w:t>
      </w:r>
      <w:r w:rsidRPr="00930A84" w:rsidR="002C65D3">
        <w:rPr>
          <w:rFonts w:ascii="Times New Roman" w:hAnsi="Times New Roman" w:eastAsia="Times New Roman" w:cs="Times New Roman"/>
          <w:sz w:val="24"/>
          <w:szCs w:val="24"/>
        </w:rPr>
        <w:t xml:space="preserve"> </w:t>
      </w:r>
      <w:r w:rsidRPr="00930A84" w:rsidR="001301D1">
        <w:rPr>
          <w:rFonts w:ascii="Times New Roman" w:hAnsi="Times New Roman" w:eastAsia="Times New Roman" w:cs="Times New Roman"/>
          <w:sz w:val="24"/>
          <w:szCs w:val="24"/>
        </w:rPr>
        <w:t>P</w:t>
      </w:r>
      <w:r w:rsidRPr="00930A84" w:rsidR="002C65D3">
        <w:rPr>
          <w:rFonts w:ascii="Times New Roman" w:hAnsi="Times New Roman" w:eastAsia="Times New Roman" w:cs="Times New Roman"/>
          <w:sz w:val="24"/>
          <w:szCs w:val="24"/>
        </w:rPr>
        <w:t>arcel</w:t>
      </w:r>
      <w:r w:rsidRPr="00930A84" w:rsidR="00F005B5">
        <w:rPr>
          <w:rFonts w:ascii="Times New Roman" w:hAnsi="Times New Roman" w:eastAsia="Times New Roman" w:cs="Times New Roman"/>
          <w:sz w:val="24"/>
          <w:szCs w:val="24"/>
        </w:rPr>
        <w:t xml:space="preserve"> P3-9) with a </w:t>
      </w:r>
      <w:proofErr w:type="gramStart"/>
      <w:r w:rsidRPr="00930A84" w:rsidR="00F005B5">
        <w:rPr>
          <w:rFonts w:ascii="Times New Roman" w:hAnsi="Times New Roman" w:eastAsia="Times New Roman" w:cs="Times New Roman"/>
          <w:sz w:val="24"/>
          <w:szCs w:val="24"/>
        </w:rPr>
        <w:t>lot</w:t>
      </w:r>
      <w:proofErr w:type="gramEnd"/>
      <w:r w:rsidRPr="00930A84" w:rsidR="00F005B5">
        <w:rPr>
          <w:rFonts w:ascii="Times New Roman" w:hAnsi="Times New Roman" w:eastAsia="Times New Roman" w:cs="Times New Roman"/>
          <w:sz w:val="24"/>
          <w:szCs w:val="24"/>
        </w:rPr>
        <w:t xml:space="preserve"> area of </w:t>
      </w:r>
      <w:r w:rsidRPr="00930A84" w:rsidR="00B3472C">
        <w:rPr>
          <w:rFonts w:ascii="Times New Roman" w:hAnsi="Times New Roman" w:eastAsia="Times New Roman" w:cs="Times New Roman"/>
          <w:sz w:val="24"/>
          <w:szCs w:val="24"/>
        </w:rPr>
        <w:t>40,</w:t>
      </w:r>
      <w:r w:rsidRPr="00930A84" w:rsidR="00F005B5">
        <w:rPr>
          <w:rFonts w:ascii="Times New Roman" w:hAnsi="Times New Roman" w:eastAsia="Times New Roman" w:cs="Times New Roman"/>
          <w:sz w:val="24"/>
          <w:szCs w:val="24"/>
        </w:rPr>
        <w:t>336 sf. It i</w:t>
      </w:r>
      <w:r w:rsidRPr="00930A84" w:rsidR="003C1F78">
        <w:rPr>
          <w:rFonts w:ascii="Times New Roman" w:hAnsi="Times New Roman" w:eastAsia="Times New Roman" w:cs="Times New Roman"/>
          <w:sz w:val="24"/>
          <w:szCs w:val="24"/>
        </w:rPr>
        <w:t xml:space="preserve">s </w:t>
      </w:r>
      <w:r w:rsidRPr="00930A84" w:rsidR="00FC100F">
        <w:rPr>
          <w:rFonts w:ascii="Times New Roman" w:hAnsi="Times New Roman" w:eastAsia="Times New Roman" w:cs="Times New Roman"/>
          <w:sz w:val="24"/>
          <w:szCs w:val="24"/>
        </w:rPr>
        <w:t>located</w:t>
      </w:r>
      <w:r w:rsidRPr="00930A84" w:rsidR="001F3EC7">
        <w:rPr>
          <w:rFonts w:ascii="Times New Roman" w:hAnsi="Times New Roman" w:eastAsia="Times New Roman" w:cs="Times New Roman"/>
          <w:sz w:val="24"/>
          <w:szCs w:val="24"/>
        </w:rPr>
        <w:t xml:space="preserve"> in the Residential High Density</w:t>
      </w:r>
      <w:r w:rsidRPr="00930A84" w:rsidR="008F12AD">
        <w:rPr>
          <w:rFonts w:ascii="Times New Roman" w:hAnsi="Times New Roman" w:eastAsia="Times New Roman" w:cs="Times New Roman"/>
          <w:sz w:val="24"/>
          <w:szCs w:val="24"/>
        </w:rPr>
        <w:t xml:space="preserve"> 1 (</w:t>
      </w:r>
      <w:r w:rsidRPr="00930A84" w:rsidR="001F3EC7">
        <w:rPr>
          <w:rFonts w:ascii="Times New Roman" w:hAnsi="Times New Roman" w:eastAsia="Times New Roman" w:cs="Times New Roman"/>
          <w:sz w:val="24"/>
          <w:szCs w:val="24"/>
        </w:rPr>
        <w:t>RH-1</w:t>
      </w:r>
      <w:r w:rsidRPr="00930A84" w:rsidR="008F12AD">
        <w:rPr>
          <w:rFonts w:ascii="Times New Roman" w:hAnsi="Times New Roman" w:eastAsia="Times New Roman" w:cs="Times New Roman"/>
          <w:sz w:val="24"/>
          <w:szCs w:val="24"/>
        </w:rPr>
        <w:t>)</w:t>
      </w:r>
      <w:r w:rsidRPr="00930A84" w:rsidR="001F3EC7">
        <w:rPr>
          <w:rFonts w:ascii="Times New Roman" w:hAnsi="Times New Roman" w:eastAsia="Times New Roman" w:cs="Times New Roman"/>
          <w:sz w:val="24"/>
          <w:szCs w:val="24"/>
        </w:rPr>
        <w:t xml:space="preserve"> Zoning District</w:t>
      </w:r>
      <w:r w:rsidRPr="00930A84" w:rsidR="002C65D3">
        <w:rPr>
          <w:rFonts w:ascii="Times New Roman" w:hAnsi="Times New Roman" w:eastAsia="Times New Roman" w:cs="Times New Roman"/>
          <w:sz w:val="24"/>
          <w:szCs w:val="24"/>
        </w:rPr>
        <w:t>.</w:t>
      </w:r>
      <w:r w:rsidRPr="00930A84" w:rsidR="00883C7A">
        <w:rPr>
          <w:rFonts w:ascii="Times New Roman" w:hAnsi="Times New Roman" w:eastAsia="Times New Roman" w:cs="Times New Roman"/>
          <w:sz w:val="24"/>
          <w:szCs w:val="24"/>
        </w:rPr>
        <w:t xml:space="preserve"> </w:t>
      </w:r>
    </w:p>
    <w:p w:rsidRPr="00930A84" w:rsidR="00926C62" w:rsidP="00926C62" w:rsidRDefault="00926C62" w14:paraId="19F3B358" w14:textId="77777777">
      <w:pPr>
        <w:ind w:left="720"/>
        <w:rPr>
          <w:rFonts w:ascii="Times New Roman" w:hAnsi="Times New Roman" w:eastAsia="Times New Roman" w:cs="Times New Roman"/>
          <w:sz w:val="24"/>
          <w:szCs w:val="24"/>
        </w:rPr>
      </w:pPr>
    </w:p>
    <w:p w:rsidRPr="00930A84" w:rsidR="003F177A" w:rsidP="00A50170" w:rsidRDefault="001E18A4" w14:paraId="3534014C" w14:textId="77777777">
      <w:pPr>
        <w:numPr>
          <w:ilvl w:val="0"/>
          <w:numId w:val="5"/>
        </w:numPr>
        <w:rPr>
          <w:rFonts w:ascii="Times New Roman" w:hAnsi="Times New Roman" w:eastAsia="Times New Roman" w:cs="Times New Roman"/>
          <w:sz w:val="24"/>
          <w:szCs w:val="24"/>
        </w:rPr>
      </w:pPr>
      <w:r w:rsidRPr="00930A84">
        <w:rPr>
          <w:rFonts w:ascii="Times New Roman" w:hAnsi="Times New Roman" w:eastAsia="Times New Roman" w:cs="Times New Roman"/>
          <w:sz w:val="24"/>
          <w:szCs w:val="24"/>
        </w:rPr>
        <w:t xml:space="preserve">The </w:t>
      </w:r>
      <w:r w:rsidRPr="00930A84" w:rsidR="002860CF">
        <w:rPr>
          <w:rFonts w:ascii="Times New Roman" w:hAnsi="Times New Roman" w:eastAsia="Times New Roman" w:cs="Times New Roman"/>
          <w:sz w:val="24"/>
          <w:szCs w:val="24"/>
        </w:rPr>
        <w:t>curr</w:t>
      </w:r>
      <w:r w:rsidRPr="00930A84" w:rsidR="00D05F94">
        <w:rPr>
          <w:rFonts w:ascii="Times New Roman" w:hAnsi="Times New Roman" w:eastAsia="Times New Roman" w:cs="Times New Roman"/>
          <w:sz w:val="24"/>
          <w:szCs w:val="24"/>
        </w:rPr>
        <w:t>ent use of the property is</w:t>
      </w:r>
      <w:r w:rsidRPr="00930A84" w:rsidR="001F3EC7">
        <w:rPr>
          <w:rFonts w:ascii="Times New Roman" w:hAnsi="Times New Roman" w:eastAsia="Times New Roman" w:cs="Times New Roman"/>
          <w:sz w:val="24"/>
          <w:szCs w:val="24"/>
        </w:rPr>
        <w:t xml:space="preserve"> a</w:t>
      </w:r>
      <w:r w:rsidRPr="00930A84" w:rsidR="003F177A">
        <w:rPr>
          <w:rFonts w:ascii="Times New Roman" w:hAnsi="Times New Roman" w:eastAsia="Times New Roman" w:cs="Times New Roman"/>
          <w:sz w:val="24"/>
          <w:szCs w:val="24"/>
        </w:rPr>
        <w:t xml:space="preserve"> </w:t>
      </w:r>
      <w:proofErr w:type="gramStart"/>
      <w:r w:rsidRPr="00930A84" w:rsidR="003F177A">
        <w:rPr>
          <w:rFonts w:ascii="Times New Roman" w:hAnsi="Times New Roman" w:eastAsia="Times New Roman" w:cs="Times New Roman"/>
          <w:sz w:val="24"/>
          <w:szCs w:val="24"/>
        </w:rPr>
        <w:t>27 room</w:t>
      </w:r>
      <w:proofErr w:type="gramEnd"/>
      <w:r w:rsidRPr="00930A84" w:rsidR="001F3EC7">
        <w:rPr>
          <w:rFonts w:ascii="Times New Roman" w:hAnsi="Times New Roman" w:eastAsia="Times New Roman" w:cs="Times New Roman"/>
          <w:sz w:val="24"/>
          <w:szCs w:val="24"/>
        </w:rPr>
        <w:t xml:space="preserve"> hotel being </w:t>
      </w:r>
      <w:r w:rsidRPr="00930A84" w:rsidR="002860CF">
        <w:rPr>
          <w:rFonts w:ascii="Times New Roman" w:hAnsi="Times New Roman" w:eastAsia="Times New Roman" w:cs="Times New Roman"/>
          <w:sz w:val="24"/>
          <w:szCs w:val="24"/>
        </w:rPr>
        <w:t xml:space="preserve">operated </w:t>
      </w:r>
      <w:r w:rsidRPr="00930A84" w:rsidR="001F3EC7">
        <w:rPr>
          <w:rFonts w:ascii="Times New Roman" w:hAnsi="Times New Roman" w:eastAsia="Times New Roman" w:cs="Times New Roman"/>
          <w:sz w:val="24"/>
          <w:szCs w:val="24"/>
        </w:rPr>
        <w:t>as the “Pelham on Earle Hotel</w:t>
      </w:r>
      <w:r w:rsidRPr="00930A84" w:rsidR="00D05F94">
        <w:rPr>
          <w:rFonts w:ascii="Times New Roman" w:hAnsi="Times New Roman" w:eastAsia="Times New Roman" w:cs="Times New Roman"/>
          <w:sz w:val="24"/>
          <w:szCs w:val="24"/>
        </w:rPr>
        <w:t>”.</w:t>
      </w:r>
      <w:r w:rsidRPr="00930A84">
        <w:rPr>
          <w:rFonts w:ascii="Times New Roman" w:hAnsi="Times New Roman" w:eastAsia="Times New Roman" w:cs="Times New Roman"/>
          <w:sz w:val="24"/>
          <w:szCs w:val="24"/>
        </w:rPr>
        <w:t xml:space="preserve"> </w:t>
      </w:r>
      <w:r w:rsidRPr="00930A84" w:rsidR="00D05F94">
        <w:rPr>
          <w:rFonts w:ascii="Times New Roman" w:hAnsi="Times New Roman" w:eastAsia="Times New Roman" w:cs="Times New Roman"/>
          <w:sz w:val="24"/>
          <w:szCs w:val="24"/>
        </w:rPr>
        <w:t xml:space="preserve">It </w:t>
      </w:r>
      <w:r w:rsidRPr="00930A84">
        <w:rPr>
          <w:rFonts w:ascii="Times New Roman" w:hAnsi="Times New Roman" w:eastAsia="Times New Roman" w:cs="Times New Roman"/>
          <w:sz w:val="24"/>
          <w:szCs w:val="24"/>
        </w:rPr>
        <w:t>is</w:t>
      </w:r>
      <w:r w:rsidRPr="00930A84" w:rsidR="00D05F94">
        <w:rPr>
          <w:rFonts w:ascii="Times New Roman" w:hAnsi="Times New Roman" w:eastAsia="Times New Roman" w:cs="Times New Roman"/>
          <w:sz w:val="24"/>
          <w:szCs w:val="24"/>
        </w:rPr>
        <w:t xml:space="preserve"> a</w:t>
      </w:r>
      <w:r w:rsidRPr="00930A84">
        <w:rPr>
          <w:rFonts w:ascii="Times New Roman" w:hAnsi="Times New Roman" w:eastAsia="Times New Roman" w:cs="Times New Roman"/>
          <w:sz w:val="24"/>
          <w:szCs w:val="24"/>
        </w:rPr>
        <w:t xml:space="preserve"> lawfully preexisting</w:t>
      </w:r>
      <w:r w:rsidRPr="00930A84" w:rsidR="00D05F94">
        <w:rPr>
          <w:rFonts w:ascii="Times New Roman" w:hAnsi="Times New Roman" w:eastAsia="Times New Roman" w:cs="Times New Roman"/>
          <w:sz w:val="24"/>
          <w:szCs w:val="24"/>
        </w:rPr>
        <w:t xml:space="preserve"> and</w:t>
      </w:r>
      <w:r w:rsidRPr="00930A84">
        <w:rPr>
          <w:rFonts w:ascii="Times New Roman" w:hAnsi="Times New Roman" w:eastAsia="Times New Roman" w:cs="Times New Roman"/>
          <w:sz w:val="24"/>
          <w:szCs w:val="24"/>
        </w:rPr>
        <w:t xml:space="preserve"> nonconforming</w:t>
      </w:r>
      <w:r w:rsidRPr="00930A84" w:rsidR="008F12AD">
        <w:rPr>
          <w:rFonts w:ascii="Times New Roman" w:hAnsi="Times New Roman" w:eastAsia="Times New Roman" w:cs="Times New Roman"/>
          <w:sz w:val="24"/>
          <w:szCs w:val="24"/>
        </w:rPr>
        <w:t xml:space="preserve"> property</w:t>
      </w:r>
      <w:r w:rsidRPr="00930A84">
        <w:rPr>
          <w:rFonts w:ascii="Times New Roman" w:hAnsi="Times New Roman" w:eastAsia="Times New Roman" w:cs="Times New Roman"/>
          <w:sz w:val="24"/>
          <w:szCs w:val="24"/>
        </w:rPr>
        <w:t>.</w:t>
      </w:r>
      <w:r w:rsidRPr="00930A84" w:rsidR="00497F3C">
        <w:rPr>
          <w:rFonts w:ascii="Times New Roman" w:hAnsi="Times New Roman" w:eastAsia="Times New Roman" w:cs="Times New Roman"/>
          <w:sz w:val="24"/>
          <w:szCs w:val="24"/>
        </w:rPr>
        <w:t xml:space="preserve">  </w:t>
      </w:r>
    </w:p>
    <w:p w:rsidRPr="00930A84" w:rsidR="00926C62" w:rsidP="00926C62" w:rsidRDefault="00926C62" w14:paraId="2722A1A5" w14:textId="77777777">
      <w:pPr>
        <w:ind w:left="720"/>
        <w:rPr>
          <w:rFonts w:ascii="Times New Roman" w:hAnsi="Times New Roman" w:eastAsia="Times New Roman" w:cs="Times New Roman"/>
          <w:sz w:val="24"/>
          <w:szCs w:val="24"/>
        </w:rPr>
      </w:pPr>
    </w:p>
    <w:p w:rsidRPr="00930A84" w:rsidR="00503320" w:rsidP="003F177A" w:rsidRDefault="001301D1" w14:paraId="769FF308" w14:textId="77777777">
      <w:pPr>
        <w:numPr>
          <w:ilvl w:val="0"/>
          <w:numId w:val="5"/>
        </w:numPr>
        <w:rPr>
          <w:rFonts w:ascii="Times New Roman" w:hAnsi="Times New Roman" w:eastAsia="Calibri" w:cs="Times New Roman"/>
          <w:bCs/>
          <w:sz w:val="24"/>
          <w:szCs w:val="24"/>
        </w:rPr>
      </w:pPr>
      <w:r w:rsidRPr="00930A84">
        <w:rPr>
          <w:rFonts w:ascii="Times New Roman" w:hAnsi="Times New Roman" w:eastAsia="Times New Roman" w:cs="Times New Roman"/>
          <w:sz w:val="24"/>
          <w:szCs w:val="24"/>
        </w:rPr>
        <w:t xml:space="preserve">The applicant </w:t>
      </w:r>
      <w:r w:rsidRPr="00930A84">
        <w:rPr>
          <w:rFonts w:ascii="Times New Roman" w:hAnsi="Times New Roman" w:eastAsia="Calibri" w:cs="Times New Roman"/>
          <w:bCs/>
          <w:sz w:val="24"/>
          <w:szCs w:val="24"/>
        </w:rPr>
        <w:t>proposes</w:t>
      </w:r>
      <w:r w:rsidRPr="00930A84" w:rsidR="00233004">
        <w:rPr>
          <w:rFonts w:ascii="Times New Roman" w:hAnsi="Times New Roman" w:eastAsia="Calibri" w:cs="Times New Roman"/>
          <w:bCs/>
          <w:sz w:val="24"/>
          <w:szCs w:val="24"/>
        </w:rPr>
        <w:t xml:space="preserve"> site improvement</w:t>
      </w:r>
      <w:r w:rsidRPr="00930A84" w:rsidR="003F177A">
        <w:rPr>
          <w:rFonts w:ascii="Times New Roman" w:hAnsi="Times New Roman" w:eastAsia="Calibri" w:cs="Times New Roman"/>
          <w:bCs/>
          <w:sz w:val="24"/>
          <w:szCs w:val="24"/>
        </w:rPr>
        <w:t>s in order to construct</w:t>
      </w:r>
      <w:r w:rsidRPr="00930A84" w:rsidR="00233004">
        <w:rPr>
          <w:rFonts w:ascii="Times New Roman" w:hAnsi="Times New Roman" w:eastAsia="Calibri" w:cs="Times New Roman"/>
          <w:bCs/>
          <w:sz w:val="24"/>
          <w:szCs w:val="24"/>
        </w:rPr>
        <w:t xml:space="preserve"> interior upgrades, an addition to the bar area</w:t>
      </w:r>
      <w:r w:rsidR="00A83B41">
        <w:rPr>
          <w:rFonts w:ascii="Times New Roman" w:hAnsi="Times New Roman" w:eastAsia="Calibri" w:cs="Times New Roman"/>
          <w:bCs/>
          <w:sz w:val="24"/>
          <w:szCs w:val="24"/>
        </w:rPr>
        <w:t>,</w:t>
      </w:r>
      <w:r w:rsidRPr="00930A84" w:rsidR="003F177A">
        <w:rPr>
          <w:rFonts w:ascii="Times New Roman" w:hAnsi="Times New Roman" w:eastAsia="Calibri" w:cs="Times New Roman"/>
          <w:bCs/>
          <w:sz w:val="24"/>
          <w:szCs w:val="24"/>
        </w:rPr>
        <w:t xml:space="preserve"> </w:t>
      </w:r>
      <w:r w:rsidRPr="00930A84" w:rsidR="00233004">
        <w:rPr>
          <w:rFonts w:ascii="Times New Roman" w:hAnsi="Times New Roman" w:eastAsia="Calibri" w:cs="Times New Roman"/>
          <w:bCs/>
          <w:sz w:val="24"/>
          <w:szCs w:val="24"/>
        </w:rPr>
        <w:t xml:space="preserve">improvements </w:t>
      </w:r>
      <w:r w:rsidR="00A83B41">
        <w:rPr>
          <w:rFonts w:ascii="Times New Roman" w:hAnsi="Times New Roman" w:eastAsia="Calibri" w:cs="Times New Roman"/>
          <w:bCs/>
          <w:sz w:val="24"/>
          <w:szCs w:val="24"/>
        </w:rPr>
        <w:t>to</w:t>
      </w:r>
      <w:r w:rsidRPr="00930A84" w:rsidR="00233004">
        <w:rPr>
          <w:rFonts w:ascii="Times New Roman" w:hAnsi="Times New Roman" w:eastAsia="Calibri" w:cs="Times New Roman"/>
          <w:bCs/>
          <w:sz w:val="24"/>
          <w:szCs w:val="24"/>
        </w:rPr>
        <w:t xml:space="preserve"> the parking lot</w:t>
      </w:r>
      <w:r w:rsidRPr="00930A84" w:rsidR="003F177A">
        <w:rPr>
          <w:rFonts w:ascii="Times New Roman" w:hAnsi="Times New Roman" w:eastAsia="Calibri" w:cs="Times New Roman"/>
          <w:bCs/>
          <w:sz w:val="24"/>
          <w:szCs w:val="24"/>
        </w:rPr>
        <w:t xml:space="preserve">, drainage </w:t>
      </w:r>
      <w:r w:rsidRPr="00930A84" w:rsidR="008F12AD">
        <w:rPr>
          <w:rFonts w:ascii="Times New Roman" w:hAnsi="Times New Roman" w:eastAsia="Calibri" w:cs="Times New Roman"/>
          <w:bCs/>
          <w:sz w:val="24"/>
          <w:szCs w:val="24"/>
        </w:rPr>
        <w:t>improvements</w:t>
      </w:r>
      <w:r w:rsidRPr="00930A84" w:rsidR="003F177A">
        <w:rPr>
          <w:rFonts w:ascii="Times New Roman" w:hAnsi="Times New Roman" w:eastAsia="Calibri" w:cs="Times New Roman"/>
          <w:bCs/>
          <w:sz w:val="24"/>
          <w:szCs w:val="24"/>
        </w:rPr>
        <w:t xml:space="preserve"> and an expansion of the pool</w:t>
      </w:r>
      <w:r w:rsidR="00A83B41">
        <w:rPr>
          <w:rFonts w:ascii="Times New Roman" w:hAnsi="Times New Roman" w:eastAsia="Calibri" w:cs="Times New Roman"/>
          <w:bCs/>
          <w:sz w:val="24"/>
          <w:szCs w:val="24"/>
        </w:rPr>
        <w:t xml:space="preserve"> deck</w:t>
      </w:r>
      <w:r w:rsidRPr="00930A84" w:rsidR="003F177A">
        <w:rPr>
          <w:rFonts w:ascii="Times New Roman" w:hAnsi="Times New Roman" w:eastAsia="Calibri" w:cs="Times New Roman"/>
          <w:bCs/>
          <w:sz w:val="24"/>
          <w:szCs w:val="24"/>
        </w:rPr>
        <w:t xml:space="preserve">. </w:t>
      </w:r>
    </w:p>
    <w:p w:rsidRPr="00930A84" w:rsidR="00A8172A" w:rsidP="000B1D4A" w:rsidRDefault="00A8172A" w14:paraId="4BEC4EF4" w14:textId="77777777">
      <w:pPr>
        <w:rPr>
          <w:rFonts w:ascii="Times New Roman" w:hAnsi="Times New Roman" w:eastAsia="Times New Roman" w:cs="Times New Roman"/>
          <w:sz w:val="24"/>
          <w:szCs w:val="24"/>
        </w:rPr>
      </w:pPr>
    </w:p>
    <w:p w:rsidRPr="00930A84" w:rsidR="00A8172A" w:rsidP="00A8172A" w:rsidRDefault="00A8172A" w14:paraId="439DC640" w14:textId="77777777">
      <w:pPr>
        <w:numPr>
          <w:ilvl w:val="0"/>
          <w:numId w:val="5"/>
        </w:numPr>
        <w:rPr>
          <w:rFonts w:ascii="Times New Roman" w:hAnsi="Times New Roman" w:eastAsia="Times New Roman" w:cs="Times New Roman"/>
          <w:sz w:val="24"/>
          <w:szCs w:val="24"/>
        </w:rPr>
      </w:pPr>
      <w:r w:rsidRPr="00930A84">
        <w:rPr>
          <w:rFonts w:ascii="Times New Roman" w:hAnsi="Times New Roman" w:eastAsia="Times New Roman" w:cs="Times New Roman"/>
          <w:sz w:val="24"/>
          <w:szCs w:val="24"/>
        </w:rPr>
        <w:t xml:space="preserve">Abutters to the subject property were notified of the public hearing and provided with </w:t>
      </w:r>
      <w:proofErr w:type="gramStart"/>
      <w:r w:rsidRPr="00930A84">
        <w:rPr>
          <w:rFonts w:ascii="Times New Roman" w:hAnsi="Times New Roman" w:eastAsia="Times New Roman" w:cs="Times New Roman"/>
          <w:sz w:val="24"/>
          <w:szCs w:val="24"/>
        </w:rPr>
        <w:t>opportunity</w:t>
      </w:r>
      <w:proofErr w:type="gramEnd"/>
      <w:r w:rsidRPr="00930A84">
        <w:rPr>
          <w:rFonts w:ascii="Times New Roman" w:hAnsi="Times New Roman" w:eastAsia="Times New Roman" w:cs="Times New Roman"/>
          <w:sz w:val="24"/>
          <w:szCs w:val="24"/>
        </w:rPr>
        <w:t xml:space="preserve"> to comment on the application.</w:t>
      </w:r>
    </w:p>
    <w:p w:rsidRPr="00930A84" w:rsidR="00A8172A" w:rsidP="00A8172A" w:rsidRDefault="00A8172A" w14:paraId="16CB5666" w14:textId="77777777">
      <w:pPr>
        <w:ind w:left="720"/>
        <w:rPr>
          <w:rFonts w:ascii="Times New Roman" w:hAnsi="Times New Roman" w:eastAsia="Times New Roman" w:cs="Times New Roman"/>
          <w:sz w:val="24"/>
          <w:szCs w:val="24"/>
        </w:rPr>
      </w:pPr>
    </w:p>
    <w:p w:rsidRPr="00930A84" w:rsidR="00A8172A" w:rsidP="00A8172A" w:rsidRDefault="00A8172A" w14:paraId="11BE5608" w14:textId="77777777">
      <w:pPr>
        <w:pStyle w:val="ListParagraph"/>
        <w:numPr>
          <w:ilvl w:val="0"/>
          <w:numId w:val="5"/>
        </w:numPr>
        <w:tabs>
          <w:tab w:val="left" w:pos="-720"/>
        </w:tabs>
        <w:suppressAutoHyphens/>
        <w:rPr>
          <w:rFonts w:ascii="Times New Roman" w:hAnsi="Times New Roman" w:cs="Times New Roman"/>
          <w:noProof/>
          <w:spacing w:val="-3"/>
          <w:sz w:val="24"/>
          <w:szCs w:val="24"/>
        </w:rPr>
      </w:pPr>
      <w:r w:rsidRPr="00930A84">
        <w:rPr>
          <w:rFonts w:ascii="Times New Roman" w:hAnsi="Times New Roman" w:cs="Times New Roman"/>
          <w:noProof/>
          <w:spacing w:val="-3"/>
          <w:sz w:val="24"/>
          <w:szCs w:val="24"/>
        </w:rPr>
        <w:t xml:space="preserve">In view of the particular characteristics of the site, and the proposal in relation to that site, the Board finds that the </w:t>
      </w:r>
      <w:r w:rsidRPr="00930A84">
        <w:rPr>
          <w:rFonts w:ascii="Times New Roman" w:hAnsi="Times New Roman" w:cs="Times New Roman"/>
          <w:snapToGrid w:val="0"/>
          <w:spacing w:val="-3"/>
          <w:sz w:val="24"/>
          <w:szCs w:val="24"/>
        </w:rPr>
        <w:t xml:space="preserve">proposed project </w:t>
      </w:r>
      <w:r w:rsidRPr="00930A84">
        <w:rPr>
          <w:rFonts w:ascii="Times New Roman" w:hAnsi="Times New Roman" w:cs="Times New Roman"/>
          <w:noProof/>
          <w:spacing w:val="-3"/>
          <w:sz w:val="24"/>
          <w:szCs w:val="24"/>
        </w:rPr>
        <w:t xml:space="preserve">is not substantially more detrimental to the neighborhood than the existing conditions. </w:t>
      </w:r>
    </w:p>
    <w:p w:rsidRPr="00930A84" w:rsidR="00A8172A" w:rsidP="00A8172A" w:rsidRDefault="00A8172A" w14:paraId="4DF7359D" w14:textId="77777777">
      <w:pPr>
        <w:pStyle w:val="ListParagraph"/>
        <w:tabs>
          <w:tab w:val="left" w:pos="-720"/>
        </w:tabs>
        <w:suppressAutoHyphens/>
        <w:rPr>
          <w:rFonts w:ascii="Times New Roman" w:hAnsi="Times New Roman" w:cs="Times New Roman"/>
          <w:spacing w:val="-2"/>
          <w:sz w:val="24"/>
          <w:szCs w:val="24"/>
        </w:rPr>
      </w:pPr>
    </w:p>
    <w:p w:rsidRPr="00930A84" w:rsidR="00A8172A" w:rsidP="00A8172A" w:rsidRDefault="00A8172A" w14:paraId="1FD0B788" w14:textId="695DCE2B">
      <w:pPr>
        <w:pStyle w:val="ListParagraph"/>
        <w:numPr>
          <w:ilvl w:val="0"/>
          <w:numId w:val="5"/>
        </w:num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noProof/>
          <w:spacing w:val="-3"/>
          <w:sz w:val="24"/>
          <w:szCs w:val="24"/>
        </w:rPr>
        <w:t xml:space="preserve">The applicant has met all the requirements for </w:t>
      </w:r>
      <w:r w:rsidR="00B86F1D">
        <w:rPr>
          <w:rFonts w:ascii="Times New Roman" w:hAnsi="Times New Roman" w:cs="Times New Roman"/>
          <w:noProof/>
          <w:spacing w:val="-3"/>
          <w:sz w:val="24"/>
          <w:szCs w:val="24"/>
        </w:rPr>
        <w:t xml:space="preserve">a </w:t>
      </w:r>
      <w:r w:rsidRPr="00930A84" w:rsidR="00C116A4">
        <w:rPr>
          <w:rFonts w:ascii="Times New Roman" w:hAnsi="Times New Roman" w:eastAsia="Calibri" w:cs="Times New Roman"/>
          <w:bCs/>
          <w:sz w:val="24"/>
          <w:szCs w:val="24"/>
        </w:rPr>
        <w:t>Site Plan S</w:t>
      </w:r>
      <w:r w:rsidRPr="00930A84">
        <w:rPr>
          <w:rFonts w:ascii="Times New Roman" w:hAnsi="Times New Roman" w:cs="Times New Roman"/>
          <w:noProof/>
          <w:spacing w:val="-3"/>
          <w:sz w:val="24"/>
          <w:szCs w:val="24"/>
        </w:rPr>
        <w:t xml:space="preserve">pecial Permit pursuant to the Harwich Zoning Bylaw.  </w:t>
      </w:r>
    </w:p>
    <w:p w:rsidRPr="00930A84" w:rsidR="00A8172A" w:rsidP="00A8172A" w:rsidRDefault="00A8172A" w14:paraId="251D9AAC" w14:textId="77777777">
      <w:pPr>
        <w:ind w:left="720"/>
        <w:rPr>
          <w:rFonts w:ascii="Times New Roman" w:hAnsi="Times New Roman" w:eastAsia="Times New Roman" w:cs="Times New Roman"/>
          <w:sz w:val="24"/>
          <w:szCs w:val="24"/>
        </w:rPr>
      </w:pPr>
    </w:p>
    <w:p w:rsidRPr="00930A84" w:rsidR="00626E28" w:rsidP="00626E28" w:rsidRDefault="00C116A4" w14:paraId="7BC39026" w14:textId="77777777">
      <w:pPr>
        <w:rPr>
          <w:rFonts w:ascii="Times New Roman" w:hAnsi="Times New Roman" w:cs="Times New Roman"/>
          <w:sz w:val="24"/>
          <w:szCs w:val="24"/>
        </w:rPr>
      </w:pPr>
      <w:r w:rsidRPr="00930A84">
        <w:rPr>
          <w:rFonts w:ascii="Times New Roman" w:hAnsi="Times New Roman" w:cs="Times New Roman"/>
          <w:sz w:val="24"/>
          <w:szCs w:val="24"/>
        </w:rPr>
        <w:t xml:space="preserve">At the February 14, </w:t>
      </w:r>
      <w:proofErr w:type="gramStart"/>
      <w:r w:rsidRPr="00930A84">
        <w:rPr>
          <w:rFonts w:ascii="Times New Roman" w:hAnsi="Times New Roman" w:cs="Times New Roman"/>
          <w:sz w:val="24"/>
          <w:szCs w:val="24"/>
        </w:rPr>
        <w:t>2023</w:t>
      </w:r>
      <w:proofErr w:type="gramEnd"/>
      <w:r w:rsidRPr="00930A84">
        <w:rPr>
          <w:rFonts w:ascii="Times New Roman" w:hAnsi="Times New Roman" w:cs="Times New Roman"/>
          <w:sz w:val="24"/>
          <w:szCs w:val="24"/>
        </w:rPr>
        <w:t xml:space="preserve"> Planning Board meeting</w:t>
      </w:r>
      <w:r w:rsidRPr="00930A84" w:rsidR="00626E28">
        <w:rPr>
          <w:rFonts w:ascii="Times New Roman" w:hAnsi="Times New Roman" w:cs="Times New Roman"/>
          <w:sz w:val="24"/>
          <w:szCs w:val="24"/>
        </w:rPr>
        <w:t>,</w:t>
      </w:r>
      <w:r w:rsidRPr="00930A84">
        <w:rPr>
          <w:rFonts w:ascii="Times New Roman" w:hAnsi="Times New Roman" w:cs="Times New Roman"/>
          <w:sz w:val="24"/>
          <w:szCs w:val="24"/>
        </w:rPr>
        <w:t xml:space="preserve"> </w:t>
      </w:r>
      <w:r w:rsidRPr="00930A84" w:rsidR="00626E28">
        <w:rPr>
          <w:rFonts w:ascii="Times New Roman" w:hAnsi="Times New Roman" w:cs="Times New Roman"/>
          <w:sz w:val="24"/>
          <w:szCs w:val="24"/>
        </w:rPr>
        <w:t>Ms. Maslowski made a motion to approve the request, which was seconded by Mr. Chadwick, the Board Unanimously voted to grant the Site Plan Special Permit for the site improvements and building renovations for the Pelham on Earle Hotel, Pelham on Earle, LLC, o</w:t>
      </w:r>
      <w:r w:rsidRPr="00930A84" w:rsidR="00626E28">
        <w:rPr>
          <w:rFonts w:ascii="Times New Roman" w:hAnsi="Times New Roman" w:eastAsia="Calibri" w:cs="Times New Roman"/>
          <w:bCs/>
          <w:sz w:val="24"/>
          <w:szCs w:val="24"/>
        </w:rPr>
        <w:t xml:space="preserve">wner </w:t>
      </w:r>
      <w:r w:rsidRPr="00930A84" w:rsidR="00626E28">
        <w:rPr>
          <w:rFonts w:ascii="Times New Roman" w:hAnsi="Times New Roman" w:cs="Times New Roman"/>
          <w:bCs/>
          <w:sz w:val="24"/>
          <w:szCs w:val="24"/>
        </w:rPr>
        <w:t xml:space="preserve">for 30 Earle Road, </w:t>
      </w:r>
      <w:r w:rsidRPr="00930A84" w:rsidR="00626E28">
        <w:rPr>
          <w:rFonts w:ascii="Times New Roman" w:hAnsi="Times New Roman" w:cs="Times New Roman"/>
          <w:sz w:val="24"/>
          <w:szCs w:val="24"/>
        </w:rPr>
        <w:t xml:space="preserve">Case </w:t>
      </w:r>
      <w:r w:rsidRPr="00930A84" w:rsidR="00626E28">
        <w:rPr>
          <w:rFonts w:ascii="Times New Roman" w:hAnsi="Times New Roman" w:cs="Times New Roman"/>
          <w:bCs/>
          <w:sz w:val="24"/>
          <w:szCs w:val="24"/>
        </w:rPr>
        <w:t>PB2023-02</w:t>
      </w:r>
      <w:r w:rsidRPr="00930A84" w:rsidR="00626E28">
        <w:rPr>
          <w:rFonts w:ascii="Times New Roman" w:hAnsi="Times New Roman" w:eastAsia="Calibri" w:cs="Times New Roman"/>
          <w:bCs/>
          <w:sz w:val="24"/>
          <w:szCs w:val="24"/>
        </w:rPr>
        <w:t>.</w:t>
      </w:r>
      <w:r w:rsidRPr="00930A84" w:rsidR="00626E28">
        <w:rPr>
          <w:rFonts w:ascii="Times New Roman" w:hAnsi="Times New Roman" w:cs="Times New Roman"/>
          <w:noProof/>
          <w:sz w:val="24"/>
          <w:szCs w:val="24"/>
        </w:rPr>
        <w:t xml:space="preserve"> </w:t>
      </w:r>
    </w:p>
    <w:p w:rsidRPr="00930A84" w:rsidR="00626E28" w:rsidP="00D47EBB" w:rsidRDefault="00626E28" w14:paraId="187DEF94" w14:textId="77777777">
      <w:pPr>
        <w:pStyle w:val="BodyText"/>
        <w:rPr>
          <w:b w:val="0"/>
        </w:rPr>
      </w:pPr>
    </w:p>
    <w:p w:rsidRPr="00930A84" w:rsidR="00626E28" w:rsidP="00C116A4" w:rsidRDefault="000650AE" w14:paraId="325CB84A" w14:textId="77777777">
      <w:pPr>
        <w:pStyle w:val="BodyText"/>
        <w:ind w:right="-180"/>
        <w:jc w:val="left"/>
        <w:rPr>
          <w:b w:val="0"/>
        </w:rPr>
      </w:pPr>
      <w:r w:rsidRPr="00930A84">
        <w:t>IN FAVOR</w:t>
      </w:r>
      <w:r w:rsidRPr="00930A84">
        <w:rPr>
          <w:b w:val="0"/>
        </w:rPr>
        <w:t>:</w:t>
      </w:r>
      <w:r w:rsidRPr="00930A84" w:rsidR="00C116A4">
        <w:rPr>
          <w:b w:val="0"/>
        </w:rPr>
        <w:t xml:space="preserve"> Mr. Berry, </w:t>
      </w:r>
      <w:r w:rsidRPr="00930A84">
        <w:rPr>
          <w:b w:val="0"/>
        </w:rPr>
        <w:t xml:space="preserve">Mr. Chadwick, Mr. Harris, </w:t>
      </w:r>
      <w:r w:rsidRPr="00930A84" w:rsidR="00D47EBB">
        <w:rPr>
          <w:b w:val="0"/>
        </w:rPr>
        <w:t xml:space="preserve">Ms. Maslowski, </w:t>
      </w:r>
      <w:r w:rsidRPr="00930A84">
        <w:rPr>
          <w:b w:val="0"/>
        </w:rPr>
        <w:t>Ms. Brutti, Ms.</w:t>
      </w:r>
      <w:r w:rsidRPr="00930A84" w:rsidR="00C116A4">
        <w:rPr>
          <w:b w:val="0"/>
        </w:rPr>
        <w:t xml:space="preserve"> </w:t>
      </w:r>
      <w:r w:rsidRPr="00930A84">
        <w:rPr>
          <w:b w:val="0"/>
        </w:rPr>
        <w:t>Clark Tucker</w:t>
      </w:r>
      <w:r w:rsidRPr="00930A84" w:rsidR="00C116A4">
        <w:rPr>
          <w:b w:val="0"/>
        </w:rPr>
        <w:t xml:space="preserve"> and Mr.</w:t>
      </w:r>
      <w:r w:rsidRPr="00930A84" w:rsidR="00626E28">
        <w:rPr>
          <w:b w:val="0"/>
        </w:rPr>
        <w:t xml:space="preserve">  </w:t>
      </w:r>
      <w:r w:rsidRPr="00930A84" w:rsidR="00D47EBB">
        <w:rPr>
          <w:b w:val="0"/>
        </w:rPr>
        <w:t>Munns</w:t>
      </w:r>
      <w:r w:rsidRPr="00930A84" w:rsidR="00626E28">
        <w:rPr>
          <w:b w:val="0"/>
        </w:rPr>
        <w:t>.</w:t>
      </w:r>
    </w:p>
    <w:p w:rsidRPr="00930A84" w:rsidR="000650AE" w:rsidP="00626E28" w:rsidRDefault="000650AE" w14:paraId="2A16B937" w14:textId="77777777">
      <w:pPr>
        <w:pStyle w:val="BodyText"/>
        <w:ind w:right="-180"/>
        <w:jc w:val="left"/>
        <w:rPr>
          <w:bCs w:val="0"/>
        </w:rPr>
      </w:pPr>
      <w:r w:rsidRPr="00930A84">
        <w:t>OPPOSED:</w:t>
      </w:r>
      <w:r w:rsidR="00930A84">
        <w:t xml:space="preserve"> </w:t>
      </w:r>
      <w:r w:rsidRPr="00930A84">
        <w:rPr>
          <w:b w:val="0"/>
        </w:rPr>
        <w:t>None</w:t>
      </w:r>
    </w:p>
    <w:p w:rsidRPr="00930A84" w:rsidR="000650AE" w:rsidP="00D47EBB" w:rsidRDefault="000650AE" w14:paraId="44CC2DA6" w14:textId="77777777">
      <w:pPr>
        <w:jc w:val="both"/>
        <w:rPr>
          <w:rFonts w:ascii="Times New Roman" w:hAnsi="Times New Roman" w:cs="Times New Roman"/>
          <w:sz w:val="24"/>
          <w:szCs w:val="24"/>
        </w:rPr>
      </w:pPr>
      <w:r w:rsidRPr="00930A84">
        <w:rPr>
          <w:rFonts w:ascii="Times New Roman" w:hAnsi="Times New Roman" w:cs="Times New Roman"/>
          <w:b/>
          <w:bCs/>
          <w:sz w:val="24"/>
          <w:szCs w:val="24"/>
        </w:rPr>
        <w:t>ABSTAIN</w:t>
      </w:r>
      <w:r w:rsidRPr="00930A84" w:rsidR="00626E28">
        <w:rPr>
          <w:rFonts w:ascii="Times New Roman" w:hAnsi="Times New Roman" w:cs="Times New Roman"/>
          <w:b/>
          <w:bCs/>
          <w:sz w:val="24"/>
          <w:szCs w:val="24"/>
        </w:rPr>
        <w:t>ED</w:t>
      </w:r>
      <w:r w:rsidRPr="00930A84">
        <w:rPr>
          <w:rFonts w:ascii="Times New Roman" w:hAnsi="Times New Roman" w:cs="Times New Roman"/>
          <w:b/>
          <w:bCs/>
          <w:sz w:val="24"/>
          <w:szCs w:val="24"/>
        </w:rPr>
        <w:t>:</w:t>
      </w:r>
      <w:r w:rsidR="00930A84">
        <w:rPr>
          <w:rFonts w:ascii="Times New Roman" w:hAnsi="Times New Roman" w:cs="Times New Roman"/>
          <w:b/>
          <w:bCs/>
          <w:sz w:val="24"/>
          <w:szCs w:val="24"/>
        </w:rPr>
        <w:t xml:space="preserve"> </w:t>
      </w:r>
      <w:r w:rsidRPr="00930A84">
        <w:rPr>
          <w:rFonts w:ascii="Times New Roman" w:hAnsi="Times New Roman" w:cs="Times New Roman"/>
          <w:bCs/>
          <w:sz w:val="24"/>
          <w:szCs w:val="24"/>
        </w:rPr>
        <w:t>None</w:t>
      </w:r>
    </w:p>
    <w:p w:rsidRPr="00930A84" w:rsidR="00A9677A" w:rsidP="00D47EBB" w:rsidRDefault="00A9677A" w14:paraId="68001BC2" w14:textId="77777777">
      <w:pPr>
        <w:rPr>
          <w:rFonts w:ascii="Times New Roman" w:hAnsi="Times New Roman" w:cs="Times New Roman"/>
          <w:b/>
          <w:sz w:val="24"/>
          <w:szCs w:val="24"/>
          <w:u w:val="single"/>
        </w:rPr>
      </w:pPr>
    </w:p>
    <w:p w:rsidRPr="003C0BD1" w:rsidR="00D47EBB" w:rsidP="00D47EBB" w:rsidRDefault="00D47EBB" w14:paraId="6735D53D" w14:textId="77777777">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rsidRPr="00930A84" w:rsidR="00D47EBB" w:rsidP="00930A84" w:rsidRDefault="00D47EBB" w14:paraId="1742775B" w14:textId="77777777">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proposed</w:t>
      </w:r>
      <w:r w:rsidR="00A83B41">
        <w:rPr>
          <w:rFonts w:ascii="Times New Roman" w:hAnsi="Times New Roman" w:cs="Times New Roman"/>
          <w:sz w:val="24"/>
          <w:szCs w:val="24"/>
        </w:rPr>
        <w:t xml:space="preserve"> site</w:t>
      </w:r>
      <w:r w:rsidRPr="00930A84">
        <w:rPr>
          <w:rFonts w:ascii="Times New Roman" w:hAnsi="Times New Roman" w:cs="Times New Roman"/>
          <w:sz w:val="24"/>
          <w:szCs w:val="24"/>
        </w:rPr>
        <w:t xml:space="preserve"> improvements</w:t>
      </w:r>
      <w:r w:rsidR="00A83B41">
        <w:rPr>
          <w:rFonts w:ascii="Times New Roman" w:hAnsi="Times New Roman" w:cs="Times New Roman"/>
          <w:sz w:val="24"/>
          <w:szCs w:val="24"/>
        </w:rPr>
        <w:t xml:space="preserve"> and building renovations</w:t>
      </w:r>
      <w:r w:rsidRPr="00930A84">
        <w:rPr>
          <w:rFonts w:ascii="Times New Roman" w:hAnsi="Times New Roman" w:cs="Times New Roman"/>
          <w:sz w:val="24"/>
          <w:szCs w:val="24"/>
        </w:rPr>
        <w:t xml:space="preserve"> shall be in accordance with the Site Plan referenced in the application above.</w:t>
      </w:r>
    </w:p>
    <w:p w:rsidRPr="00930A84" w:rsidR="00D47EBB" w:rsidP="00930A84" w:rsidRDefault="00D47EBB" w14:paraId="6BE98AA3" w14:textId="77777777">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rsidRPr="00930A84" w:rsidR="00D47EBB" w:rsidP="00930A84" w:rsidRDefault="00D47EBB" w14:paraId="79789256" w14:textId="77777777">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w:t>
      </w:r>
      <w:r w:rsidRPr="00930A84" w:rsidR="00626E28">
        <w:rPr>
          <w:rFonts w:ascii="Times New Roman" w:hAnsi="Times New Roman" w:cs="Times New Roman"/>
          <w:sz w:val="24"/>
          <w:szCs w:val="24"/>
        </w:rPr>
        <w:t>S</w:t>
      </w:r>
      <w:r w:rsidRPr="00930A84">
        <w:rPr>
          <w:rFonts w:ascii="Times New Roman" w:hAnsi="Times New Roman" w:cs="Times New Roman"/>
          <w:sz w:val="24"/>
          <w:szCs w:val="24"/>
        </w:rPr>
        <w:t xml:space="preserve">ite </w:t>
      </w:r>
      <w:r w:rsidRPr="00930A84" w:rsidR="00626E28">
        <w:rPr>
          <w:rFonts w:ascii="Times New Roman" w:hAnsi="Times New Roman" w:cs="Times New Roman"/>
          <w:sz w:val="24"/>
          <w:szCs w:val="24"/>
        </w:rPr>
        <w:t>P</w:t>
      </w:r>
      <w:r w:rsidRPr="00930A84">
        <w:rPr>
          <w:rFonts w:ascii="Times New Roman" w:hAnsi="Times New Roman" w:cs="Times New Roman"/>
          <w:sz w:val="24"/>
          <w:szCs w:val="24"/>
        </w:rPr>
        <w:t xml:space="preserve">lan </w:t>
      </w:r>
      <w:r w:rsidRPr="00930A84" w:rsidR="00626E28">
        <w:rPr>
          <w:rFonts w:ascii="Times New Roman" w:hAnsi="Times New Roman" w:cs="Times New Roman"/>
          <w:sz w:val="24"/>
          <w:szCs w:val="24"/>
        </w:rPr>
        <w:t>Special Permit Certificate of Action is r</w:t>
      </w:r>
      <w:r w:rsidRPr="00930A84">
        <w:rPr>
          <w:rFonts w:ascii="Times New Roman" w:hAnsi="Times New Roman" w:cs="Times New Roman"/>
          <w:sz w:val="24"/>
          <w:szCs w:val="24"/>
        </w:rPr>
        <w:t xml:space="preserve">ecorded </w:t>
      </w:r>
      <w:r w:rsidRPr="00930A84" w:rsidR="00626E28">
        <w:rPr>
          <w:rFonts w:ascii="Times New Roman" w:hAnsi="Times New Roman" w:cs="Times New Roman"/>
          <w:sz w:val="24"/>
          <w:szCs w:val="24"/>
        </w:rPr>
        <w:t>at</w:t>
      </w:r>
      <w:r w:rsidRPr="00930A84">
        <w:rPr>
          <w:rFonts w:ascii="Times New Roman" w:hAnsi="Times New Roman" w:cs="Times New Roman"/>
          <w:sz w:val="24"/>
          <w:szCs w:val="24"/>
        </w:rPr>
        <w:t xml:space="preserve"> the Barnstable Registry of Deeds.</w:t>
      </w:r>
      <w:r w:rsidRPr="00930A84" w:rsidR="00626E28">
        <w:rPr>
          <w:rFonts w:ascii="Times New Roman" w:hAnsi="Times New Roman" w:cs="Times New Roman"/>
          <w:sz w:val="24"/>
          <w:szCs w:val="24"/>
        </w:rPr>
        <w:t xml:space="preserve"> The applicant shall submit proof of recording to the Planning Department prior to the start of construction. </w:t>
      </w:r>
    </w:p>
    <w:p w:rsidRPr="00930A84" w:rsidR="00D47EBB" w:rsidP="00930A84" w:rsidRDefault="00D47EBB" w14:paraId="2192E8A7" w14:textId="77777777">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rsidRPr="00930A84" w:rsidR="00D47EBB" w:rsidP="00930A84" w:rsidRDefault="00D47EBB" w14:paraId="1BF40871" w14:textId="2F7873D1">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applicant shall conform to the inspection, certification and as-built plan requirements outlined pursuant to</w:t>
      </w:r>
      <w:r w:rsidR="00B86F1D">
        <w:rPr>
          <w:rFonts w:ascii="Times New Roman" w:hAnsi="Times New Roman" w:cs="Times New Roman"/>
          <w:sz w:val="24"/>
          <w:szCs w:val="24"/>
        </w:rPr>
        <w:t xml:space="preserve"> the Subdivision of Land and Site Plan Special Permit</w:t>
      </w:r>
      <w:r w:rsidR="000C1663">
        <w:rPr>
          <w:rFonts w:ascii="Times New Roman" w:hAnsi="Times New Roman" w:cs="Times New Roman"/>
          <w:sz w:val="24"/>
          <w:szCs w:val="24"/>
        </w:rPr>
        <w:t xml:space="preserve"> section</w:t>
      </w:r>
      <w:r w:rsidR="00B86F1D">
        <w:rPr>
          <w:rFonts w:ascii="Times New Roman" w:hAnsi="Times New Roman" w:cs="Times New Roman"/>
          <w:sz w:val="24"/>
          <w:szCs w:val="24"/>
        </w:rPr>
        <w:t xml:space="preserve"> </w:t>
      </w:r>
      <w:r w:rsidRPr="00930A84">
        <w:rPr>
          <w:rFonts w:ascii="Times New Roman" w:hAnsi="Times New Roman" w:cs="Times New Roman"/>
          <w:sz w:val="24"/>
          <w:szCs w:val="24"/>
        </w:rPr>
        <w:t>of the Harwich Code.</w:t>
      </w:r>
    </w:p>
    <w:p w:rsidRPr="00930A84" w:rsidR="002C5DD6" w:rsidP="00D47EBB" w:rsidRDefault="002C5DD6" w14:paraId="7BF48C3F" w14:textId="77777777">
      <w:pPr>
        <w:pStyle w:val="BodyText"/>
      </w:pPr>
    </w:p>
    <w:p w:rsidRPr="00930A84" w:rsidR="002C5DD6" w:rsidP="002C5DD6" w:rsidRDefault="002C5DD6" w14:paraId="6FB54BBD" w14:textId="77777777">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rsidRPr="00930A84" w:rsidR="002C5DD6" w:rsidP="002C5DD6" w:rsidRDefault="002C5DD6" w14:paraId="19277F6F" w14:textId="77777777">
      <w:pPr>
        <w:pStyle w:val="BodyText"/>
        <w:ind w:left="1440" w:hanging="1440"/>
      </w:pPr>
    </w:p>
    <w:p w:rsidRPr="00930A84" w:rsidR="002C5DD6" w:rsidP="002C5DD6" w:rsidRDefault="002C5DD6" w14:paraId="1B507CD9" w14:textId="77777777">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rsidRPr="00930A84" w:rsidR="002C5DD6" w:rsidP="002C5DD6" w:rsidRDefault="002C5DD6" w14:paraId="79D25B28" w14:textId="77777777">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Date</w:t>
      </w:r>
    </w:p>
    <w:p w:rsidRPr="00930A84" w:rsidR="002C5DD6" w:rsidP="002C5DD6" w:rsidRDefault="002C5DD6" w14:paraId="160014EE" w14:textId="77777777">
      <w:pPr>
        <w:rPr>
          <w:rFonts w:ascii="Times New Roman" w:hAnsi="Times New Roman" w:cs="Times New Roman"/>
          <w:sz w:val="24"/>
          <w:szCs w:val="24"/>
        </w:rPr>
      </w:pPr>
    </w:p>
    <w:p w:rsidRPr="00930A84" w:rsidR="002C5DD6" w:rsidP="002C5DD6" w:rsidRDefault="002C5DD6" w14:paraId="1C2FAAA2" w14:textId="77777777">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rsidRPr="00930A84" w:rsidR="002C5DD6" w:rsidP="002C5DD6" w:rsidRDefault="002C5DD6" w14:paraId="6BB1B6DB" w14:textId="77777777">
      <w:pPr>
        <w:rPr>
          <w:rFonts w:ascii="Times New Roman" w:hAnsi="Times New Roman" w:cs="Times New Roman"/>
          <w:sz w:val="24"/>
          <w:szCs w:val="24"/>
        </w:rPr>
      </w:pPr>
    </w:p>
    <w:p w:rsidRPr="00930A84" w:rsidR="002C5DD6" w:rsidP="002C5DD6" w:rsidRDefault="002C5DD6" w14:paraId="1BC0DDA1" w14:textId="77777777">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rsidRPr="00930A84" w:rsidR="002C5DD6" w:rsidP="002C5DD6" w:rsidRDefault="002C5DD6" w14:paraId="51033CE2" w14:textId="77777777">
      <w:pPr>
        <w:rPr>
          <w:rFonts w:ascii="Times New Roman" w:hAnsi="Times New Roman" w:cs="Times New Roman"/>
          <w:sz w:val="24"/>
          <w:szCs w:val="24"/>
        </w:rPr>
      </w:pPr>
    </w:p>
    <w:p w:rsidRPr="00930A84" w:rsidR="002C5DD6" w:rsidP="002C5DD6" w:rsidRDefault="002C5DD6" w14:paraId="04438A50" w14:textId="77777777">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rsidRPr="00930A84" w:rsidR="002C5DD6" w:rsidP="002C5DD6" w:rsidRDefault="002C5DD6" w14:paraId="2E1DDB3B" w14:textId="77777777">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rsidRPr="00930A84" w:rsidR="002C5DD6" w:rsidP="002C5DD6" w:rsidRDefault="002C5DD6" w14:paraId="4A703ACD" w14:textId="77777777">
      <w:pPr>
        <w:rPr>
          <w:rFonts w:ascii="Times New Roman" w:hAnsi="Times New Roman" w:cs="Times New Roman"/>
          <w:sz w:val="24"/>
          <w:szCs w:val="24"/>
        </w:rPr>
      </w:pPr>
    </w:p>
    <w:p w:rsidRPr="00930A84" w:rsidR="002C5DD6" w:rsidP="002C5DD6" w:rsidRDefault="002C5DD6" w14:paraId="4E8CB88B" w14:textId="77777777">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rsidRPr="00930A84" w:rsidR="002C5DD6" w:rsidP="002C5DD6" w:rsidRDefault="002C5DD6" w14:paraId="07907FD2" w14:textId="77777777">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rsidRPr="00930A84" w:rsidR="002C5DD6" w:rsidP="002C5DD6" w:rsidRDefault="002C5DD6" w14:paraId="4D844E2A" w14:textId="77777777">
      <w:pPr>
        <w:rPr>
          <w:rFonts w:ascii="Times New Roman" w:hAnsi="Times New Roman" w:cs="Times New Roman"/>
          <w:sz w:val="24"/>
          <w:szCs w:val="24"/>
        </w:rPr>
      </w:pPr>
    </w:p>
    <w:p w:rsidRPr="00930A84" w:rsidR="002C5DD6" w:rsidP="002C5DD6" w:rsidRDefault="002C5DD6" w14:paraId="67B787E8" w14:textId="77777777">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rsidRPr="00930A84" w:rsidR="002C5DD6" w:rsidP="002C5DD6" w:rsidRDefault="002C5DD6" w14:paraId="06E5C9A5" w14:textId="77777777">
      <w:pPr>
        <w:rPr>
          <w:rFonts w:ascii="Times New Roman" w:hAnsi="Times New Roman" w:cs="Times New Roman"/>
          <w:sz w:val="24"/>
          <w:szCs w:val="24"/>
        </w:rPr>
      </w:pPr>
    </w:p>
    <w:p w:rsidRPr="00930A84" w:rsidR="002C5DD6" w:rsidP="002C5DD6" w:rsidRDefault="002C5DD6" w14:paraId="387563CF" w14:textId="77777777">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rsidRPr="00930A84" w:rsidR="002C5DD6" w:rsidP="002C5DD6" w:rsidRDefault="002C5DD6" w14:paraId="0A82BDC4" w14:textId="77777777">
      <w:pPr>
        <w:rPr>
          <w:rFonts w:ascii="Times New Roman" w:hAnsi="Times New Roman" w:cs="Times New Roman"/>
          <w:sz w:val="24"/>
          <w:szCs w:val="24"/>
        </w:rPr>
      </w:pPr>
    </w:p>
    <w:p w:rsidRPr="00930A84" w:rsidR="002C5DD6" w:rsidP="002C5DD6" w:rsidRDefault="002C5DD6" w14:paraId="54B6B935" w14:textId="77777777">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rsidRPr="00930A84" w:rsidR="002C5DD6" w:rsidP="002C5DD6" w:rsidRDefault="002C5DD6" w14:paraId="00EBF828" w14:textId="77777777">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rsidRPr="00930A84" w:rsidR="002C5DD6" w:rsidP="002C5DD6" w:rsidRDefault="002C5DD6" w14:paraId="779BB819" w14:textId="77777777">
      <w:pPr>
        <w:pBdr>
          <w:bottom w:val="single" w:color="auto" w:sz="12" w:space="1"/>
        </w:pBdr>
        <w:ind w:left="5220"/>
        <w:rPr>
          <w:rFonts w:ascii="Times New Roman" w:hAnsi="Times New Roman" w:cs="Times New Roman"/>
          <w:sz w:val="24"/>
          <w:szCs w:val="24"/>
        </w:rPr>
      </w:pPr>
    </w:p>
    <w:p w:rsidRPr="00930A84" w:rsidR="002C5DD6" w:rsidP="002C5DD6" w:rsidRDefault="002C5DD6" w14:paraId="2BF27F4F" w14:textId="77777777">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rsidRPr="00930A84" w:rsidR="00930A84" w:rsidP="00930A84" w:rsidRDefault="00930A84" w14:paraId="110AD231" w14:textId="77777777">
      <w:pPr>
        <w:ind w:left="-180" w:firstLine="180"/>
        <w:jc w:val="both"/>
        <w:rPr>
          <w:rFonts w:ascii="Times New Roman" w:hAnsi="Times New Roman" w:cs="Times New Roman"/>
          <w:sz w:val="24"/>
          <w:szCs w:val="24"/>
        </w:rPr>
      </w:pPr>
    </w:p>
    <w:p w:rsidR="00B820E8" w:rsidP="00930A84" w:rsidRDefault="00930A84" w14:paraId="2C71A508" w14:textId="6B98DFBF">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rsidRPr="00930A84" w:rsidR="00930A84" w:rsidP="00930A84" w:rsidRDefault="00B820E8" w14:paraId="672E6921" w14:textId="62CC97A6">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930A84" w:rsidR="00930A84">
        <w:rPr>
          <w:rFonts w:ascii="Times New Roman" w:hAnsi="Times New Roman" w:cs="Times New Roman"/>
          <w:sz w:val="24"/>
          <w:szCs w:val="24"/>
        </w:rPr>
        <w:t>Jack Mee, Building Commissioner</w:t>
      </w:r>
    </w:p>
    <w:p w:rsidR="00930A84" w:rsidP="00930A84" w:rsidRDefault="00930A84" w14:paraId="7A841431" w14:textId="5CFDBDFD">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Gail McAleer, Assessor</w:t>
      </w:r>
    </w:p>
    <w:p w:rsidRPr="00930A84" w:rsidR="000B1D4A" w:rsidP="00930A84" w:rsidRDefault="000B1D4A" w14:paraId="0D6E8C39" w14:textId="6FCF1348">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John McCarthy, Managing Partner, Pelham Hospitality</w:t>
      </w:r>
    </w:p>
    <w:p w:rsidRPr="00930A84" w:rsidR="00930A84" w:rsidP="00930A84" w:rsidRDefault="00930A84" w14:paraId="380789A5" w14:textId="77777777">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Mr. Kieran Healy, P</w:t>
      </w:r>
      <w:r w:rsidR="00A83B41">
        <w:rPr>
          <w:rFonts w:ascii="Times New Roman" w:hAnsi="Times New Roman" w:cs="Times New Roman"/>
          <w:sz w:val="24"/>
          <w:szCs w:val="24"/>
        </w:rPr>
        <w:t>LS</w:t>
      </w:r>
      <w:r w:rsidRPr="00930A84">
        <w:rPr>
          <w:rFonts w:ascii="Times New Roman" w:hAnsi="Times New Roman" w:cs="Times New Roman"/>
          <w:sz w:val="24"/>
          <w:szCs w:val="24"/>
        </w:rPr>
        <w:t>, the BSC Group</w:t>
      </w:r>
    </w:p>
    <w:p w:rsidRPr="00930A84" w:rsidR="002C5DD6" w:rsidP="002C5DD6" w:rsidRDefault="002C5DD6" w14:paraId="143863DF" w14:textId="77777777">
      <w:pPr>
        <w:rPr>
          <w:rFonts w:ascii="Times New Roman" w:hAnsi="Times New Roman" w:cs="Times New Roman"/>
          <w:sz w:val="24"/>
          <w:szCs w:val="24"/>
        </w:rPr>
      </w:pPr>
    </w:p>
    <w:p w:rsidRPr="00930A84" w:rsidR="002C5DD6" w:rsidP="00D47EBB" w:rsidRDefault="002C5DD6" w14:paraId="525C2F30" w14:textId="77777777">
      <w:pPr>
        <w:jc w:val="both"/>
        <w:rPr>
          <w:rFonts w:ascii="Times New Roman" w:hAnsi="Times New Roman" w:cs="Times New Roman"/>
          <w:sz w:val="24"/>
          <w:szCs w:val="24"/>
        </w:rPr>
      </w:pPr>
    </w:p>
    <w:p w:rsidRPr="00930A84" w:rsidR="00D47EBB" w:rsidP="00D47EBB" w:rsidRDefault="00D47EBB" w14:paraId="358B21B9" w14:textId="77777777">
      <w:pPr>
        <w:rPr>
          <w:rFonts w:ascii="Times New Roman" w:hAnsi="Times New Roman" w:cs="Times New Roman"/>
          <w:sz w:val="24"/>
          <w:szCs w:val="24"/>
        </w:rPr>
      </w:pPr>
    </w:p>
    <w:p w:rsidRPr="00930A84" w:rsidR="00D47EBB" w:rsidP="00D47EBB" w:rsidRDefault="00D47EBB" w14:paraId="35999584" w14:textId="77777777">
      <w:pPr>
        <w:rPr>
          <w:rFonts w:ascii="Times New Roman" w:hAnsi="Times New Roman" w:cs="Times New Roman"/>
          <w:b/>
          <w:sz w:val="24"/>
          <w:szCs w:val="24"/>
          <w:u w:val="single"/>
        </w:rPr>
      </w:pPr>
    </w:p>
    <w:p w:rsidRPr="00930A84" w:rsidR="00D47EBB" w:rsidP="00A9677A" w:rsidRDefault="00D47EBB" w14:paraId="6009C497" w14:textId="77777777">
      <w:pPr>
        <w:rPr>
          <w:rFonts w:ascii="Times New Roman" w:hAnsi="Times New Roman" w:cs="Times New Roman"/>
          <w:b/>
          <w:i/>
          <w:sz w:val="24"/>
          <w:szCs w:val="24"/>
          <w:shd w:val="clear" w:color="auto" w:fill="FFFFFF"/>
        </w:rPr>
      </w:pPr>
    </w:p>
    <w:p w:rsidRPr="00930A84" w:rsidR="00D47EBB" w:rsidP="00A9677A" w:rsidRDefault="00D47EBB" w14:paraId="71C7B450" w14:textId="77777777">
      <w:pPr>
        <w:rPr>
          <w:rFonts w:ascii="Times New Roman" w:hAnsi="Times New Roman" w:cs="Times New Roman"/>
          <w:b/>
          <w:i/>
          <w:sz w:val="24"/>
          <w:szCs w:val="24"/>
          <w:shd w:val="clear" w:color="auto" w:fill="FFFFFF"/>
        </w:rPr>
      </w:pPr>
    </w:p>
    <w:p w:rsidRPr="00930A84" w:rsidR="00A9677A" w:rsidP="00A9677A" w:rsidRDefault="00A9677A" w14:paraId="155D4AA4" w14:textId="77777777">
      <w:pPr>
        <w:rPr>
          <w:rFonts w:ascii="Times New Roman" w:hAnsi="Times New Roman" w:cs="Times New Roman"/>
          <w:noProof/>
          <w:sz w:val="24"/>
          <w:szCs w:val="24"/>
        </w:rPr>
      </w:pPr>
    </w:p>
    <w:sectPr w:rsidRPr="00930A84" w:rsidR="00A9677A" w:rsidSect="00C823F7">
      <w:footerReference w:type="default" r:id="rId9"/>
      <w:pgSz w:w="12240" w:h="15840" w:orient="portrait"/>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E29" w:rsidP="00241C97" w:rsidRDefault="00253E29" w14:paraId="6036C53B" w14:textId="77777777">
      <w:r>
        <w:separator/>
      </w:r>
    </w:p>
  </w:endnote>
  <w:endnote w:type="continuationSeparator" w:id="0">
    <w:p w:rsidR="00253E29" w:rsidP="00241C97" w:rsidRDefault="00253E29" w14:paraId="21C131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rsidR="00155215" w:rsidRDefault="00155215" w14:paraId="499DDC47" w14:textId="77777777">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rsidR="00C823F7" w:rsidP="00241C97" w:rsidRDefault="00C823F7" w14:paraId="48185FBE" w14:textId="7777777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E29" w:rsidP="00241C97" w:rsidRDefault="00253E29" w14:paraId="1A490E96" w14:textId="77777777">
      <w:r>
        <w:separator/>
      </w:r>
    </w:p>
  </w:footnote>
  <w:footnote w:type="continuationSeparator" w:id="0">
    <w:p w:rsidR="00253E29" w:rsidP="00241C97" w:rsidRDefault="00253E29" w14:paraId="3672DA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hint="default" w:ascii="Times New Roman" w:hAnsi="Times New Roman"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hint="default" w:ascii="Symbol" w:hAnsi="Symbol"/>
      </w:rPr>
    </w:lvl>
    <w:lvl w:ilvl="1" w:tplc="04090003">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91AD0"/>
    <w:multiLevelType w:val="hybridMultilevel"/>
    <w:tmpl w:val="8688A6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3369D"/>
    <w:multiLevelType w:val="hybridMultilevel"/>
    <w:tmpl w:val="6B7846C6"/>
    <w:lvl w:ilvl="0" w:tplc="D29E7A4E">
      <w:start w:val="1"/>
      <w:numFmt w:val="bullet"/>
      <w:lvlText w:val=""/>
      <w:lvlJc w:val="left"/>
      <w:pPr>
        <w:ind w:left="1440" w:hanging="360"/>
      </w:pPr>
      <w:rPr>
        <w:rFonts w:hint="default" w:ascii="Symbol" w:hAnsi="Symbol" w:cs="Times New Roman"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DD81A4B"/>
    <w:multiLevelType w:val="hybridMultilevel"/>
    <w:tmpl w:val="AAB0D5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57E358FB"/>
    <w:multiLevelType w:val="hybridMultilevel"/>
    <w:tmpl w:val="C13C9CE4"/>
    <w:lvl w:ilvl="0" w:tplc="82380B86">
      <w:start w:val="1"/>
      <w:numFmt w:val="upperLetter"/>
      <w:lvlText w:val="%1."/>
      <w:lvlJc w:val="left"/>
      <w:pPr>
        <w:ind w:left="990" w:hanging="360"/>
      </w:pPr>
      <w:rPr>
        <w:rFonts w:ascii="Times New Roman" w:hAnsi="Times New Roman" w:cs="Times New Roman" w:eastAsiaTheme="minorHAns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hAnsi="Times New Roman" w:cs="Times New Roman" w:eastAsiaTheme="minorHAnsi"/>
      </w:rPr>
    </w:lvl>
    <w:lvl w:ilvl="2" w:tplc="1A46363A">
      <w:start w:val="1"/>
      <w:numFmt w:val="lowerLetter"/>
      <w:lvlText w:val="%3."/>
      <w:lvlJc w:val="right"/>
      <w:pPr>
        <w:tabs>
          <w:tab w:val="num" w:pos="1800"/>
        </w:tabs>
        <w:ind w:left="1800" w:hanging="180"/>
      </w:pPr>
      <w:rPr>
        <w:rFonts w:ascii="Times New Roman" w:hAnsi="Times New Roman" w:cs="Times New Roman" w:eastAsiaTheme="minorHAnsi"/>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hAnsi="Times New Roman" w:cs="Times New Roman"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6EB0"/>
    <w:multiLevelType w:val="hybridMultilevel"/>
    <w:tmpl w:val="3AB228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31723"/>
    <w:multiLevelType w:val="hybridMultilevel"/>
    <w:tmpl w:val="96662E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78FF1B74"/>
    <w:multiLevelType w:val="hybridMultilevel"/>
    <w:tmpl w:val="C6B4A4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64592427">
    <w:abstractNumId w:val="6"/>
  </w:num>
  <w:num w:numId="2" w16cid:durableId="749277908">
    <w:abstractNumId w:val="12"/>
  </w:num>
  <w:num w:numId="3" w16cid:durableId="222562562">
    <w:abstractNumId w:val="1"/>
  </w:num>
  <w:num w:numId="4" w16cid:durableId="1031999365">
    <w:abstractNumId w:val="4"/>
  </w:num>
  <w:num w:numId="5" w16cid:durableId="287516425">
    <w:abstractNumId w:val="13"/>
  </w:num>
  <w:num w:numId="6" w16cid:durableId="1155414800">
    <w:abstractNumId w:val="16"/>
  </w:num>
  <w:num w:numId="7" w16cid:durableId="1074162020">
    <w:abstractNumId w:val="9"/>
  </w:num>
  <w:num w:numId="8" w16cid:durableId="962926922">
    <w:abstractNumId w:val="8"/>
  </w:num>
  <w:num w:numId="9" w16cid:durableId="373233130">
    <w:abstractNumId w:val="5"/>
  </w:num>
  <w:num w:numId="10" w16cid:durableId="1039279486">
    <w:abstractNumId w:val="14"/>
  </w:num>
  <w:num w:numId="11" w16cid:durableId="46953555">
    <w:abstractNumId w:val="0"/>
  </w:num>
  <w:num w:numId="12" w16cid:durableId="541750031">
    <w:abstractNumId w:val="17"/>
  </w:num>
  <w:num w:numId="13" w16cid:durableId="1003123679">
    <w:abstractNumId w:val="18"/>
  </w:num>
  <w:num w:numId="14" w16cid:durableId="1380326074">
    <w:abstractNumId w:val="7"/>
  </w:num>
  <w:num w:numId="15" w16cid:durableId="2074959226">
    <w:abstractNumId w:val="2"/>
  </w:num>
  <w:num w:numId="16" w16cid:durableId="147476988">
    <w:abstractNumId w:val="15"/>
  </w:num>
  <w:num w:numId="17" w16cid:durableId="637491858">
    <w:abstractNumId w:val="11"/>
  </w:num>
  <w:num w:numId="18" w16cid:durableId="1678190577">
    <w:abstractNumId w:val="10"/>
  </w:num>
  <w:num w:numId="19" w16cid:durableId="91956436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F43"/>
    <w:rsid w:val="00041ED7"/>
    <w:rsid w:val="000627F0"/>
    <w:rsid w:val="000650AE"/>
    <w:rsid w:val="00070016"/>
    <w:rsid w:val="00073D67"/>
    <w:rsid w:val="00074E99"/>
    <w:rsid w:val="00084CC2"/>
    <w:rsid w:val="000872A1"/>
    <w:rsid w:val="00087554"/>
    <w:rsid w:val="000A69A6"/>
    <w:rsid w:val="000B1D4A"/>
    <w:rsid w:val="000B254D"/>
    <w:rsid w:val="000C1663"/>
    <w:rsid w:val="0012700B"/>
    <w:rsid w:val="001301D1"/>
    <w:rsid w:val="00155215"/>
    <w:rsid w:val="0016022E"/>
    <w:rsid w:val="00165D4E"/>
    <w:rsid w:val="00165DBA"/>
    <w:rsid w:val="00167204"/>
    <w:rsid w:val="001729B0"/>
    <w:rsid w:val="00173E1C"/>
    <w:rsid w:val="001801F4"/>
    <w:rsid w:val="00187450"/>
    <w:rsid w:val="00193138"/>
    <w:rsid w:val="001A2C37"/>
    <w:rsid w:val="001A38C0"/>
    <w:rsid w:val="001C04B4"/>
    <w:rsid w:val="001D4599"/>
    <w:rsid w:val="001D7909"/>
    <w:rsid w:val="001E18A4"/>
    <w:rsid w:val="001F3EC7"/>
    <w:rsid w:val="002004E2"/>
    <w:rsid w:val="00216091"/>
    <w:rsid w:val="0022272B"/>
    <w:rsid w:val="00233004"/>
    <w:rsid w:val="00234CC6"/>
    <w:rsid w:val="00241C97"/>
    <w:rsid w:val="00245C07"/>
    <w:rsid w:val="00250830"/>
    <w:rsid w:val="00253E29"/>
    <w:rsid w:val="00254902"/>
    <w:rsid w:val="00263C53"/>
    <w:rsid w:val="002860CF"/>
    <w:rsid w:val="00294AE0"/>
    <w:rsid w:val="002C5DD6"/>
    <w:rsid w:val="002C65D3"/>
    <w:rsid w:val="002C6B92"/>
    <w:rsid w:val="002D6B5C"/>
    <w:rsid w:val="002E3EA7"/>
    <w:rsid w:val="002F2B51"/>
    <w:rsid w:val="002F5626"/>
    <w:rsid w:val="003048B3"/>
    <w:rsid w:val="0032159C"/>
    <w:rsid w:val="0032228B"/>
    <w:rsid w:val="0032328B"/>
    <w:rsid w:val="00323C89"/>
    <w:rsid w:val="00326C59"/>
    <w:rsid w:val="00340A9A"/>
    <w:rsid w:val="003500AC"/>
    <w:rsid w:val="00364DEC"/>
    <w:rsid w:val="0037458E"/>
    <w:rsid w:val="00391F7C"/>
    <w:rsid w:val="003924EE"/>
    <w:rsid w:val="003975A9"/>
    <w:rsid w:val="003A5885"/>
    <w:rsid w:val="003A6C11"/>
    <w:rsid w:val="003B1170"/>
    <w:rsid w:val="003B4CAC"/>
    <w:rsid w:val="003C0BD1"/>
    <w:rsid w:val="003C1F78"/>
    <w:rsid w:val="003C4824"/>
    <w:rsid w:val="003D1861"/>
    <w:rsid w:val="003F01B6"/>
    <w:rsid w:val="003F177A"/>
    <w:rsid w:val="00420550"/>
    <w:rsid w:val="00427786"/>
    <w:rsid w:val="00461143"/>
    <w:rsid w:val="00472C86"/>
    <w:rsid w:val="0047536C"/>
    <w:rsid w:val="00477FA9"/>
    <w:rsid w:val="00481320"/>
    <w:rsid w:val="00497F3C"/>
    <w:rsid w:val="004A4D21"/>
    <w:rsid w:val="004C340F"/>
    <w:rsid w:val="004D067B"/>
    <w:rsid w:val="004D4B12"/>
    <w:rsid w:val="004D7DF9"/>
    <w:rsid w:val="00503320"/>
    <w:rsid w:val="00503D5C"/>
    <w:rsid w:val="00520801"/>
    <w:rsid w:val="0053352B"/>
    <w:rsid w:val="005371F9"/>
    <w:rsid w:val="00540E6D"/>
    <w:rsid w:val="00570C73"/>
    <w:rsid w:val="00577FB1"/>
    <w:rsid w:val="00585670"/>
    <w:rsid w:val="00591098"/>
    <w:rsid w:val="005C5088"/>
    <w:rsid w:val="005F7B44"/>
    <w:rsid w:val="00626346"/>
    <w:rsid w:val="00626E28"/>
    <w:rsid w:val="00631CA3"/>
    <w:rsid w:val="00646133"/>
    <w:rsid w:val="00650CDA"/>
    <w:rsid w:val="00662067"/>
    <w:rsid w:val="0066441A"/>
    <w:rsid w:val="00671B2F"/>
    <w:rsid w:val="0068408C"/>
    <w:rsid w:val="006A6C95"/>
    <w:rsid w:val="006E3AF1"/>
    <w:rsid w:val="006E41E5"/>
    <w:rsid w:val="006F6C52"/>
    <w:rsid w:val="00721255"/>
    <w:rsid w:val="00730087"/>
    <w:rsid w:val="0074129D"/>
    <w:rsid w:val="00743FCB"/>
    <w:rsid w:val="007648FB"/>
    <w:rsid w:val="00794F58"/>
    <w:rsid w:val="007A4B1B"/>
    <w:rsid w:val="007C4023"/>
    <w:rsid w:val="007F0A8F"/>
    <w:rsid w:val="007F2117"/>
    <w:rsid w:val="008169FC"/>
    <w:rsid w:val="00823E17"/>
    <w:rsid w:val="0083326E"/>
    <w:rsid w:val="00835455"/>
    <w:rsid w:val="00837B1C"/>
    <w:rsid w:val="00854079"/>
    <w:rsid w:val="00863E06"/>
    <w:rsid w:val="0087542E"/>
    <w:rsid w:val="00881A32"/>
    <w:rsid w:val="00882354"/>
    <w:rsid w:val="00883C7A"/>
    <w:rsid w:val="00894576"/>
    <w:rsid w:val="0089551E"/>
    <w:rsid w:val="008C164C"/>
    <w:rsid w:val="008C45DD"/>
    <w:rsid w:val="008D40F0"/>
    <w:rsid w:val="008E6B93"/>
    <w:rsid w:val="008F12AD"/>
    <w:rsid w:val="00902970"/>
    <w:rsid w:val="0091348D"/>
    <w:rsid w:val="00920DAF"/>
    <w:rsid w:val="00921A22"/>
    <w:rsid w:val="00926C62"/>
    <w:rsid w:val="00930A84"/>
    <w:rsid w:val="00956FE0"/>
    <w:rsid w:val="00986AD8"/>
    <w:rsid w:val="009A7A5C"/>
    <w:rsid w:val="009C667B"/>
    <w:rsid w:val="009D33CB"/>
    <w:rsid w:val="009D4853"/>
    <w:rsid w:val="009D6607"/>
    <w:rsid w:val="009F46C2"/>
    <w:rsid w:val="009F52ED"/>
    <w:rsid w:val="00A15057"/>
    <w:rsid w:val="00A804AA"/>
    <w:rsid w:val="00A8172A"/>
    <w:rsid w:val="00A83B41"/>
    <w:rsid w:val="00A9677A"/>
    <w:rsid w:val="00AB301A"/>
    <w:rsid w:val="00AC33E3"/>
    <w:rsid w:val="00AC7178"/>
    <w:rsid w:val="00AE34CC"/>
    <w:rsid w:val="00AE75BF"/>
    <w:rsid w:val="00AE7A40"/>
    <w:rsid w:val="00B005A0"/>
    <w:rsid w:val="00B11729"/>
    <w:rsid w:val="00B269BD"/>
    <w:rsid w:val="00B30B00"/>
    <w:rsid w:val="00B3472C"/>
    <w:rsid w:val="00B37217"/>
    <w:rsid w:val="00B50311"/>
    <w:rsid w:val="00B748EB"/>
    <w:rsid w:val="00B820E8"/>
    <w:rsid w:val="00B83561"/>
    <w:rsid w:val="00B86F1D"/>
    <w:rsid w:val="00BB7A10"/>
    <w:rsid w:val="00BE0124"/>
    <w:rsid w:val="00BF6771"/>
    <w:rsid w:val="00C116A4"/>
    <w:rsid w:val="00C17827"/>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A37CF"/>
    <w:rsid w:val="00D05F94"/>
    <w:rsid w:val="00D2105E"/>
    <w:rsid w:val="00D307B6"/>
    <w:rsid w:val="00D47EBB"/>
    <w:rsid w:val="00D52036"/>
    <w:rsid w:val="00D57583"/>
    <w:rsid w:val="00D75429"/>
    <w:rsid w:val="00D77FC6"/>
    <w:rsid w:val="00D81688"/>
    <w:rsid w:val="00D94669"/>
    <w:rsid w:val="00DB08E7"/>
    <w:rsid w:val="00DB4DE7"/>
    <w:rsid w:val="00DB6706"/>
    <w:rsid w:val="00DC2BAE"/>
    <w:rsid w:val="00DE1A75"/>
    <w:rsid w:val="00DE2694"/>
    <w:rsid w:val="00E32D57"/>
    <w:rsid w:val="00E33B33"/>
    <w:rsid w:val="00E41998"/>
    <w:rsid w:val="00E431F5"/>
    <w:rsid w:val="00E560E1"/>
    <w:rsid w:val="00E729D0"/>
    <w:rsid w:val="00E75FC9"/>
    <w:rsid w:val="00E901C8"/>
    <w:rsid w:val="00EB7AB8"/>
    <w:rsid w:val="00ED2828"/>
    <w:rsid w:val="00F005B5"/>
    <w:rsid w:val="00F17802"/>
    <w:rsid w:val="00F353AD"/>
    <w:rsid w:val="00F53DA1"/>
    <w:rsid w:val="00F54659"/>
    <w:rsid w:val="00F60A5C"/>
    <w:rsid w:val="00F66489"/>
    <w:rsid w:val="00F95516"/>
    <w:rsid w:val="00F969C8"/>
    <w:rsid w:val="00FA6C24"/>
    <w:rsid w:val="00FC100F"/>
    <w:rsid w:val="00FC3044"/>
    <w:rsid w:val="00FC7B80"/>
    <w:rsid w:val="00FD1BD9"/>
    <w:rsid w:val="65B9D6B5"/>
    <w:rsid w:val="7052F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styleId="FooterChar" w:customStyle="1">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styleId="HeaderChar" w:customStyle="1">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styleId="titlenumber" w:customStyle="1">
    <w:name w:val="titlenumber"/>
    <w:basedOn w:val="DefaultParagraphFont"/>
    <w:rsid w:val="00C87D4A"/>
  </w:style>
  <w:style w:type="character" w:styleId="titletitle" w:customStyle="1">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styleId="FootnoteTextChar" w:customStyle="1">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styleId="Heading2Char" w:customStyle="1">
    <w:name w:val="Heading 2 Char"/>
    <w:basedOn w:val="DefaultParagraphFont"/>
    <w:link w:val="Heading2"/>
    <w:uiPriority w:val="9"/>
    <w:rsid w:val="00F005B5"/>
    <w:rPr>
      <w:rFonts w:asciiTheme="majorHAnsi" w:hAnsiTheme="majorHAnsi" w:eastAsiaTheme="majorEastAsia"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hAnsi="Times New Roman" w:eastAsia="Times New Roman" w:cs="Times New Roman"/>
      <w:b/>
      <w:bCs/>
      <w:sz w:val="24"/>
      <w:szCs w:val="24"/>
    </w:rPr>
  </w:style>
  <w:style w:type="character" w:styleId="BodyTextChar" w:customStyle="1">
    <w:name w:val="Body Text Char"/>
    <w:basedOn w:val="DefaultParagraphFont"/>
    <w:link w:val="BodyText"/>
    <w:rsid w:val="000650AE"/>
    <w:rPr>
      <w:rFonts w:ascii="Times New Roman" w:hAnsi="Times New Roman"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5a57eb05796d4d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c8982a-cd45-4b55-9679-486b8e41e027}"/>
      </w:docPartPr>
      <w:docPartBody>
        <w:p w14:paraId="7052F0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AB6C91EF-768F-4BC1-B459-B69CCB71D2F0}"/>
</file>

<file path=customXml/itemProps3.xml><?xml version="1.0" encoding="utf-8"?>
<ds:datastoreItem xmlns:ds="http://schemas.openxmlformats.org/officeDocument/2006/customXml" ds:itemID="{45EDAAB6-2461-4A9E-910A-D5F58CD803E1}"/>
</file>

<file path=customXml/itemProps4.xml><?xml version="1.0" encoding="utf-8"?>
<ds:datastoreItem xmlns:ds="http://schemas.openxmlformats.org/officeDocument/2006/customXml" ds:itemID="{F3003560-03D0-408D-B2B4-8347392EC1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7</cp:revision>
  <cp:lastPrinted>2023-03-13T15:11:00Z</cp:lastPrinted>
  <dcterms:created xsi:type="dcterms:W3CDTF">2023-03-13T15:11:00Z</dcterms:created>
  <dcterms:modified xsi:type="dcterms:W3CDTF">2023-09-28T13:58:04Z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2876600</vt:r8>
  </property>
  <property fmtid="{D5CDD505-2E9C-101B-9397-08002B2CF9AE}" pid="11" name="MediaServiceImageTags">
    <vt:lpwstr/>
  </property>
</Properties>
</file>