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40A7B" w14:textId="77777777" w:rsidR="008B1143" w:rsidRDefault="008B1143" w:rsidP="00AB5CFA">
      <w:pPr>
        <w:pStyle w:val="NoSpacing"/>
        <w:jc w:val="center"/>
        <w:rPr>
          <w:sz w:val="28"/>
          <w:szCs w:val="28"/>
        </w:rPr>
      </w:pPr>
    </w:p>
    <w:p w14:paraId="55BC0D0F" w14:textId="11081F62" w:rsidR="00AB5CFA" w:rsidRPr="00261956" w:rsidRDefault="00AB5CFA" w:rsidP="00AB5CFA">
      <w:pPr>
        <w:pStyle w:val="NoSpacing"/>
        <w:jc w:val="center"/>
        <w:rPr>
          <w:sz w:val="28"/>
          <w:szCs w:val="28"/>
        </w:rPr>
      </w:pPr>
      <w:r w:rsidRPr="00261956">
        <w:rPr>
          <w:sz w:val="28"/>
          <w:szCs w:val="28"/>
        </w:rPr>
        <w:t>Town Administrator Search Committee</w:t>
      </w:r>
    </w:p>
    <w:p w14:paraId="2A4DD97C" w14:textId="77777777" w:rsidR="00AB5CFA" w:rsidRPr="00261956" w:rsidRDefault="00AB5CFA" w:rsidP="00AB5CFA">
      <w:pPr>
        <w:pStyle w:val="NoSpacing"/>
        <w:jc w:val="center"/>
        <w:rPr>
          <w:sz w:val="28"/>
          <w:szCs w:val="28"/>
        </w:rPr>
      </w:pPr>
      <w:r w:rsidRPr="00261956">
        <w:rPr>
          <w:sz w:val="28"/>
          <w:szCs w:val="28"/>
        </w:rPr>
        <w:t>Harwich Town Hall via remote participation</w:t>
      </w:r>
    </w:p>
    <w:p w14:paraId="079D2625" w14:textId="60B027BD" w:rsidR="00AB5CFA" w:rsidRPr="00261956" w:rsidRDefault="00AB5CFA" w:rsidP="00261956">
      <w:pPr>
        <w:pStyle w:val="NoSpacing"/>
        <w:jc w:val="center"/>
        <w:rPr>
          <w:sz w:val="28"/>
          <w:szCs w:val="28"/>
        </w:rPr>
      </w:pPr>
      <w:r w:rsidRPr="00261956">
        <w:rPr>
          <w:sz w:val="28"/>
          <w:szCs w:val="28"/>
        </w:rPr>
        <w:t xml:space="preserve">Minutes Wednesday, April </w:t>
      </w:r>
      <w:r w:rsidR="00DE35CF">
        <w:rPr>
          <w:sz w:val="28"/>
          <w:szCs w:val="28"/>
        </w:rPr>
        <w:t>15,</w:t>
      </w:r>
      <w:r w:rsidRPr="00261956">
        <w:rPr>
          <w:sz w:val="28"/>
          <w:szCs w:val="28"/>
        </w:rPr>
        <w:t xml:space="preserve"> 2020</w:t>
      </w:r>
    </w:p>
    <w:p w14:paraId="32CD007B" w14:textId="77777777" w:rsidR="00AB5CFA" w:rsidRPr="00261956" w:rsidRDefault="00AB5CFA" w:rsidP="00261956">
      <w:pPr>
        <w:pStyle w:val="NoSpacing"/>
        <w:rPr>
          <w:sz w:val="28"/>
          <w:szCs w:val="28"/>
        </w:rPr>
      </w:pPr>
    </w:p>
    <w:p w14:paraId="2BADFC59" w14:textId="544260A4" w:rsidR="00261956" w:rsidRDefault="00AB5CFA" w:rsidP="00261956">
      <w:pPr>
        <w:pStyle w:val="NoSpacing"/>
        <w:rPr>
          <w:sz w:val="28"/>
          <w:szCs w:val="28"/>
        </w:rPr>
      </w:pPr>
      <w:r w:rsidRPr="00261956">
        <w:rPr>
          <w:sz w:val="28"/>
          <w:szCs w:val="28"/>
        </w:rPr>
        <w:t>The meeting was called to order by Norman Clarke, Chair at approximately 5.00 PM.</w:t>
      </w:r>
      <w:r w:rsidR="00261956" w:rsidRPr="00261956">
        <w:rPr>
          <w:sz w:val="28"/>
          <w:szCs w:val="28"/>
        </w:rPr>
        <w:t xml:space="preserve"> Meeting was taped </w:t>
      </w:r>
      <w:r w:rsidR="008B1143">
        <w:rPr>
          <w:sz w:val="28"/>
          <w:szCs w:val="28"/>
        </w:rPr>
        <w:t xml:space="preserve"> for broadcasting</w:t>
      </w:r>
      <w:r w:rsidR="00261956" w:rsidRPr="00261956">
        <w:rPr>
          <w:sz w:val="28"/>
          <w:szCs w:val="28"/>
        </w:rPr>
        <w:t xml:space="preserve">.  </w:t>
      </w:r>
      <w:r w:rsidRPr="00261956">
        <w:rPr>
          <w:sz w:val="28"/>
          <w:szCs w:val="28"/>
        </w:rPr>
        <w:t xml:space="preserve"> </w:t>
      </w:r>
      <w:r w:rsidR="00261956" w:rsidRPr="00261956">
        <w:rPr>
          <w:sz w:val="28"/>
          <w:szCs w:val="28"/>
        </w:rPr>
        <w:t xml:space="preserve">   </w:t>
      </w:r>
      <w:r w:rsidRPr="00261956">
        <w:rPr>
          <w:sz w:val="28"/>
          <w:szCs w:val="28"/>
        </w:rPr>
        <w:t xml:space="preserve">Committee </w:t>
      </w:r>
      <w:r w:rsidR="00261956" w:rsidRPr="00261956">
        <w:rPr>
          <w:sz w:val="28"/>
          <w:szCs w:val="28"/>
        </w:rPr>
        <w:t>members on remote participation :</w:t>
      </w:r>
      <w:r w:rsidR="00D05D3E">
        <w:rPr>
          <w:sz w:val="28"/>
          <w:szCs w:val="28"/>
        </w:rPr>
        <w:t xml:space="preserve"> </w:t>
      </w:r>
      <w:r w:rsidRPr="00261956">
        <w:rPr>
          <w:sz w:val="28"/>
          <w:szCs w:val="28"/>
        </w:rPr>
        <w:t>Julie Kavanagh, Norm Clarke, Dan Wolf, Linda Cebula, and Michael Hurley</w:t>
      </w:r>
      <w:r w:rsidR="00261956" w:rsidRPr="00261956">
        <w:rPr>
          <w:sz w:val="28"/>
          <w:szCs w:val="28"/>
        </w:rPr>
        <w:t>.</w:t>
      </w:r>
    </w:p>
    <w:p w14:paraId="771B24D9" w14:textId="77777777" w:rsidR="00261956" w:rsidRPr="00261956" w:rsidRDefault="00261956" w:rsidP="00261956">
      <w:pPr>
        <w:pStyle w:val="NoSpacing"/>
        <w:rPr>
          <w:sz w:val="28"/>
          <w:szCs w:val="28"/>
        </w:rPr>
      </w:pPr>
    </w:p>
    <w:p w14:paraId="145420D3" w14:textId="4DE0FF0D" w:rsidR="00261956" w:rsidRDefault="00261956" w:rsidP="00261956">
      <w:pPr>
        <w:pStyle w:val="NoSpacing"/>
        <w:rPr>
          <w:sz w:val="28"/>
          <w:szCs w:val="28"/>
        </w:rPr>
      </w:pPr>
      <w:r w:rsidRPr="00261956">
        <w:rPr>
          <w:sz w:val="28"/>
          <w:szCs w:val="28"/>
        </w:rPr>
        <w:t xml:space="preserve">While waiting for any members of the public to join, Clarke read a statement </w:t>
      </w:r>
      <w:r w:rsidR="00AA424C" w:rsidRPr="00261956">
        <w:rPr>
          <w:sz w:val="28"/>
          <w:szCs w:val="28"/>
        </w:rPr>
        <w:t>outlining</w:t>
      </w:r>
      <w:r w:rsidRPr="00261956">
        <w:rPr>
          <w:sz w:val="28"/>
          <w:szCs w:val="28"/>
        </w:rPr>
        <w:t xml:space="preserve"> the reason for this meeting being held via web access due to following the Governor’s request that people do not meet in groups due to the emergency situation of the COVID 19 virus.  </w:t>
      </w:r>
    </w:p>
    <w:p w14:paraId="2344C1F5" w14:textId="77777777" w:rsidR="00261956" w:rsidRPr="00261956" w:rsidRDefault="00261956" w:rsidP="00261956">
      <w:pPr>
        <w:pStyle w:val="NoSpacing"/>
        <w:rPr>
          <w:sz w:val="28"/>
          <w:szCs w:val="28"/>
        </w:rPr>
      </w:pPr>
    </w:p>
    <w:p w14:paraId="54C339C6" w14:textId="1FD190B3" w:rsidR="00261956" w:rsidRDefault="00261956" w:rsidP="00261956">
      <w:pPr>
        <w:pStyle w:val="NoSpacing"/>
        <w:rPr>
          <w:sz w:val="28"/>
          <w:szCs w:val="28"/>
        </w:rPr>
      </w:pPr>
      <w:r w:rsidRPr="00261956">
        <w:rPr>
          <w:sz w:val="28"/>
          <w:szCs w:val="28"/>
        </w:rPr>
        <w:t>No members of the public joined the meeting.</w:t>
      </w:r>
    </w:p>
    <w:p w14:paraId="287C8D87" w14:textId="77777777" w:rsidR="00AA424C" w:rsidRDefault="00AA424C" w:rsidP="00261956">
      <w:pPr>
        <w:pStyle w:val="NoSpacing"/>
        <w:rPr>
          <w:b/>
          <w:bCs/>
          <w:sz w:val="28"/>
          <w:szCs w:val="28"/>
        </w:rPr>
      </w:pPr>
    </w:p>
    <w:p w14:paraId="45A8DB73" w14:textId="2CF40550" w:rsidR="00261956" w:rsidRPr="00261956" w:rsidRDefault="00261956" w:rsidP="00261956">
      <w:pPr>
        <w:pStyle w:val="NoSpacing"/>
        <w:rPr>
          <w:b/>
          <w:bCs/>
          <w:sz w:val="28"/>
          <w:szCs w:val="28"/>
        </w:rPr>
      </w:pPr>
      <w:r w:rsidRPr="00261956">
        <w:rPr>
          <w:b/>
          <w:bCs/>
          <w:sz w:val="28"/>
          <w:szCs w:val="28"/>
        </w:rPr>
        <w:t>Minutes</w:t>
      </w:r>
    </w:p>
    <w:p w14:paraId="6860497F" w14:textId="220CFD55" w:rsidR="00261956" w:rsidRDefault="00261956" w:rsidP="00261956">
      <w:pPr>
        <w:pStyle w:val="NoSpacing"/>
        <w:rPr>
          <w:sz w:val="28"/>
          <w:szCs w:val="28"/>
        </w:rPr>
      </w:pPr>
      <w:r w:rsidRPr="00261956">
        <w:rPr>
          <w:sz w:val="28"/>
          <w:szCs w:val="28"/>
        </w:rPr>
        <w:t xml:space="preserve">Minutes for </w:t>
      </w:r>
      <w:r w:rsidR="00DE35CF">
        <w:rPr>
          <w:sz w:val="28"/>
          <w:szCs w:val="28"/>
        </w:rPr>
        <w:t>April 8, 2020</w:t>
      </w:r>
      <w:r w:rsidR="00D05D3E">
        <w:rPr>
          <w:sz w:val="28"/>
          <w:szCs w:val="28"/>
        </w:rPr>
        <w:t xml:space="preserve">: </w:t>
      </w:r>
      <w:r w:rsidRPr="00261956">
        <w:rPr>
          <w:sz w:val="28"/>
          <w:szCs w:val="28"/>
        </w:rPr>
        <w:t xml:space="preserve"> moved by Wolf, seconded by </w:t>
      </w:r>
      <w:r w:rsidR="00AA424C">
        <w:rPr>
          <w:sz w:val="28"/>
          <w:szCs w:val="28"/>
        </w:rPr>
        <w:t>K</w:t>
      </w:r>
      <w:r w:rsidRPr="00261956">
        <w:rPr>
          <w:sz w:val="28"/>
          <w:szCs w:val="28"/>
        </w:rPr>
        <w:t xml:space="preserve">avanagh, to accept the minutes for </w:t>
      </w:r>
      <w:r w:rsidR="00D05D3E">
        <w:rPr>
          <w:sz w:val="28"/>
          <w:szCs w:val="28"/>
        </w:rPr>
        <w:t>April 8, 2020</w:t>
      </w:r>
      <w:r w:rsidRPr="00261956">
        <w:rPr>
          <w:sz w:val="28"/>
          <w:szCs w:val="28"/>
        </w:rPr>
        <w:t xml:space="preserve"> as written.  By roll call vote </w:t>
      </w:r>
      <w:r w:rsidR="00D05D3E">
        <w:rPr>
          <w:sz w:val="28"/>
          <w:szCs w:val="28"/>
        </w:rPr>
        <w:t>unanimous.</w:t>
      </w:r>
    </w:p>
    <w:p w14:paraId="4F3152BB" w14:textId="323FB3BD" w:rsidR="00AA424C" w:rsidRDefault="00AA424C" w:rsidP="00261956">
      <w:pPr>
        <w:pStyle w:val="NoSpacing"/>
        <w:rPr>
          <w:sz w:val="28"/>
          <w:szCs w:val="28"/>
        </w:rPr>
      </w:pPr>
    </w:p>
    <w:p w14:paraId="0B62AC6A" w14:textId="4BCB0489" w:rsidR="00DE35CF" w:rsidRDefault="00DE35CF" w:rsidP="00261956">
      <w:pPr>
        <w:pStyle w:val="NoSpacing"/>
        <w:rPr>
          <w:b/>
          <w:bCs/>
          <w:sz w:val="28"/>
          <w:szCs w:val="28"/>
        </w:rPr>
      </w:pPr>
      <w:r>
        <w:rPr>
          <w:b/>
          <w:bCs/>
          <w:sz w:val="28"/>
          <w:szCs w:val="28"/>
        </w:rPr>
        <w:t>Advertising and Timing of TA Search</w:t>
      </w:r>
    </w:p>
    <w:p w14:paraId="6CDD7FF4" w14:textId="1571EE5E" w:rsidR="00DE35CF" w:rsidRDefault="00DE35CF" w:rsidP="00261956">
      <w:pPr>
        <w:pStyle w:val="NoSpacing"/>
        <w:rPr>
          <w:sz w:val="28"/>
          <w:szCs w:val="28"/>
        </w:rPr>
      </w:pPr>
      <w:r>
        <w:rPr>
          <w:sz w:val="28"/>
          <w:szCs w:val="28"/>
        </w:rPr>
        <w:t>After comments regarding the desire to expedite the search process</w:t>
      </w:r>
      <w:r w:rsidR="00D05D3E">
        <w:rPr>
          <w:sz w:val="28"/>
          <w:szCs w:val="28"/>
        </w:rPr>
        <w:t xml:space="preserve"> in order to provide permanent leadership for the Town</w:t>
      </w:r>
      <w:r>
        <w:rPr>
          <w:sz w:val="28"/>
          <w:szCs w:val="28"/>
        </w:rPr>
        <w:t xml:space="preserve">, the committee decided to recommend to BOS that the Harwich Position Profile be adopted for use in the search process.   Motion to </w:t>
      </w:r>
      <w:r w:rsidR="00F45DB7">
        <w:rPr>
          <w:sz w:val="28"/>
          <w:szCs w:val="28"/>
        </w:rPr>
        <w:t>recommend approval of</w:t>
      </w:r>
      <w:r>
        <w:rPr>
          <w:sz w:val="28"/>
          <w:szCs w:val="28"/>
        </w:rPr>
        <w:t xml:space="preserve"> the Harwich Position Profile including the BOS responsibilities: moved by </w:t>
      </w:r>
      <w:r w:rsidR="00D05D3E">
        <w:rPr>
          <w:sz w:val="28"/>
          <w:szCs w:val="28"/>
        </w:rPr>
        <w:t>K</w:t>
      </w:r>
      <w:r>
        <w:rPr>
          <w:sz w:val="28"/>
          <w:szCs w:val="28"/>
        </w:rPr>
        <w:t>avanagh, seconded by Wolf, by roll call vote unanimous</w:t>
      </w:r>
      <w:r w:rsidR="00D05D3E">
        <w:rPr>
          <w:sz w:val="28"/>
          <w:szCs w:val="28"/>
        </w:rPr>
        <w:t>.</w:t>
      </w:r>
    </w:p>
    <w:p w14:paraId="4ED24D1C" w14:textId="74E51784" w:rsidR="00F45DB7" w:rsidRDefault="00F45DB7" w:rsidP="00261956">
      <w:pPr>
        <w:pStyle w:val="NoSpacing"/>
        <w:rPr>
          <w:sz w:val="28"/>
          <w:szCs w:val="28"/>
        </w:rPr>
      </w:pPr>
    </w:p>
    <w:p w14:paraId="13C415D2" w14:textId="1DBA05DF" w:rsidR="00F45DB7" w:rsidRDefault="00F45DB7" w:rsidP="00261956">
      <w:pPr>
        <w:pStyle w:val="NoSpacing"/>
        <w:rPr>
          <w:sz w:val="28"/>
          <w:szCs w:val="28"/>
        </w:rPr>
      </w:pPr>
      <w:r>
        <w:rPr>
          <w:sz w:val="28"/>
          <w:szCs w:val="28"/>
        </w:rPr>
        <w:t xml:space="preserve">The ad copy was drafted by Robert Lawton, acting assistant town administrator </w:t>
      </w:r>
    </w:p>
    <w:p w14:paraId="047FF3EA" w14:textId="480A1789" w:rsidR="00F45DB7" w:rsidRDefault="00F45DB7" w:rsidP="00261956">
      <w:pPr>
        <w:pStyle w:val="NoSpacing"/>
        <w:rPr>
          <w:sz w:val="28"/>
          <w:szCs w:val="28"/>
        </w:rPr>
      </w:pPr>
      <w:r>
        <w:rPr>
          <w:sz w:val="28"/>
          <w:szCs w:val="28"/>
        </w:rPr>
        <w:t xml:space="preserve">In consultation with Cebula ( as previously requested by Chair Clarke).  She noted the inclusion of references with the application to be more efficient  and noted that the applications are proposed to be sent to a specific email address and this address will be monitored by Town Clerk Anita Doucette for security of the information.  Many thanks voiced to Doucette for her assistance.  </w:t>
      </w:r>
    </w:p>
    <w:p w14:paraId="4635BA83" w14:textId="164101F8" w:rsidR="00F45DB7" w:rsidRDefault="00F45DB7" w:rsidP="00261956">
      <w:pPr>
        <w:pStyle w:val="NoSpacing"/>
        <w:rPr>
          <w:sz w:val="28"/>
          <w:szCs w:val="28"/>
        </w:rPr>
      </w:pPr>
    </w:p>
    <w:p w14:paraId="56F53A6B" w14:textId="02A733EF" w:rsidR="00F45DB7" w:rsidRDefault="00F45DB7" w:rsidP="00261956">
      <w:pPr>
        <w:pStyle w:val="NoSpacing"/>
        <w:rPr>
          <w:sz w:val="28"/>
          <w:szCs w:val="28"/>
        </w:rPr>
      </w:pPr>
      <w:r>
        <w:rPr>
          <w:sz w:val="28"/>
          <w:szCs w:val="28"/>
        </w:rPr>
        <w:lastRenderedPageBreak/>
        <w:t xml:space="preserve">Hurley noted that Truro has suspended their TA search while Wellfleet is continuing their process.  </w:t>
      </w:r>
      <w:r w:rsidR="004A053B">
        <w:rPr>
          <w:sz w:val="28"/>
          <w:szCs w:val="28"/>
        </w:rPr>
        <w:t xml:space="preserve">The TAs in both towns are remaining until a permanent replacement is hired. He noted that Wellfleet did include salary information in their ad.  </w:t>
      </w:r>
    </w:p>
    <w:p w14:paraId="28467489" w14:textId="31F17DE4" w:rsidR="00D05D3E" w:rsidRDefault="00D05D3E" w:rsidP="00261956">
      <w:pPr>
        <w:pStyle w:val="NoSpacing"/>
        <w:rPr>
          <w:sz w:val="28"/>
          <w:szCs w:val="28"/>
        </w:rPr>
      </w:pPr>
    </w:p>
    <w:p w14:paraId="187770AB" w14:textId="77777777" w:rsidR="00D05D3E" w:rsidRDefault="00D05D3E" w:rsidP="00261956">
      <w:pPr>
        <w:pStyle w:val="NoSpacing"/>
        <w:rPr>
          <w:sz w:val="28"/>
          <w:szCs w:val="28"/>
        </w:rPr>
      </w:pPr>
    </w:p>
    <w:p w14:paraId="594A9FE4" w14:textId="1EE4D861" w:rsidR="00D05D3E" w:rsidRDefault="00D05D3E" w:rsidP="00261956">
      <w:pPr>
        <w:pStyle w:val="NoSpacing"/>
        <w:rPr>
          <w:sz w:val="28"/>
          <w:szCs w:val="28"/>
        </w:rPr>
      </w:pPr>
    </w:p>
    <w:p w14:paraId="0725FD68" w14:textId="47E8AC36" w:rsidR="00D05D3E" w:rsidRDefault="00D05D3E" w:rsidP="00261956">
      <w:pPr>
        <w:pStyle w:val="NoSpacing"/>
        <w:rPr>
          <w:sz w:val="28"/>
          <w:szCs w:val="28"/>
        </w:rPr>
      </w:pPr>
      <w:r>
        <w:rPr>
          <w:sz w:val="28"/>
          <w:szCs w:val="28"/>
        </w:rPr>
        <w:t>The discussion on the timing of the ad focused on the d</w:t>
      </w:r>
      <w:r w:rsidR="00F45DB7">
        <w:rPr>
          <w:sz w:val="28"/>
          <w:szCs w:val="28"/>
        </w:rPr>
        <w:t>es</w:t>
      </w:r>
      <w:r>
        <w:rPr>
          <w:sz w:val="28"/>
          <w:szCs w:val="28"/>
        </w:rPr>
        <w:t xml:space="preserve">ire to expedite rather than prolong the process.  This is a different job market than two months ago, potentially many people already displaced. </w:t>
      </w:r>
      <w:r w:rsidR="00F45DB7">
        <w:rPr>
          <w:sz w:val="28"/>
          <w:szCs w:val="28"/>
        </w:rPr>
        <w:t xml:space="preserve">  Department heads are impacted by a temporary person regarding day-to-day operations and future projects.  </w:t>
      </w:r>
      <w:r>
        <w:rPr>
          <w:sz w:val="28"/>
          <w:szCs w:val="28"/>
        </w:rPr>
        <w:t xml:space="preserve"> However, the need to provide stability to the town employees, department heads and the residents is of great concern.  Critical to maintain the safety of the Town, its residents and employees.</w:t>
      </w:r>
      <w:r w:rsidR="00F45DB7">
        <w:rPr>
          <w:sz w:val="28"/>
          <w:szCs w:val="28"/>
        </w:rPr>
        <w:t xml:space="preserve">   </w:t>
      </w:r>
      <w:r>
        <w:rPr>
          <w:sz w:val="28"/>
          <w:szCs w:val="28"/>
        </w:rPr>
        <w:t xml:space="preserve">Committee decided to support the ad being run for 2 full weeks. </w:t>
      </w:r>
    </w:p>
    <w:p w14:paraId="44236A62" w14:textId="77777777" w:rsidR="00F45DB7" w:rsidRDefault="00F45DB7" w:rsidP="00261956">
      <w:pPr>
        <w:pStyle w:val="NoSpacing"/>
        <w:rPr>
          <w:sz w:val="28"/>
          <w:szCs w:val="28"/>
        </w:rPr>
      </w:pPr>
    </w:p>
    <w:p w14:paraId="1C2672C4" w14:textId="33E07DB6" w:rsidR="00D05D3E" w:rsidRDefault="00D05D3E" w:rsidP="00261956">
      <w:pPr>
        <w:pStyle w:val="NoSpacing"/>
        <w:rPr>
          <w:sz w:val="28"/>
          <w:szCs w:val="28"/>
        </w:rPr>
      </w:pPr>
      <w:r>
        <w:rPr>
          <w:sz w:val="28"/>
          <w:szCs w:val="28"/>
        </w:rPr>
        <w:t>Motion</w:t>
      </w:r>
      <w:r w:rsidR="00F45DB7">
        <w:rPr>
          <w:sz w:val="28"/>
          <w:szCs w:val="28"/>
        </w:rPr>
        <w:t xml:space="preserve"> to recommend to BOS, the ad copy as drafted with the addition of salary range, to run for 2 weeks in the MMA Beacon, Cape Cod Times and Boston Globe:  made by Cebula, seconded by Wolf,  by roll call unanimous </w:t>
      </w:r>
    </w:p>
    <w:p w14:paraId="081DA39B" w14:textId="741A380A" w:rsidR="00D05D3E" w:rsidRDefault="00D05D3E" w:rsidP="00261956">
      <w:pPr>
        <w:pStyle w:val="NoSpacing"/>
        <w:rPr>
          <w:sz w:val="28"/>
          <w:szCs w:val="28"/>
        </w:rPr>
      </w:pPr>
    </w:p>
    <w:p w14:paraId="2CE4C375" w14:textId="77777777" w:rsidR="00D05D3E" w:rsidRDefault="00D05D3E" w:rsidP="00261956">
      <w:pPr>
        <w:pStyle w:val="NoSpacing"/>
        <w:rPr>
          <w:sz w:val="28"/>
          <w:szCs w:val="28"/>
        </w:rPr>
      </w:pPr>
    </w:p>
    <w:p w14:paraId="296337FB" w14:textId="5E675459" w:rsidR="00FE6646" w:rsidRDefault="00FE6646" w:rsidP="00FE6646">
      <w:pPr>
        <w:pStyle w:val="NoSpacing"/>
        <w:ind w:firstLine="720"/>
        <w:rPr>
          <w:sz w:val="28"/>
          <w:szCs w:val="28"/>
        </w:rPr>
      </w:pPr>
    </w:p>
    <w:p w14:paraId="10189E97" w14:textId="260CCDDD" w:rsidR="00FE6646" w:rsidRDefault="00FE6646" w:rsidP="00261956">
      <w:pPr>
        <w:pStyle w:val="NoSpacing"/>
        <w:rPr>
          <w:sz w:val="28"/>
          <w:szCs w:val="28"/>
        </w:rPr>
      </w:pPr>
      <w:r>
        <w:rPr>
          <w:sz w:val="28"/>
          <w:szCs w:val="28"/>
        </w:rPr>
        <w:t xml:space="preserve">There did not seem to be need for an executive session. </w:t>
      </w:r>
    </w:p>
    <w:p w14:paraId="78139B36" w14:textId="2336719C" w:rsidR="00FE6646" w:rsidRDefault="00FE6646" w:rsidP="00261956">
      <w:pPr>
        <w:pStyle w:val="NoSpacing"/>
        <w:rPr>
          <w:sz w:val="28"/>
          <w:szCs w:val="28"/>
        </w:rPr>
      </w:pPr>
    </w:p>
    <w:p w14:paraId="7AB14569" w14:textId="6866EC6E" w:rsidR="00FE6646" w:rsidRDefault="00FE6646" w:rsidP="00261956">
      <w:pPr>
        <w:pStyle w:val="NoSpacing"/>
        <w:rPr>
          <w:b/>
          <w:bCs/>
          <w:sz w:val="28"/>
          <w:szCs w:val="28"/>
        </w:rPr>
      </w:pPr>
      <w:r w:rsidRPr="00FE6646">
        <w:rPr>
          <w:b/>
          <w:bCs/>
          <w:sz w:val="28"/>
          <w:szCs w:val="28"/>
        </w:rPr>
        <w:t>Other topics</w:t>
      </w:r>
    </w:p>
    <w:p w14:paraId="4F893803" w14:textId="214D3345" w:rsidR="00FE6646" w:rsidRDefault="00FE6646" w:rsidP="00261956">
      <w:pPr>
        <w:pStyle w:val="NoSpacing"/>
        <w:rPr>
          <w:sz w:val="28"/>
          <w:szCs w:val="28"/>
        </w:rPr>
      </w:pPr>
      <w:r w:rsidRPr="00FE6646">
        <w:rPr>
          <w:sz w:val="28"/>
          <w:szCs w:val="28"/>
        </w:rPr>
        <w:t xml:space="preserve">Clarke noted that he has requested to be on the </w:t>
      </w:r>
      <w:r w:rsidR="00DE35CF">
        <w:rPr>
          <w:sz w:val="28"/>
          <w:szCs w:val="28"/>
        </w:rPr>
        <w:t xml:space="preserve">4/16 </w:t>
      </w:r>
      <w:r>
        <w:rPr>
          <w:sz w:val="28"/>
          <w:szCs w:val="28"/>
        </w:rPr>
        <w:t xml:space="preserve"> </w:t>
      </w:r>
      <w:r w:rsidRPr="00FE6646">
        <w:rPr>
          <w:sz w:val="28"/>
          <w:szCs w:val="28"/>
        </w:rPr>
        <w:t xml:space="preserve">agenda for the  Selectmen’s meeting , to advise them of </w:t>
      </w:r>
      <w:r w:rsidR="00D05D3E">
        <w:rPr>
          <w:sz w:val="28"/>
          <w:szCs w:val="28"/>
        </w:rPr>
        <w:t xml:space="preserve">committee </w:t>
      </w:r>
      <w:r w:rsidR="00DE35CF">
        <w:rPr>
          <w:sz w:val="28"/>
          <w:szCs w:val="28"/>
        </w:rPr>
        <w:t>recommendations.</w:t>
      </w:r>
      <w:r w:rsidRPr="00FE6646">
        <w:rPr>
          <w:sz w:val="28"/>
          <w:szCs w:val="28"/>
        </w:rPr>
        <w:t xml:space="preserve">  </w:t>
      </w:r>
    </w:p>
    <w:p w14:paraId="2B655C1A" w14:textId="6A8B09A4" w:rsidR="00FE6646" w:rsidRDefault="00FE6646" w:rsidP="00261956">
      <w:pPr>
        <w:pStyle w:val="NoSpacing"/>
        <w:rPr>
          <w:sz w:val="28"/>
          <w:szCs w:val="28"/>
        </w:rPr>
      </w:pPr>
    </w:p>
    <w:p w14:paraId="1D982C3E" w14:textId="75C6BCAE" w:rsidR="00261956" w:rsidRDefault="00FE6646" w:rsidP="00261956">
      <w:pPr>
        <w:pStyle w:val="NoSpacing"/>
        <w:rPr>
          <w:sz w:val="28"/>
          <w:szCs w:val="28"/>
        </w:rPr>
      </w:pPr>
      <w:r>
        <w:rPr>
          <w:sz w:val="28"/>
          <w:szCs w:val="28"/>
        </w:rPr>
        <w:t xml:space="preserve">Next meeting, also by remote participation, </w:t>
      </w:r>
      <w:r w:rsidR="00DE35CF">
        <w:rPr>
          <w:sz w:val="28"/>
          <w:szCs w:val="28"/>
        </w:rPr>
        <w:t xml:space="preserve">to be </w:t>
      </w:r>
      <w:r w:rsidR="00D05D3E">
        <w:rPr>
          <w:sz w:val="28"/>
          <w:szCs w:val="28"/>
        </w:rPr>
        <w:t>determined.</w:t>
      </w:r>
    </w:p>
    <w:p w14:paraId="1F24BEA1" w14:textId="5FB1F8AF" w:rsidR="00261956" w:rsidRDefault="00261956" w:rsidP="00261956">
      <w:pPr>
        <w:pStyle w:val="NoSpacing"/>
        <w:rPr>
          <w:sz w:val="28"/>
          <w:szCs w:val="28"/>
        </w:rPr>
      </w:pPr>
    </w:p>
    <w:p w14:paraId="499E3561" w14:textId="6C659A44" w:rsidR="00261956" w:rsidRDefault="00261956" w:rsidP="00261956">
      <w:pPr>
        <w:pStyle w:val="NoSpacing"/>
        <w:rPr>
          <w:sz w:val="28"/>
          <w:szCs w:val="28"/>
        </w:rPr>
      </w:pPr>
      <w:r>
        <w:rPr>
          <w:sz w:val="28"/>
          <w:szCs w:val="28"/>
        </w:rPr>
        <w:t>Motion was made to close the meeting at 5:</w:t>
      </w:r>
      <w:r w:rsidR="00DE35CF">
        <w:rPr>
          <w:sz w:val="28"/>
          <w:szCs w:val="28"/>
        </w:rPr>
        <w:t>45</w:t>
      </w:r>
      <w:r>
        <w:rPr>
          <w:sz w:val="28"/>
          <w:szCs w:val="28"/>
        </w:rPr>
        <w:t xml:space="preserve"> pm by </w:t>
      </w:r>
      <w:r w:rsidR="00DE35CF">
        <w:rPr>
          <w:sz w:val="28"/>
          <w:szCs w:val="28"/>
        </w:rPr>
        <w:t xml:space="preserve">Wolf, </w:t>
      </w:r>
      <w:r>
        <w:rPr>
          <w:sz w:val="28"/>
          <w:szCs w:val="28"/>
        </w:rPr>
        <w:t xml:space="preserve"> seconded by </w:t>
      </w:r>
      <w:r w:rsidR="00DE35CF">
        <w:rPr>
          <w:sz w:val="28"/>
          <w:szCs w:val="28"/>
        </w:rPr>
        <w:t>Hurley</w:t>
      </w:r>
      <w:r>
        <w:rPr>
          <w:sz w:val="28"/>
          <w:szCs w:val="28"/>
        </w:rPr>
        <w:t xml:space="preserve">,  By roll call </w:t>
      </w:r>
      <w:r w:rsidR="00D05D3E">
        <w:rPr>
          <w:sz w:val="28"/>
          <w:szCs w:val="28"/>
        </w:rPr>
        <w:t>unanimous .</w:t>
      </w:r>
    </w:p>
    <w:p w14:paraId="068F0DD0" w14:textId="3911A381" w:rsidR="00FE6646" w:rsidRDefault="00FE6646" w:rsidP="00261956">
      <w:pPr>
        <w:pStyle w:val="NoSpacing"/>
        <w:rPr>
          <w:sz w:val="28"/>
          <w:szCs w:val="28"/>
        </w:rPr>
      </w:pPr>
    </w:p>
    <w:p w14:paraId="74BA5584" w14:textId="2B6F9800" w:rsidR="00FE6646" w:rsidRDefault="00FE6646" w:rsidP="00261956">
      <w:pPr>
        <w:pStyle w:val="NoSpacing"/>
        <w:rPr>
          <w:sz w:val="28"/>
          <w:szCs w:val="28"/>
        </w:rPr>
      </w:pPr>
    </w:p>
    <w:p w14:paraId="738F8AC1" w14:textId="4342461B" w:rsidR="00FE6646" w:rsidRDefault="00FE6646" w:rsidP="00261956">
      <w:pPr>
        <w:pStyle w:val="NoSpacing"/>
        <w:rPr>
          <w:sz w:val="28"/>
          <w:szCs w:val="28"/>
        </w:rPr>
      </w:pPr>
      <w:r>
        <w:rPr>
          <w:sz w:val="28"/>
          <w:szCs w:val="28"/>
        </w:rPr>
        <w:t>Minutes by Cebula          date approved___</w:t>
      </w:r>
      <w:r w:rsidR="00DE35CF">
        <w:rPr>
          <w:sz w:val="28"/>
          <w:szCs w:val="28"/>
        </w:rPr>
        <w:t>_</w:t>
      </w:r>
      <w:r w:rsidR="00B069B0">
        <w:rPr>
          <w:sz w:val="28"/>
          <w:szCs w:val="28"/>
        </w:rPr>
        <w:t>4/29/2020</w:t>
      </w:r>
      <w:r w:rsidR="00DE35CF">
        <w:rPr>
          <w:sz w:val="28"/>
          <w:szCs w:val="28"/>
        </w:rPr>
        <w:t>___________________</w:t>
      </w:r>
    </w:p>
    <w:p w14:paraId="19F49C65" w14:textId="582084F0" w:rsidR="00261956" w:rsidRDefault="00261956" w:rsidP="00261956">
      <w:pPr>
        <w:pStyle w:val="NoSpacing"/>
        <w:rPr>
          <w:sz w:val="28"/>
          <w:szCs w:val="28"/>
        </w:rPr>
      </w:pPr>
    </w:p>
    <w:p w14:paraId="7298D881" w14:textId="1031C84F" w:rsidR="00261956" w:rsidRDefault="00D05D3E" w:rsidP="00261956">
      <w:pPr>
        <w:pStyle w:val="NoSpacing"/>
        <w:rPr>
          <w:sz w:val="28"/>
          <w:szCs w:val="28"/>
        </w:rPr>
      </w:pPr>
      <w:r>
        <w:rPr>
          <w:sz w:val="28"/>
          <w:szCs w:val="28"/>
        </w:rPr>
        <w:t xml:space="preserve">Documents used:  Harwich Position </w:t>
      </w:r>
      <w:r w:rsidR="00F45DB7">
        <w:rPr>
          <w:sz w:val="28"/>
          <w:szCs w:val="28"/>
        </w:rPr>
        <w:t>Profile</w:t>
      </w:r>
    </w:p>
    <w:p w14:paraId="2F0817A6" w14:textId="647FF6F2" w:rsidR="00261956" w:rsidRDefault="00261956" w:rsidP="00261956">
      <w:pPr>
        <w:pStyle w:val="NoSpacing"/>
        <w:rPr>
          <w:sz w:val="28"/>
          <w:szCs w:val="28"/>
        </w:rPr>
      </w:pPr>
    </w:p>
    <w:p w14:paraId="1C31923C" w14:textId="77777777" w:rsidR="00261956" w:rsidRPr="00261956" w:rsidRDefault="00261956" w:rsidP="00261956">
      <w:pPr>
        <w:pStyle w:val="NoSpacing"/>
        <w:rPr>
          <w:sz w:val="28"/>
          <w:szCs w:val="28"/>
        </w:rPr>
      </w:pPr>
    </w:p>
    <w:p w14:paraId="5270EF86" w14:textId="77777777" w:rsidR="00261956" w:rsidRPr="00261956" w:rsidRDefault="00261956" w:rsidP="00261956">
      <w:pPr>
        <w:pStyle w:val="NoSpacing"/>
        <w:rPr>
          <w:sz w:val="28"/>
          <w:szCs w:val="28"/>
        </w:rPr>
      </w:pPr>
    </w:p>
    <w:p w14:paraId="34B65372" w14:textId="77777777" w:rsidR="00261956" w:rsidRPr="00261956" w:rsidRDefault="00261956" w:rsidP="00261956">
      <w:pPr>
        <w:pStyle w:val="NoSpacing"/>
        <w:rPr>
          <w:sz w:val="28"/>
          <w:szCs w:val="28"/>
        </w:rPr>
      </w:pPr>
    </w:p>
    <w:p w14:paraId="01C54611" w14:textId="77777777" w:rsidR="00261956" w:rsidRPr="00261956" w:rsidRDefault="00261956" w:rsidP="00261956">
      <w:pPr>
        <w:pStyle w:val="NoSpacing"/>
        <w:rPr>
          <w:sz w:val="28"/>
          <w:szCs w:val="28"/>
        </w:rPr>
      </w:pPr>
    </w:p>
    <w:p w14:paraId="6B123739" w14:textId="77777777" w:rsidR="00261956" w:rsidRPr="00261956" w:rsidRDefault="00261956" w:rsidP="00261956">
      <w:pPr>
        <w:pStyle w:val="NoSpacing"/>
        <w:rPr>
          <w:sz w:val="28"/>
          <w:szCs w:val="28"/>
        </w:rPr>
      </w:pPr>
    </w:p>
    <w:p w14:paraId="0338DFBC" w14:textId="77777777" w:rsidR="00AB5CFA" w:rsidRPr="00261956" w:rsidRDefault="00AB5CFA" w:rsidP="00261956">
      <w:pPr>
        <w:pStyle w:val="NoSpacing"/>
        <w:rPr>
          <w:sz w:val="28"/>
          <w:szCs w:val="28"/>
        </w:rPr>
      </w:pPr>
    </w:p>
    <w:sectPr w:rsidR="00AB5CFA" w:rsidRPr="002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A"/>
    <w:rsid w:val="00261956"/>
    <w:rsid w:val="003268A7"/>
    <w:rsid w:val="004A053B"/>
    <w:rsid w:val="00545E41"/>
    <w:rsid w:val="008B1143"/>
    <w:rsid w:val="00AA424C"/>
    <w:rsid w:val="00AB5CFA"/>
    <w:rsid w:val="00B069B0"/>
    <w:rsid w:val="00B556FF"/>
    <w:rsid w:val="00D05D3E"/>
    <w:rsid w:val="00DE35CF"/>
    <w:rsid w:val="00F45DB7"/>
    <w:rsid w:val="00FE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8815"/>
  <w15:chartTrackingRefBased/>
  <w15:docId w15:val="{61C1DFA1-6449-43B1-BC82-CA5BBBC2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FA"/>
    <w:pPr>
      <w:spacing w:after="0" w:line="240" w:lineRule="auto"/>
    </w:pPr>
  </w:style>
  <w:style w:type="paragraph" w:styleId="BalloonText">
    <w:name w:val="Balloon Text"/>
    <w:basedOn w:val="Normal"/>
    <w:link w:val="BalloonTextChar"/>
    <w:uiPriority w:val="99"/>
    <w:semiHidden/>
    <w:unhideWhenUsed/>
    <w:rsid w:val="008B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5</cp:revision>
  <cp:lastPrinted>2020-04-15T22:55:00Z</cp:lastPrinted>
  <dcterms:created xsi:type="dcterms:W3CDTF">2020-04-15T22:22:00Z</dcterms:created>
  <dcterms:modified xsi:type="dcterms:W3CDTF">2020-04-29T21:57:00Z</dcterms:modified>
</cp:coreProperties>
</file>