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0A7B" w14:textId="77777777" w:rsidR="008B1143" w:rsidRDefault="008B1143" w:rsidP="00AB5CFA">
      <w:pPr>
        <w:pStyle w:val="NoSpacing"/>
        <w:jc w:val="center"/>
        <w:rPr>
          <w:sz w:val="28"/>
          <w:szCs w:val="28"/>
        </w:rPr>
      </w:pPr>
    </w:p>
    <w:p w14:paraId="55BC0D0F" w14:textId="11081F62" w:rsidR="00AB5CFA" w:rsidRPr="00261956" w:rsidRDefault="00AB5CFA" w:rsidP="00AB5CFA">
      <w:pPr>
        <w:pStyle w:val="NoSpacing"/>
        <w:jc w:val="center"/>
        <w:rPr>
          <w:sz w:val="28"/>
          <w:szCs w:val="28"/>
        </w:rPr>
      </w:pPr>
      <w:r w:rsidRPr="00261956">
        <w:rPr>
          <w:sz w:val="28"/>
          <w:szCs w:val="28"/>
        </w:rPr>
        <w:t>Town Administrator Search Committee</w:t>
      </w:r>
    </w:p>
    <w:p w14:paraId="2A4DD97C" w14:textId="77777777" w:rsidR="00AB5CFA" w:rsidRPr="00261956" w:rsidRDefault="00AB5CFA" w:rsidP="00AB5CFA">
      <w:pPr>
        <w:pStyle w:val="NoSpacing"/>
        <w:jc w:val="center"/>
        <w:rPr>
          <w:sz w:val="28"/>
          <w:szCs w:val="28"/>
        </w:rPr>
      </w:pPr>
      <w:r w:rsidRPr="00261956">
        <w:rPr>
          <w:sz w:val="28"/>
          <w:szCs w:val="28"/>
        </w:rPr>
        <w:t>Harwich Town Hall via remote participation</w:t>
      </w:r>
    </w:p>
    <w:p w14:paraId="079D2625" w14:textId="1422D5A1" w:rsidR="00AB5CFA" w:rsidRPr="00261956" w:rsidRDefault="00AB5CFA" w:rsidP="00261956">
      <w:pPr>
        <w:pStyle w:val="NoSpacing"/>
        <w:jc w:val="center"/>
        <w:rPr>
          <w:sz w:val="28"/>
          <w:szCs w:val="28"/>
        </w:rPr>
      </w:pPr>
      <w:r w:rsidRPr="00261956">
        <w:rPr>
          <w:sz w:val="28"/>
          <w:szCs w:val="28"/>
        </w:rPr>
        <w:t xml:space="preserve">Minutes Wednesday, April </w:t>
      </w:r>
      <w:r w:rsidR="003077E6">
        <w:rPr>
          <w:sz w:val="28"/>
          <w:szCs w:val="28"/>
        </w:rPr>
        <w:t>29</w:t>
      </w:r>
      <w:r w:rsidR="00DE35CF">
        <w:rPr>
          <w:sz w:val="28"/>
          <w:szCs w:val="28"/>
        </w:rPr>
        <w:t>,</w:t>
      </w:r>
      <w:r w:rsidRPr="00261956">
        <w:rPr>
          <w:sz w:val="28"/>
          <w:szCs w:val="28"/>
        </w:rPr>
        <w:t xml:space="preserve"> 2020</w:t>
      </w:r>
    </w:p>
    <w:p w14:paraId="32CD007B" w14:textId="77777777" w:rsidR="00AB5CFA" w:rsidRPr="00261956" w:rsidRDefault="00AB5CFA" w:rsidP="00261956">
      <w:pPr>
        <w:pStyle w:val="NoSpacing"/>
        <w:rPr>
          <w:sz w:val="28"/>
          <w:szCs w:val="28"/>
        </w:rPr>
      </w:pPr>
    </w:p>
    <w:p w14:paraId="2BADFC59" w14:textId="56494B74" w:rsidR="00261956" w:rsidRDefault="00AB5CFA" w:rsidP="00261956">
      <w:pPr>
        <w:pStyle w:val="NoSpacing"/>
        <w:rPr>
          <w:sz w:val="28"/>
          <w:szCs w:val="28"/>
        </w:rPr>
      </w:pPr>
      <w:r w:rsidRPr="00261956">
        <w:rPr>
          <w:sz w:val="28"/>
          <w:szCs w:val="28"/>
        </w:rPr>
        <w:t>The meeting was called to order by Norman Clarke, Chair at approximately 5.00 PM.</w:t>
      </w:r>
      <w:r w:rsidR="00261956" w:rsidRPr="00261956">
        <w:rPr>
          <w:sz w:val="28"/>
          <w:szCs w:val="28"/>
        </w:rPr>
        <w:t xml:space="preserve"> Meeting was </w:t>
      </w:r>
      <w:proofErr w:type="gramStart"/>
      <w:r w:rsidR="00261956" w:rsidRPr="00261956">
        <w:rPr>
          <w:sz w:val="28"/>
          <w:szCs w:val="28"/>
        </w:rPr>
        <w:t xml:space="preserve">taped </w:t>
      </w:r>
      <w:r w:rsidR="008B1143">
        <w:rPr>
          <w:sz w:val="28"/>
          <w:szCs w:val="28"/>
        </w:rPr>
        <w:t xml:space="preserve"> for</w:t>
      </w:r>
      <w:proofErr w:type="gramEnd"/>
      <w:r w:rsidR="008B1143">
        <w:rPr>
          <w:sz w:val="28"/>
          <w:szCs w:val="28"/>
        </w:rPr>
        <w:t xml:space="preserve"> broadcasting</w:t>
      </w:r>
      <w:r w:rsidR="00261956" w:rsidRPr="00261956">
        <w:rPr>
          <w:sz w:val="28"/>
          <w:szCs w:val="28"/>
        </w:rPr>
        <w:t xml:space="preserve">.  </w:t>
      </w:r>
      <w:r w:rsidRPr="00261956">
        <w:rPr>
          <w:sz w:val="28"/>
          <w:szCs w:val="28"/>
        </w:rPr>
        <w:t xml:space="preserve"> </w:t>
      </w:r>
      <w:r w:rsidR="00261956" w:rsidRPr="00261956">
        <w:rPr>
          <w:sz w:val="28"/>
          <w:szCs w:val="28"/>
        </w:rPr>
        <w:t xml:space="preserve">   </w:t>
      </w:r>
      <w:r w:rsidRPr="00261956">
        <w:rPr>
          <w:sz w:val="28"/>
          <w:szCs w:val="28"/>
        </w:rPr>
        <w:t xml:space="preserve">Committee </w:t>
      </w:r>
      <w:r w:rsidR="00261956" w:rsidRPr="00261956">
        <w:rPr>
          <w:sz w:val="28"/>
          <w:szCs w:val="28"/>
        </w:rPr>
        <w:t xml:space="preserve">members on remote </w:t>
      </w:r>
      <w:proofErr w:type="gramStart"/>
      <w:r w:rsidR="00261956" w:rsidRPr="00261956">
        <w:rPr>
          <w:sz w:val="28"/>
          <w:szCs w:val="28"/>
        </w:rPr>
        <w:t>participation :</w:t>
      </w:r>
      <w:proofErr w:type="gramEnd"/>
      <w:r w:rsidR="00D05D3E">
        <w:rPr>
          <w:sz w:val="28"/>
          <w:szCs w:val="28"/>
        </w:rPr>
        <w:t xml:space="preserve"> </w:t>
      </w:r>
      <w:r w:rsidRPr="00261956">
        <w:rPr>
          <w:sz w:val="28"/>
          <w:szCs w:val="28"/>
        </w:rPr>
        <w:t>Julie Kavanagh, Norm Clarke, Dan Wolf</w:t>
      </w:r>
      <w:r w:rsidR="003077E6">
        <w:rPr>
          <w:sz w:val="28"/>
          <w:szCs w:val="28"/>
        </w:rPr>
        <w:t xml:space="preserve"> ( joined at 5:08pm) </w:t>
      </w:r>
      <w:r w:rsidRPr="00261956">
        <w:rPr>
          <w:sz w:val="28"/>
          <w:szCs w:val="28"/>
        </w:rPr>
        <w:t xml:space="preserve">, Linda </w:t>
      </w:r>
      <w:proofErr w:type="spellStart"/>
      <w:r w:rsidRPr="00261956">
        <w:rPr>
          <w:sz w:val="28"/>
          <w:szCs w:val="28"/>
        </w:rPr>
        <w:t>Cebula</w:t>
      </w:r>
      <w:proofErr w:type="spellEnd"/>
      <w:r w:rsidRPr="00261956">
        <w:rPr>
          <w:sz w:val="28"/>
          <w:szCs w:val="28"/>
        </w:rPr>
        <w:t>, and Michael Hurley</w:t>
      </w:r>
      <w:r w:rsidR="00261956" w:rsidRPr="00261956">
        <w:rPr>
          <w:sz w:val="28"/>
          <w:szCs w:val="28"/>
        </w:rPr>
        <w:t>.</w:t>
      </w:r>
    </w:p>
    <w:p w14:paraId="771B24D9" w14:textId="77777777" w:rsidR="00261956" w:rsidRPr="00261956" w:rsidRDefault="00261956" w:rsidP="00261956">
      <w:pPr>
        <w:pStyle w:val="NoSpacing"/>
        <w:rPr>
          <w:sz w:val="28"/>
          <w:szCs w:val="28"/>
        </w:rPr>
      </w:pPr>
    </w:p>
    <w:p w14:paraId="145420D3" w14:textId="4DE0FF0D" w:rsidR="00261956" w:rsidRDefault="00261956" w:rsidP="00261956">
      <w:pPr>
        <w:pStyle w:val="NoSpacing"/>
        <w:rPr>
          <w:sz w:val="28"/>
          <w:szCs w:val="28"/>
        </w:rPr>
      </w:pPr>
      <w:r w:rsidRPr="00261956">
        <w:rPr>
          <w:sz w:val="28"/>
          <w:szCs w:val="28"/>
        </w:rPr>
        <w:t xml:space="preserve">While waiting for any members of the public to join, Clarke read a statement </w:t>
      </w:r>
      <w:r w:rsidR="00AA424C" w:rsidRPr="00261956">
        <w:rPr>
          <w:sz w:val="28"/>
          <w:szCs w:val="28"/>
        </w:rPr>
        <w:t>outlining</w:t>
      </w:r>
      <w:r w:rsidRPr="00261956">
        <w:rPr>
          <w:sz w:val="28"/>
          <w:szCs w:val="28"/>
        </w:rPr>
        <w:t xml:space="preserve"> the reason for this meeting being held via web access due to following the Governor’s request that people do not meet in groups due to the emergency situation of the COVID 19 virus.  </w:t>
      </w:r>
    </w:p>
    <w:p w14:paraId="2344C1F5" w14:textId="77777777" w:rsidR="00261956" w:rsidRPr="00261956" w:rsidRDefault="00261956" w:rsidP="00261956">
      <w:pPr>
        <w:pStyle w:val="NoSpacing"/>
        <w:rPr>
          <w:sz w:val="28"/>
          <w:szCs w:val="28"/>
        </w:rPr>
      </w:pPr>
    </w:p>
    <w:p w14:paraId="54C339C6" w14:textId="1FD190B3" w:rsidR="00261956" w:rsidRDefault="00261956" w:rsidP="00261956">
      <w:pPr>
        <w:pStyle w:val="NoSpacing"/>
        <w:rPr>
          <w:sz w:val="28"/>
          <w:szCs w:val="28"/>
        </w:rPr>
      </w:pPr>
      <w:r w:rsidRPr="00261956">
        <w:rPr>
          <w:sz w:val="28"/>
          <w:szCs w:val="28"/>
        </w:rPr>
        <w:t>No members of the public joined the meeting.</w:t>
      </w:r>
    </w:p>
    <w:p w14:paraId="287C8D87" w14:textId="77777777" w:rsidR="00AA424C" w:rsidRDefault="00AA424C" w:rsidP="00261956">
      <w:pPr>
        <w:pStyle w:val="NoSpacing"/>
        <w:rPr>
          <w:b/>
          <w:bCs/>
          <w:sz w:val="28"/>
          <w:szCs w:val="28"/>
        </w:rPr>
      </w:pPr>
    </w:p>
    <w:p w14:paraId="45A8DB73" w14:textId="2CF40550" w:rsidR="00261956" w:rsidRPr="00261956" w:rsidRDefault="00261956" w:rsidP="00261956">
      <w:pPr>
        <w:pStyle w:val="NoSpacing"/>
        <w:rPr>
          <w:b/>
          <w:bCs/>
          <w:sz w:val="28"/>
          <w:szCs w:val="28"/>
        </w:rPr>
      </w:pPr>
      <w:r w:rsidRPr="00261956">
        <w:rPr>
          <w:b/>
          <w:bCs/>
          <w:sz w:val="28"/>
          <w:szCs w:val="28"/>
        </w:rPr>
        <w:t>Minutes</w:t>
      </w:r>
    </w:p>
    <w:p w14:paraId="6860497F" w14:textId="1E318F94" w:rsidR="00261956" w:rsidRDefault="00261956" w:rsidP="00261956">
      <w:pPr>
        <w:pStyle w:val="NoSpacing"/>
        <w:rPr>
          <w:sz w:val="28"/>
          <w:szCs w:val="28"/>
        </w:rPr>
      </w:pPr>
      <w:r w:rsidRPr="00261956">
        <w:rPr>
          <w:sz w:val="28"/>
          <w:szCs w:val="28"/>
        </w:rPr>
        <w:t xml:space="preserve">Minutes for </w:t>
      </w:r>
      <w:r w:rsidR="00DE35CF">
        <w:rPr>
          <w:sz w:val="28"/>
          <w:szCs w:val="28"/>
        </w:rPr>
        <w:t xml:space="preserve">April </w:t>
      </w:r>
      <w:r w:rsidR="003077E6">
        <w:rPr>
          <w:sz w:val="28"/>
          <w:szCs w:val="28"/>
        </w:rPr>
        <w:t>15</w:t>
      </w:r>
      <w:r w:rsidR="00DE35CF">
        <w:rPr>
          <w:sz w:val="28"/>
          <w:szCs w:val="28"/>
        </w:rPr>
        <w:t>, 2020</w:t>
      </w:r>
      <w:r w:rsidR="00D05D3E">
        <w:rPr>
          <w:sz w:val="28"/>
          <w:szCs w:val="28"/>
        </w:rPr>
        <w:t xml:space="preserve">: </w:t>
      </w:r>
      <w:r w:rsidRPr="00261956">
        <w:rPr>
          <w:sz w:val="28"/>
          <w:szCs w:val="28"/>
        </w:rPr>
        <w:t xml:space="preserve"> moved by Wolf, seconded by </w:t>
      </w:r>
      <w:r w:rsidR="00AA424C">
        <w:rPr>
          <w:sz w:val="28"/>
          <w:szCs w:val="28"/>
        </w:rPr>
        <w:t>K</w:t>
      </w:r>
      <w:r w:rsidRPr="00261956">
        <w:rPr>
          <w:sz w:val="28"/>
          <w:szCs w:val="28"/>
        </w:rPr>
        <w:t xml:space="preserve">avanagh, to accept the minutes for </w:t>
      </w:r>
      <w:r w:rsidR="00D05D3E">
        <w:rPr>
          <w:sz w:val="28"/>
          <w:szCs w:val="28"/>
        </w:rPr>
        <w:t xml:space="preserve">April </w:t>
      </w:r>
      <w:r w:rsidR="003077E6">
        <w:rPr>
          <w:sz w:val="28"/>
          <w:szCs w:val="28"/>
        </w:rPr>
        <w:t>15</w:t>
      </w:r>
      <w:r w:rsidR="00D05D3E">
        <w:rPr>
          <w:sz w:val="28"/>
          <w:szCs w:val="28"/>
        </w:rPr>
        <w:t>, 2020</w:t>
      </w:r>
      <w:r w:rsidRPr="00261956">
        <w:rPr>
          <w:sz w:val="28"/>
          <w:szCs w:val="28"/>
        </w:rPr>
        <w:t xml:space="preserve"> as written.  By roll call vote </w:t>
      </w:r>
      <w:r w:rsidR="00D05D3E">
        <w:rPr>
          <w:sz w:val="28"/>
          <w:szCs w:val="28"/>
        </w:rPr>
        <w:t>unanimous.</w:t>
      </w:r>
    </w:p>
    <w:p w14:paraId="6E5DE266" w14:textId="22C367C1" w:rsidR="003077E6" w:rsidRDefault="003077E6" w:rsidP="00261956">
      <w:pPr>
        <w:pStyle w:val="NoSpacing"/>
        <w:rPr>
          <w:sz w:val="28"/>
          <w:szCs w:val="28"/>
        </w:rPr>
      </w:pPr>
    </w:p>
    <w:p w14:paraId="3D7024F7" w14:textId="24422FF0" w:rsidR="003077E6" w:rsidRDefault="003077E6" w:rsidP="00261956">
      <w:pPr>
        <w:pStyle w:val="NoSpacing"/>
        <w:rPr>
          <w:b/>
          <w:bCs/>
          <w:sz w:val="28"/>
          <w:szCs w:val="28"/>
        </w:rPr>
      </w:pPr>
      <w:r w:rsidRPr="003077E6">
        <w:rPr>
          <w:b/>
          <w:bCs/>
          <w:sz w:val="28"/>
          <w:szCs w:val="28"/>
        </w:rPr>
        <w:t>Update from Chair meeting with Board of Selectmen</w:t>
      </w:r>
    </w:p>
    <w:p w14:paraId="1A35CF59" w14:textId="67638904" w:rsidR="003077E6" w:rsidRDefault="003077E6" w:rsidP="00261956">
      <w:pPr>
        <w:pStyle w:val="NoSpacing"/>
        <w:rPr>
          <w:sz w:val="28"/>
          <w:szCs w:val="28"/>
        </w:rPr>
      </w:pPr>
      <w:r>
        <w:rPr>
          <w:sz w:val="28"/>
          <w:szCs w:val="28"/>
        </w:rPr>
        <w:t>Clarke reported that BOS voted to not utilize a consultant and voted to continue</w:t>
      </w:r>
    </w:p>
    <w:p w14:paraId="708C4F5E" w14:textId="36CCD921" w:rsidR="003077E6" w:rsidRDefault="003077E6" w:rsidP="00261956">
      <w:pPr>
        <w:pStyle w:val="NoSpacing"/>
        <w:rPr>
          <w:sz w:val="28"/>
          <w:szCs w:val="28"/>
        </w:rPr>
      </w:pPr>
      <w:r>
        <w:rPr>
          <w:sz w:val="28"/>
          <w:szCs w:val="28"/>
        </w:rPr>
        <w:t>With advertisements in three publications and their websites if available. Bos voted not to use range for compensation as suggested by committee but to use</w:t>
      </w:r>
    </w:p>
    <w:p w14:paraId="21354087" w14:textId="333185C5" w:rsidR="003077E6" w:rsidRDefault="003077E6" w:rsidP="00261956">
      <w:pPr>
        <w:pStyle w:val="NoSpacing"/>
        <w:rPr>
          <w:sz w:val="28"/>
          <w:szCs w:val="28"/>
        </w:rPr>
      </w:pPr>
      <w:r>
        <w:rPr>
          <w:sz w:val="28"/>
          <w:szCs w:val="28"/>
        </w:rPr>
        <w:t xml:space="preserve">160 +/-, to allow for negotiations.    Resumes and applications will be managed by Town Clerk Doucette.  Final date for submission of applications will </w:t>
      </w:r>
      <w:proofErr w:type="gramStart"/>
      <w:r>
        <w:rPr>
          <w:sz w:val="28"/>
          <w:szCs w:val="28"/>
        </w:rPr>
        <w:t>be  May</w:t>
      </w:r>
      <w:proofErr w:type="gramEnd"/>
      <w:r>
        <w:rPr>
          <w:sz w:val="28"/>
          <w:szCs w:val="28"/>
        </w:rPr>
        <w:t xml:space="preserve"> 22</w:t>
      </w:r>
      <w:r w:rsidR="002A2193">
        <w:rPr>
          <w:sz w:val="28"/>
          <w:szCs w:val="28"/>
        </w:rPr>
        <w:t xml:space="preserve"> ( a three week timeframe instead of two)</w:t>
      </w:r>
      <w:r>
        <w:rPr>
          <w:sz w:val="28"/>
          <w:szCs w:val="28"/>
        </w:rPr>
        <w:t>.</w:t>
      </w:r>
      <w:r w:rsidR="002A2193">
        <w:rPr>
          <w:sz w:val="28"/>
          <w:szCs w:val="28"/>
        </w:rPr>
        <w:t xml:space="preserve">  </w:t>
      </w:r>
      <w:r>
        <w:rPr>
          <w:sz w:val="28"/>
          <w:szCs w:val="28"/>
        </w:rPr>
        <w:t>BOS will add to the wording of the proposed ad and R Lawton will put the ads into the publications.</w:t>
      </w:r>
    </w:p>
    <w:p w14:paraId="41C3ED66" w14:textId="14774B8F" w:rsidR="003077E6" w:rsidRDefault="003077E6" w:rsidP="00261956">
      <w:pPr>
        <w:pStyle w:val="NoSpacing"/>
        <w:rPr>
          <w:sz w:val="28"/>
          <w:szCs w:val="28"/>
        </w:rPr>
      </w:pPr>
    </w:p>
    <w:p w14:paraId="3F9A56D6" w14:textId="5E3B34F7" w:rsidR="003077E6" w:rsidRDefault="003077E6" w:rsidP="00261956">
      <w:pPr>
        <w:pStyle w:val="NoSpacing"/>
        <w:rPr>
          <w:b/>
          <w:bCs/>
          <w:sz w:val="28"/>
          <w:szCs w:val="28"/>
        </w:rPr>
      </w:pPr>
      <w:r w:rsidRPr="003077E6">
        <w:rPr>
          <w:b/>
          <w:bCs/>
          <w:sz w:val="28"/>
          <w:szCs w:val="28"/>
        </w:rPr>
        <w:t>Discussion on methods to be used for initial assessments</w:t>
      </w:r>
    </w:p>
    <w:p w14:paraId="206BD607" w14:textId="0621DA7C" w:rsidR="003077E6" w:rsidRDefault="00392FF4" w:rsidP="00261956">
      <w:pPr>
        <w:pStyle w:val="NoSpacing"/>
        <w:rPr>
          <w:sz w:val="28"/>
          <w:szCs w:val="28"/>
        </w:rPr>
      </w:pPr>
      <w:proofErr w:type="spellStart"/>
      <w:r>
        <w:rPr>
          <w:sz w:val="28"/>
          <w:szCs w:val="28"/>
        </w:rPr>
        <w:t>Cebula</w:t>
      </w:r>
      <w:proofErr w:type="spellEnd"/>
      <w:r>
        <w:rPr>
          <w:sz w:val="28"/>
          <w:szCs w:val="28"/>
        </w:rPr>
        <w:t xml:space="preserve"> had sent to committee members the questions from the 2012 search as a reference and possibly a starting point.  Wolf suggested that we ask candidates for a written response to one or two questions in advance of the interviews.  He noted that written communication skills are just as important as verbal skills.  </w:t>
      </w:r>
      <w:proofErr w:type="gramStart"/>
      <w:r>
        <w:rPr>
          <w:sz w:val="28"/>
          <w:szCs w:val="28"/>
        </w:rPr>
        <w:t>Wolf  thought</w:t>
      </w:r>
      <w:proofErr w:type="gramEnd"/>
      <w:r>
        <w:rPr>
          <w:sz w:val="28"/>
          <w:szCs w:val="28"/>
        </w:rPr>
        <w:t xml:space="preserve"> that the question should focus on the current virus situation but Kavanagh noted that some candidates might not be in a town </w:t>
      </w:r>
      <w:r>
        <w:rPr>
          <w:sz w:val="28"/>
          <w:szCs w:val="28"/>
        </w:rPr>
        <w:lastRenderedPageBreak/>
        <w:t>administrator/manager role right now, so that the questions should be fair to all. The concept of written responses was favorable as part of the proces</w:t>
      </w:r>
      <w:r w:rsidR="002A2193">
        <w:rPr>
          <w:sz w:val="28"/>
          <w:szCs w:val="28"/>
        </w:rPr>
        <w:t xml:space="preserve">s, more along the lines of how </w:t>
      </w:r>
      <w:proofErr w:type="gramStart"/>
      <w:r w:rsidR="002A2193">
        <w:rPr>
          <w:sz w:val="28"/>
          <w:szCs w:val="28"/>
        </w:rPr>
        <w:t>are your leadership skills</w:t>
      </w:r>
      <w:proofErr w:type="gramEnd"/>
      <w:r w:rsidR="002A2193">
        <w:rPr>
          <w:sz w:val="28"/>
          <w:szCs w:val="28"/>
        </w:rPr>
        <w:t xml:space="preserve"> applicable to the current situation, and how would you use those skills to manage our town.  </w:t>
      </w:r>
    </w:p>
    <w:p w14:paraId="5BC76CCF" w14:textId="0CA63006" w:rsidR="002A2193" w:rsidRDefault="002A2193" w:rsidP="00261956">
      <w:pPr>
        <w:pStyle w:val="NoSpacing"/>
        <w:rPr>
          <w:sz w:val="28"/>
          <w:szCs w:val="28"/>
        </w:rPr>
      </w:pPr>
    </w:p>
    <w:p w14:paraId="76ACE2B3" w14:textId="0DE59BE1" w:rsidR="003077E6" w:rsidRDefault="002A2193" w:rsidP="00261956">
      <w:pPr>
        <w:pStyle w:val="NoSpacing"/>
        <w:rPr>
          <w:sz w:val="28"/>
          <w:szCs w:val="28"/>
        </w:rPr>
      </w:pPr>
      <w:r>
        <w:rPr>
          <w:sz w:val="28"/>
          <w:szCs w:val="28"/>
        </w:rPr>
        <w:t xml:space="preserve">Then followed a discussion as to why the committee could not be discussing these questions in executive session, it was like “giving the answers to the test questions”.  Is the issue of discussing these topics in public an opinion by counsel or is it a law? Why does this have to be done in open session?   </w:t>
      </w:r>
      <w:proofErr w:type="spellStart"/>
      <w:r>
        <w:rPr>
          <w:sz w:val="28"/>
          <w:szCs w:val="28"/>
        </w:rPr>
        <w:t>Cebula</w:t>
      </w:r>
      <w:proofErr w:type="spellEnd"/>
      <w:r>
        <w:rPr>
          <w:sz w:val="28"/>
          <w:szCs w:val="28"/>
        </w:rPr>
        <w:t xml:space="preserve"> volunteered to ask that specifically of Town Counsel. </w:t>
      </w:r>
    </w:p>
    <w:p w14:paraId="28C0E5E1" w14:textId="0B3FA2E3" w:rsidR="002A2193" w:rsidRDefault="002A2193" w:rsidP="00261956">
      <w:pPr>
        <w:pStyle w:val="NoSpacing"/>
        <w:rPr>
          <w:sz w:val="28"/>
          <w:szCs w:val="28"/>
        </w:rPr>
      </w:pPr>
    </w:p>
    <w:p w14:paraId="23589025" w14:textId="1231EEA0" w:rsidR="002A2193" w:rsidRDefault="002A2193" w:rsidP="00261956">
      <w:pPr>
        <w:pStyle w:val="NoSpacing"/>
        <w:rPr>
          <w:sz w:val="28"/>
          <w:szCs w:val="28"/>
        </w:rPr>
      </w:pPr>
      <w:r>
        <w:rPr>
          <w:sz w:val="28"/>
          <w:szCs w:val="28"/>
        </w:rPr>
        <w:t>Committee members will start to think about the questions that they would like to ask a candidate for our next meeting.</w:t>
      </w:r>
    </w:p>
    <w:p w14:paraId="4C46927E" w14:textId="4A6ED5B9" w:rsidR="003077E6" w:rsidRDefault="003077E6" w:rsidP="00261956">
      <w:pPr>
        <w:pStyle w:val="NoSpacing"/>
        <w:rPr>
          <w:sz w:val="28"/>
          <w:szCs w:val="28"/>
        </w:rPr>
      </w:pPr>
    </w:p>
    <w:p w14:paraId="10189E97" w14:textId="260CCDDD" w:rsidR="00FE6646" w:rsidRDefault="00FE6646" w:rsidP="00261956">
      <w:pPr>
        <w:pStyle w:val="NoSpacing"/>
        <w:rPr>
          <w:sz w:val="28"/>
          <w:szCs w:val="28"/>
        </w:rPr>
      </w:pPr>
      <w:r>
        <w:rPr>
          <w:sz w:val="28"/>
          <w:szCs w:val="28"/>
        </w:rPr>
        <w:t xml:space="preserve">There did not seem to be need for an executive session. </w:t>
      </w:r>
    </w:p>
    <w:p w14:paraId="78139B36" w14:textId="2336719C" w:rsidR="00FE6646" w:rsidRDefault="00FE6646" w:rsidP="00261956">
      <w:pPr>
        <w:pStyle w:val="NoSpacing"/>
        <w:rPr>
          <w:sz w:val="28"/>
          <w:szCs w:val="28"/>
        </w:rPr>
      </w:pPr>
    </w:p>
    <w:p w14:paraId="7AB14569" w14:textId="6866EC6E" w:rsidR="00FE6646" w:rsidRDefault="00FE6646" w:rsidP="00261956">
      <w:pPr>
        <w:pStyle w:val="NoSpacing"/>
        <w:rPr>
          <w:b/>
          <w:bCs/>
          <w:sz w:val="28"/>
          <w:szCs w:val="28"/>
        </w:rPr>
      </w:pPr>
      <w:r w:rsidRPr="00FE6646">
        <w:rPr>
          <w:b/>
          <w:bCs/>
          <w:sz w:val="28"/>
          <w:szCs w:val="28"/>
        </w:rPr>
        <w:t>Other topics</w:t>
      </w:r>
    </w:p>
    <w:p w14:paraId="2B655C1A" w14:textId="6A8B09A4" w:rsidR="00FE6646" w:rsidRDefault="00FE6646" w:rsidP="00261956">
      <w:pPr>
        <w:pStyle w:val="NoSpacing"/>
        <w:rPr>
          <w:sz w:val="28"/>
          <w:szCs w:val="28"/>
        </w:rPr>
      </w:pPr>
    </w:p>
    <w:p w14:paraId="1D982C3E" w14:textId="5013AF1B" w:rsidR="00261956" w:rsidRDefault="00FE6646" w:rsidP="00261956">
      <w:pPr>
        <w:pStyle w:val="NoSpacing"/>
        <w:rPr>
          <w:sz w:val="28"/>
          <w:szCs w:val="28"/>
        </w:rPr>
      </w:pPr>
      <w:r>
        <w:rPr>
          <w:sz w:val="28"/>
          <w:szCs w:val="28"/>
        </w:rPr>
        <w:t xml:space="preserve">Next meeting, also by remote participation, </w:t>
      </w:r>
      <w:r w:rsidR="003077E6">
        <w:rPr>
          <w:sz w:val="28"/>
          <w:szCs w:val="28"/>
        </w:rPr>
        <w:t>5/12/2020   5 pm.</w:t>
      </w:r>
    </w:p>
    <w:p w14:paraId="1F24BEA1" w14:textId="5FB1F8AF" w:rsidR="00261956" w:rsidRDefault="00261956" w:rsidP="00261956">
      <w:pPr>
        <w:pStyle w:val="NoSpacing"/>
        <w:rPr>
          <w:sz w:val="28"/>
          <w:szCs w:val="28"/>
        </w:rPr>
      </w:pPr>
    </w:p>
    <w:p w14:paraId="499E3561" w14:textId="5CA4E5B1" w:rsidR="00261956" w:rsidRDefault="00261956" w:rsidP="00261956">
      <w:pPr>
        <w:pStyle w:val="NoSpacing"/>
        <w:rPr>
          <w:sz w:val="28"/>
          <w:szCs w:val="28"/>
        </w:rPr>
      </w:pPr>
      <w:r>
        <w:rPr>
          <w:sz w:val="28"/>
          <w:szCs w:val="28"/>
        </w:rPr>
        <w:t>Motion was made to close the meeting at 5:</w:t>
      </w:r>
      <w:r w:rsidR="00DE35CF">
        <w:rPr>
          <w:sz w:val="28"/>
          <w:szCs w:val="28"/>
        </w:rPr>
        <w:t>4</w:t>
      </w:r>
      <w:r w:rsidR="003077E6">
        <w:rPr>
          <w:sz w:val="28"/>
          <w:szCs w:val="28"/>
        </w:rPr>
        <w:t>9</w:t>
      </w:r>
      <w:r>
        <w:rPr>
          <w:sz w:val="28"/>
          <w:szCs w:val="28"/>
        </w:rPr>
        <w:t xml:space="preserve"> pm by </w:t>
      </w:r>
      <w:proofErr w:type="gramStart"/>
      <w:r w:rsidR="00DE35CF">
        <w:rPr>
          <w:sz w:val="28"/>
          <w:szCs w:val="28"/>
        </w:rPr>
        <w:t xml:space="preserve">Wolf, </w:t>
      </w:r>
      <w:r>
        <w:rPr>
          <w:sz w:val="28"/>
          <w:szCs w:val="28"/>
        </w:rPr>
        <w:t xml:space="preserve"> seconded</w:t>
      </w:r>
      <w:proofErr w:type="gramEnd"/>
      <w:r>
        <w:rPr>
          <w:sz w:val="28"/>
          <w:szCs w:val="28"/>
        </w:rPr>
        <w:t xml:space="preserve"> by </w:t>
      </w:r>
      <w:r w:rsidR="002A2193">
        <w:rPr>
          <w:sz w:val="28"/>
          <w:szCs w:val="28"/>
        </w:rPr>
        <w:t>Kavanagh,</w:t>
      </w:r>
      <w:r>
        <w:rPr>
          <w:sz w:val="28"/>
          <w:szCs w:val="28"/>
        </w:rPr>
        <w:t xml:space="preserve">  By roll call </w:t>
      </w:r>
      <w:r w:rsidR="00D05D3E">
        <w:rPr>
          <w:sz w:val="28"/>
          <w:szCs w:val="28"/>
        </w:rPr>
        <w:t>unanimous .</w:t>
      </w:r>
    </w:p>
    <w:p w14:paraId="068F0DD0" w14:textId="3911A381" w:rsidR="00FE6646" w:rsidRDefault="00FE6646" w:rsidP="00261956">
      <w:pPr>
        <w:pStyle w:val="NoSpacing"/>
        <w:rPr>
          <w:sz w:val="28"/>
          <w:szCs w:val="28"/>
        </w:rPr>
      </w:pPr>
    </w:p>
    <w:p w14:paraId="74BA5584" w14:textId="2B6F9800" w:rsidR="00FE6646" w:rsidRDefault="00FE6646" w:rsidP="00261956">
      <w:pPr>
        <w:pStyle w:val="NoSpacing"/>
        <w:rPr>
          <w:sz w:val="28"/>
          <w:szCs w:val="28"/>
        </w:rPr>
      </w:pPr>
    </w:p>
    <w:p w14:paraId="738F8AC1" w14:textId="580CFB81" w:rsidR="00FE6646" w:rsidRDefault="00FE6646" w:rsidP="00261956">
      <w:pPr>
        <w:pStyle w:val="NoSpacing"/>
        <w:rPr>
          <w:sz w:val="28"/>
          <w:szCs w:val="28"/>
        </w:rPr>
      </w:pPr>
      <w:r>
        <w:rPr>
          <w:sz w:val="28"/>
          <w:szCs w:val="28"/>
        </w:rPr>
        <w:t xml:space="preserve">Minutes by </w:t>
      </w:r>
      <w:proofErr w:type="spellStart"/>
      <w:r>
        <w:rPr>
          <w:sz w:val="28"/>
          <w:szCs w:val="28"/>
        </w:rPr>
        <w:t>Cebula</w:t>
      </w:r>
      <w:proofErr w:type="spellEnd"/>
      <w:r>
        <w:rPr>
          <w:sz w:val="28"/>
          <w:szCs w:val="28"/>
        </w:rPr>
        <w:t xml:space="preserve">          date approved___</w:t>
      </w:r>
      <w:r w:rsidR="00DE35CF">
        <w:rPr>
          <w:sz w:val="28"/>
          <w:szCs w:val="28"/>
        </w:rPr>
        <w:t>__</w:t>
      </w:r>
      <w:r w:rsidR="00146F70">
        <w:rPr>
          <w:sz w:val="28"/>
          <w:szCs w:val="28"/>
        </w:rPr>
        <w:t>5/12/2020</w:t>
      </w:r>
      <w:r w:rsidR="00DE35CF">
        <w:rPr>
          <w:sz w:val="28"/>
          <w:szCs w:val="28"/>
        </w:rPr>
        <w:t>__________________</w:t>
      </w:r>
    </w:p>
    <w:p w14:paraId="19F49C65" w14:textId="582084F0" w:rsidR="00261956" w:rsidRDefault="00261956" w:rsidP="00261956">
      <w:pPr>
        <w:pStyle w:val="NoSpacing"/>
        <w:rPr>
          <w:sz w:val="28"/>
          <w:szCs w:val="28"/>
        </w:rPr>
      </w:pPr>
    </w:p>
    <w:p w14:paraId="7298D881" w14:textId="136FA2A7" w:rsidR="00261956" w:rsidRDefault="00D05D3E" w:rsidP="00261956">
      <w:pPr>
        <w:pStyle w:val="NoSpacing"/>
        <w:rPr>
          <w:sz w:val="28"/>
          <w:szCs w:val="28"/>
        </w:rPr>
      </w:pPr>
      <w:r>
        <w:rPr>
          <w:sz w:val="28"/>
          <w:szCs w:val="28"/>
        </w:rPr>
        <w:t xml:space="preserve">Documents used:  </w:t>
      </w:r>
      <w:r w:rsidR="003077E6">
        <w:rPr>
          <w:sz w:val="28"/>
          <w:szCs w:val="28"/>
        </w:rPr>
        <w:t>Advertisement</w:t>
      </w:r>
    </w:p>
    <w:p w14:paraId="2F0817A6" w14:textId="647FF6F2" w:rsidR="00261956" w:rsidRDefault="00261956" w:rsidP="00261956">
      <w:pPr>
        <w:pStyle w:val="NoSpacing"/>
        <w:rPr>
          <w:sz w:val="28"/>
          <w:szCs w:val="28"/>
        </w:rPr>
      </w:pPr>
    </w:p>
    <w:p w14:paraId="1C31923C" w14:textId="77777777" w:rsidR="00261956" w:rsidRPr="00261956" w:rsidRDefault="00261956" w:rsidP="00261956">
      <w:pPr>
        <w:pStyle w:val="NoSpacing"/>
        <w:rPr>
          <w:sz w:val="28"/>
          <w:szCs w:val="28"/>
        </w:rPr>
      </w:pPr>
    </w:p>
    <w:p w14:paraId="5270EF86" w14:textId="77777777" w:rsidR="00261956" w:rsidRPr="00261956" w:rsidRDefault="00261956" w:rsidP="00261956">
      <w:pPr>
        <w:pStyle w:val="NoSpacing"/>
        <w:rPr>
          <w:sz w:val="28"/>
          <w:szCs w:val="28"/>
        </w:rPr>
      </w:pPr>
    </w:p>
    <w:p w14:paraId="34B65372" w14:textId="77777777" w:rsidR="00261956" w:rsidRPr="00261956" w:rsidRDefault="00261956" w:rsidP="00261956">
      <w:pPr>
        <w:pStyle w:val="NoSpacing"/>
        <w:rPr>
          <w:sz w:val="28"/>
          <w:szCs w:val="28"/>
        </w:rPr>
      </w:pPr>
    </w:p>
    <w:p w14:paraId="01C54611" w14:textId="77777777" w:rsidR="00261956" w:rsidRPr="00261956" w:rsidRDefault="00261956" w:rsidP="00261956">
      <w:pPr>
        <w:pStyle w:val="NoSpacing"/>
        <w:rPr>
          <w:sz w:val="28"/>
          <w:szCs w:val="28"/>
        </w:rPr>
      </w:pPr>
    </w:p>
    <w:p w14:paraId="6B123739" w14:textId="77777777" w:rsidR="00261956" w:rsidRPr="00261956" w:rsidRDefault="00261956" w:rsidP="00261956">
      <w:pPr>
        <w:pStyle w:val="NoSpacing"/>
        <w:rPr>
          <w:sz w:val="28"/>
          <w:szCs w:val="28"/>
        </w:rPr>
      </w:pPr>
    </w:p>
    <w:p w14:paraId="0338DFBC" w14:textId="77777777" w:rsidR="00AB5CFA" w:rsidRPr="00261956" w:rsidRDefault="00AB5CFA" w:rsidP="00261956">
      <w:pPr>
        <w:pStyle w:val="NoSpacing"/>
        <w:rPr>
          <w:sz w:val="28"/>
          <w:szCs w:val="28"/>
        </w:rPr>
      </w:pPr>
    </w:p>
    <w:sectPr w:rsidR="00AB5CFA" w:rsidRPr="0026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FA"/>
    <w:rsid w:val="00146F70"/>
    <w:rsid w:val="00261956"/>
    <w:rsid w:val="002A2193"/>
    <w:rsid w:val="003077E6"/>
    <w:rsid w:val="003268A7"/>
    <w:rsid w:val="00392FF4"/>
    <w:rsid w:val="004A053B"/>
    <w:rsid w:val="00545E41"/>
    <w:rsid w:val="008B1143"/>
    <w:rsid w:val="00AA424C"/>
    <w:rsid w:val="00AA4F32"/>
    <w:rsid w:val="00AB5CFA"/>
    <w:rsid w:val="00B069B0"/>
    <w:rsid w:val="00B556FF"/>
    <w:rsid w:val="00D05D3E"/>
    <w:rsid w:val="00DA026C"/>
    <w:rsid w:val="00DE35CF"/>
    <w:rsid w:val="00F45DB7"/>
    <w:rsid w:val="00FE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8815"/>
  <w15:chartTrackingRefBased/>
  <w15:docId w15:val="{61C1DFA1-6449-43B1-BC82-CA5BBBC2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CFA"/>
    <w:pPr>
      <w:spacing w:after="0" w:line="240" w:lineRule="auto"/>
    </w:pPr>
  </w:style>
  <w:style w:type="paragraph" w:styleId="BalloonText">
    <w:name w:val="Balloon Text"/>
    <w:basedOn w:val="Normal"/>
    <w:link w:val="BalloonTextChar"/>
    <w:uiPriority w:val="99"/>
    <w:semiHidden/>
    <w:unhideWhenUsed/>
    <w:rsid w:val="008B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6</cp:revision>
  <cp:lastPrinted>2020-04-15T22:55:00Z</cp:lastPrinted>
  <dcterms:created xsi:type="dcterms:W3CDTF">2020-05-02T17:17:00Z</dcterms:created>
  <dcterms:modified xsi:type="dcterms:W3CDTF">2020-05-12T22:11:00Z</dcterms:modified>
</cp:coreProperties>
</file>