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C577" w14:textId="77777777" w:rsidR="00930722" w:rsidRPr="001F2B57" w:rsidRDefault="00974490" w:rsidP="001F2B57">
      <w:pPr>
        <w:jc w:val="center"/>
        <w:textAlignment w:val="baseline"/>
        <w:rPr>
          <w:rFonts w:ascii="Calibri" w:eastAsia="Calibri" w:hAnsi="Calibri"/>
          <w:b/>
          <w:color w:val="000000"/>
          <w:spacing w:val="3"/>
          <w:sz w:val="32"/>
          <w:szCs w:val="32"/>
        </w:rPr>
      </w:pPr>
      <w:r w:rsidRPr="001F2B57">
        <w:rPr>
          <w:rFonts w:ascii="Calibri" w:eastAsia="Calibri" w:hAnsi="Calibri"/>
          <w:b/>
          <w:color w:val="000000"/>
          <w:spacing w:val="3"/>
          <w:sz w:val="32"/>
          <w:szCs w:val="32"/>
        </w:rPr>
        <w:t>TRAFFIC CALMING POLICY</w:t>
      </w:r>
    </w:p>
    <w:p w14:paraId="5A8524A5" w14:textId="77777777" w:rsidR="00930722" w:rsidRPr="001F2B57" w:rsidRDefault="00974490" w:rsidP="001F2B57">
      <w:pPr>
        <w:jc w:val="center"/>
        <w:textAlignment w:val="baseline"/>
        <w:rPr>
          <w:rFonts w:ascii="Calibri" w:eastAsia="Calibri" w:hAnsi="Calibri"/>
          <w:b/>
          <w:color w:val="000000"/>
          <w:spacing w:val="5"/>
          <w:sz w:val="32"/>
          <w:szCs w:val="32"/>
        </w:rPr>
      </w:pPr>
      <w:r w:rsidRPr="001F2B57">
        <w:rPr>
          <w:rFonts w:ascii="Calibri" w:eastAsia="Calibri" w:hAnsi="Calibri"/>
          <w:b/>
          <w:color w:val="000000"/>
          <w:spacing w:val="5"/>
          <w:sz w:val="32"/>
          <w:szCs w:val="32"/>
        </w:rPr>
        <w:t xml:space="preserve">TOWN OF </w:t>
      </w:r>
      <w:r w:rsidR="00B6711C" w:rsidRPr="001F2B57">
        <w:rPr>
          <w:rFonts w:ascii="Calibri" w:eastAsia="Calibri" w:hAnsi="Calibri"/>
          <w:b/>
          <w:color w:val="000000"/>
          <w:spacing w:val="5"/>
          <w:sz w:val="32"/>
          <w:szCs w:val="32"/>
        </w:rPr>
        <w:t>HARWICH</w:t>
      </w:r>
      <w:r w:rsidRPr="001F2B57">
        <w:rPr>
          <w:rFonts w:ascii="Calibri" w:eastAsia="Calibri" w:hAnsi="Calibri"/>
          <w:b/>
          <w:color w:val="000000"/>
          <w:spacing w:val="5"/>
          <w:sz w:val="32"/>
          <w:szCs w:val="32"/>
        </w:rPr>
        <w:t>, MA</w:t>
      </w:r>
    </w:p>
    <w:p w14:paraId="40DBB38B" w14:textId="77777777" w:rsidR="00930722" w:rsidRPr="001F2B57" w:rsidRDefault="00930722" w:rsidP="001F2B57">
      <w:pPr>
        <w:ind w:right="1877"/>
        <w:jc w:val="center"/>
        <w:textAlignment w:val="baseline"/>
        <w:rPr>
          <w:sz w:val="16"/>
          <w:szCs w:val="16"/>
        </w:rPr>
      </w:pPr>
    </w:p>
    <w:p w14:paraId="6530F257" w14:textId="3B7A7B0B" w:rsidR="001F2B57" w:rsidRPr="001F2B57" w:rsidRDefault="00974490" w:rsidP="001F2B57">
      <w:pPr>
        <w:jc w:val="center"/>
        <w:textAlignment w:val="baseline"/>
        <w:rPr>
          <w:rFonts w:ascii="Calibri" w:eastAsia="Calibri" w:hAnsi="Calibri"/>
          <w:i/>
          <w:color w:val="000000"/>
          <w:spacing w:val="4"/>
          <w:sz w:val="24"/>
          <w:szCs w:val="24"/>
        </w:rPr>
      </w:pPr>
      <w:r w:rsidRPr="001F2B57">
        <w:rPr>
          <w:rFonts w:ascii="Calibri" w:eastAsia="Calibri" w:hAnsi="Calibri"/>
          <w:i/>
          <w:color w:val="000000"/>
          <w:spacing w:val="4"/>
          <w:sz w:val="24"/>
          <w:szCs w:val="24"/>
        </w:rPr>
        <w:t xml:space="preserve">Adopted by the Board of </w:t>
      </w:r>
      <w:r w:rsidR="001F2B57" w:rsidRPr="001F2B57">
        <w:rPr>
          <w:rFonts w:ascii="Calibri" w:eastAsia="Calibri" w:hAnsi="Calibri"/>
          <w:i/>
          <w:color w:val="000000"/>
          <w:spacing w:val="4"/>
          <w:sz w:val="24"/>
          <w:szCs w:val="24"/>
        </w:rPr>
        <w:t>Selectmen</w:t>
      </w:r>
      <w:r w:rsidR="00DD7407">
        <w:rPr>
          <w:rFonts w:ascii="Calibri" w:eastAsia="Calibri" w:hAnsi="Calibri"/>
          <w:i/>
          <w:color w:val="000000"/>
          <w:spacing w:val="4"/>
          <w:sz w:val="24"/>
          <w:szCs w:val="24"/>
        </w:rPr>
        <w:t xml:space="preserve">   December 2, 2019</w:t>
      </w:r>
    </w:p>
    <w:p w14:paraId="21CDD5EA" w14:textId="77777777" w:rsidR="00B6711C" w:rsidRPr="00F22EBA" w:rsidRDefault="00B6711C" w:rsidP="00B6711C">
      <w:pPr>
        <w:pStyle w:val="Heading1"/>
        <w:rPr>
          <w:caps/>
          <w:sz w:val="28"/>
          <w:szCs w:val="28"/>
          <w:lang w:val="en-CA"/>
        </w:rPr>
      </w:pPr>
      <w:r w:rsidRPr="00F22EBA">
        <w:rPr>
          <w:caps/>
          <w:sz w:val="28"/>
          <w:szCs w:val="28"/>
          <w:lang w:val="en-CA"/>
        </w:rPr>
        <w:t>Purpose</w:t>
      </w:r>
    </w:p>
    <w:p w14:paraId="70943178" w14:textId="77777777" w:rsidR="00B6711C" w:rsidRPr="00B6711C" w:rsidRDefault="00B6711C" w:rsidP="00B6711C">
      <w:pPr>
        <w:rPr>
          <w:rFonts w:asciiTheme="minorHAnsi" w:hAnsiTheme="minorHAnsi" w:cstheme="minorHAnsi"/>
          <w:sz w:val="24"/>
          <w:szCs w:val="24"/>
          <w:lang w:val="en-CA"/>
        </w:rPr>
      </w:pPr>
    </w:p>
    <w:p w14:paraId="003AC308" w14:textId="77777777" w:rsidR="00B6711C" w:rsidRDefault="00B6711C" w:rsidP="00B6711C">
      <w:pPr>
        <w:rPr>
          <w:rFonts w:asciiTheme="minorHAnsi" w:hAnsiTheme="minorHAnsi" w:cstheme="minorHAnsi"/>
          <w:sz w:val="24"/>
          <w:szCs w:val="24"/>
          <w:lang w:val="en-CA"/>
        </w:rPr>
      </w:pPr>
      <w:r w:rsidRPr="00B6711C">
        <w:rPr>
          <w:rFonts w:asciiTheme="minorHAnsi" w:hAnsiTheme="minorHAnsi" w:cstheme="minorHAnsi"/>
          <w:sz w:val="24"/>
          <w:szCs w:val="24"/>
          <w:lang w:val="en-CA"/>
        </w:rPr>
        <w:t xml:space="preserve">This policy has been developed in order to establish a structured process and consistent criteria through which the Town can respond to and address residents’ requests for traffic calming measures on Town maintained road. All requests shall be evaluated on a case-by-case basis to determine whether traffic calming in the requested location is warranted.  </w:t>
      </w:r>
    </w:p>
    <w:p w14:paraId="6958B5E3" w14:textId="77777777" w:rsidR="00F22EBA" w:rsidRPr="00B6711C" w:rsidRDefault="00F22EBA" w:rsidP="00B6711C">
      <w:pPr>
        <w:rPr>
          <w:rFonts w:asciiTheme="minorHAnsi" w:hAnsiTheme="minorHAnsi" w:cstheme="minorHAnsi"/>
          <w:sz w:val="24"/>
          <w:szCs w:val="24"/>
          <w:lang w:val="en-CA"/>
        </w:rPr>
      </w:pPr>
    </w:p>
    <w:p w14:paraId="0B46B736" w14:textId="77777777" w:rsidR="00930722" w:rsidRPr="00F22EBA" w:rsidRDefault="00974490" w:rsidP="00B6711C">
      <w:pPr>
        <w:pStyle w:val="Heading1"/>
        <w:rPr>
          <w:rFonts w:eastAsia="Calibri"/>
          <w:sz w:val="28"/>
          <w:szCs w:val="28"/>
        </w:rPr>
      </w:pPr>
      <w:r w:rsidRPr="00F22EBA">
        <w:rPr>
          <w:rFonts w:eastAsia="Calibri"/>
          <w:sz w:val="28"/>
          <w:szCs w:val="28"/>
        </w:rPr>
        <w:t>INTRODUCTION</w:t>
      </w:r>
    </w:p>
    <w:p w14:paraId="32EF4A24" w14:textId="77777777" w:rsidR="007317AE" w:rsidRDefault="007317AE" w:rsidP="00B6711C">
      <w:pPr>
        <w:ind w:right="216"/>
        <w:textAlignment w:val="baseline"/>
        <w:rPr>
          <w:rFonts w:ascii="Calibri" w:eastAsia="Calibri" w:hAnsi="Calibri"/>
          <w:color w:val="000000"/>
          <w:spacing w:val="-4"/>
          <w:sz w:val="25"/>
        </w:rPr>
      </w:pPr>
    </w:p>
    <w:p w14:paraId="20FC1169" w14:textId="77777777" w:rsidR="00930722" w:rsidRDefault="00974490" w:rsidP="007317AE">
      <w:pPr>
        <w:ind w:right="216"/>
        <w:textAlignment w:val="baseline"/>
        <w:rPr>
          <w:rFonts w:ascii="Calibri" w:eastAsia="Calibri" w:hAnsi="Calibri"/>
          <w:color w:val="000000"/>
          <w:spacing w:val="-4"/>
          <w:sz w:val="25"/>
        </w:rPr>
      </w:pPr>
      <w:r>
        <w:rPr>
          <w:rFonts w:ascii="Calibri" w:eastAsia="Calibri" w:hAnsi="Calibri"/>
          <w:color w:val="000000"/>
          <w:spacing w:val="-4"/>
          <w:sz w:val="25"/>
        </w:rPr>
        <w:t>“Traffic calming” measures are physical road design elements intended to reduce vehicle speeds and improve driver attentiveness. The Institute of Traffic Engineers defines traffic calming as, “the combination of mostly physical measures that reduce the negative effects of motor vehicle use, alter driver behavior and improve conditions for non-motorized users.”</w:t>
      </w:r>
    </w:p>
    <w:p w14:paraId="0134A3D1" w14:textId="77777777" w:rsidR="00930722" w:rsidRDefault="00974490" w:rsidP="007317AE">
      <w:pPr>
        <w:ind w:right="72"/>
        <w:textAlignment w:val="baseline"/>
        <w:rPr>
          <w:rFonts w:ascii="Calibri" w:eastAsia="Calibri" w:hAnsi="Calibri"/>
          <w:color w:val="000000"/>
          <w:sz w:val="25"/>
        </w:rPr>
      </w:pPr>
      <w:r>
        <w:rPr>
          <w:rFonts w:ascii="Calibri" w:eastAsia="Calibri" w:hAnsi="Calibri"/>
          <w:color w:val="000000"/>
          <w:sz w:val="25"/>
        </w:rPr>
        <w:t>When used in the appropriate settings, the reduction in vehicle speeds obtained through traffic measures reduces both the frequency and severity of collisions and improves the safety of both pedestrians and bicyclists.</w:t>
      </w:r>
    </w:p>
    <w:p w14:paraId="5B7D4504" w14:textId="77777777" w:rsidR="001F2B57" w:rsidRDefault="001F2B57" w:rsidP="007317AE">
      <w:pPr>
        <w:ind w:right="72"/>
        <w:textAlignment w:val="baseline"/>
        <w:rPr>
          <w:rFonts w:ascii="Calibri" w:eastAsia="Calibri" w:hAnsi="Calibri"/>
          <w:color w:val="000000"/>
          <w:sz w:val="25"/>
        </w:rPr>
      </w:pPr>
    </w:p>
    <w:p w14:paraId="6FCD9E37" w14:textId="77777777" w:rsidR="00930722" w:rsidRDefault="00974490" w:rsidP="007317AE">
      <w:pPr>
        <w:ind w:right="360"/>
        <w:textAlignment w:val="baseline"/>
        <w:rPr>
          <w:rFonts w:ascii="Calibri" w:eastAsia="Calibri" w:hAnsi="Calibri"/>
          <w:color w:val="000000"/>
          <w:spacing w:val="-5"/>
          <w:sz w:val="25"/>
        </w:rPr>
      </w:pPr>
      <w:r>
        <w:rPr>
          <w:rFonts w:ascii="Calibri" w:eastAsia="Calibri" w:hAnsi="Calibri"/>
          <w:color w:val="000000"/>
          <w:spacing w:val="-5"/>
          <w:sz w:val="25"/>
        </w:rPr>
        <w:t>Put simply, traffic calming is building and redesigning roadways with certain features and characteristics to induce drivers to slow down and pay more attention to their surroundings.</w:t>
      </w:r>
    </w:p>
    <w:p w14:paraId="3E3BA1A3" w14:textId="77777777" w:rsidR="001F2B57" w:rsidRPr="00981BCA" w:rsidRDefault="001F2B57" w:rsidP="007317AE">
      <w:pPr>
        <w:ind w:right="360"/>
        <w:textAlignment w:val="baseline"/>
        <w:rPr>
          <w:rFonts w:ascii="Calibri" w:eastAsia="Calibri" w:hAnsi="Calibri"/>
          <w:spacing w:val="-5"/>
          <w:sz w:val="25"/>
        </w:rPr>
      </w:pPr>
    </w:p>
    <w:p w14:paraId="10B4B539" w14:textId="3CB8BD04" w:rsidR="005B1B50" w:rsidRPr="00981BCA" w:rsidRDefault="001F2B57" w:rsidP="007317AE">
      <w:pPr>
        <w:ind w:right="360"/>
        <w:textAlignment w:val="baseline"/>
        <w:rPr>
          <w:rFonts w:ascii="Calibri" w:eastAsia="Calibri" w:hAnsi="Calibri"/>
          <w:spacing w:val="-5"/>
          <w:sz w:val="25"/>
        </w:rPr>
      </w:pPr>
      <w:r w:rsidRPr="00981BCA">
        <w:rPr>
          <w:rFonts w:ascii="Calibri" w:eastAsia="Calibri" w:hAnsi="Calibri"/>
          <w:spacing w:val="-5"/>
          <w:sz w:val="25"/>
        </w:rPr>
        <w:t>Speed bumps and/or humps are prohibited on town roads</w:t>
      </w:r>
      <w:r w:rsidR="00093ADB" w:rsidRPr="00981BCA">
        <w:rPr>
          <w:rFonts w:ascii="Calibri" w:eastAsia="Calibri" w:hAnsi="Calibri"/>
          <w:spacing w:val="-5"/>
          <w:sz w:val="25"/>
        </w:rPr>
        <w:t xml:space="preserve"> </w:t>
      </w:r>
      <w:r w:rsidR="00144D60" w:rsidRPr="00981BCA">
        <w:rPr>
          <w:rFonts w:ascii="Calibri" w:eastAsia="Calibri" w:hAnsi="Calibri"/>
          <w:spacing w:val="-5"/>
          <w:sz w:val="25"/>
        </w:rPr>
        <w:t>ex</w:t>
      </w:r>
      <w:r w:rsidR="00093ADB" w:rsidRPr="00981BCA">
        <w:rPr>
          <w:rFonts w:ascii="Calibri" w:eastAsia="Calibri" w:hAnsi="Calibri"/>
          <w:spacing w:val="-5"/>
          <w:sz w:val="25"/>
        </w:rPr>
        <w:t>cept as provided by t</w:t>
      </w:r>
      <w:r w:rsidR="005B1B50" w:rsidRPr="00981BCA">
        <w:rPr>
          <w:rFonts w:ascii="Calibri" w:eastAsia="Calibri" w:hAnsi="Calibri"/>
          <w:spacing w:val="-5"/>
          <w:sz w:val="25"/>
        </w:rPr>
        <w:t xml:space="preserve">he 2018 </w:t>
      </w:r>
      <w:r w:rsidR="00976CDA" w:rsidRPr="00981BCA">
        <w:rPr>
          <w:rFonts w:ascii="Calibri" w:eastAsia="Calibri" w:hAnsi="Calibri"/>
          <w:spacing w:val="-5"/>
          <w:sz w:val="25"/>
        </w:rPr>
        <w:t xml:space="preserve">International </w:t>
      </w:r>
      <w:r w:rsidR="00093ADB" w:rsidRPr="00981BCA">
        <w:rPr>
          <w:rFonts w:ascii="Calibri" w:eastAsia="Calibri" w:hAnsi="Calibri"/>
          <w:spacing w:val="-5"/>
          <w:sz w:val="25"/>
        </w:rPr>
        <w:t xml:space="preserve">Fire Code (IFC) Section 503.4.1, which </w:t>
      </w:r>
      <w:r w:rsidR="00976CDA" w:rsidRPr="00981BCA">
        <w:rPr>
          <w:rFonts w:ascii="Calibri" w:eastAsia="Calibri" w:hAnsi="Calibri"/>
          <w:spacing w:val="-5"/>
          <w:sz w:val="25"/>
        </w:rPr>
        <w:t>states that traffic calming measures placed on fire apparatus access roads "shall be prohibited unless approved by the fire code official."</w:t>
      </w:r>
      <w:r w:rsidR="005B1B50" w:rsidRPr="00981BCA">
        <w:rPr>
          <w:rFonts w:ascii="Calibri" w:eastAsia="Calibri" w:hAnsi="Calibri"/>
          <w:spacing w:val="-5"/>
          <w:sz w:val="25"/>
        </w:rPr>
        <w:t xml:space="preserve"> </w:t>
      </w:r>
      <w:r w:rsidR="00093ADB" w:rsidRPr="00981BCA">
        <w:rPr>
          <w:rFonts w:ascii="Calibri" w:eastAsia="Calibri" w:hAnsi="Calibri"/>
          <w:spacing w:val="-5"/>
          <w:sz w:val="25"/>
        </w:rPr>
        <w:t xml:space="preserve">Applicants may seek through the applications process (Appendix B and C) an exemption to the prohibition on speed bumps and speed humps on Town Roads. </w:t>
      </w:r>
      <w:r w:rsidR="005B1B50" w:rsidRPr="00981BCA">
        <w:rPr>
          <w:rFonts w:ascii="Calibri" w:eastAsia="Calibri" w:hAnsi="Calibri"/>
          <w:spacing w:val="-5"/>
          <w:sz w:val="25"/>
        </w:rPr>
        <w:t>For private roads, residents are encouraged to contact the Fire Chief for review and assessment</w:t>
      </w:r>
    </w:p>
    <w:p w14:paraId="7F98F85C" w14:textId="77777777" w:rsidR="00930722" w:rsidRPr="00F22EBA" w:rsidRDefault="00F22EBA" w:rsidP="00F22EBA">
      <w:pPr>
        <w:pStyle w:val="Heading1"/>
        <w:rPr>
          <w:rFonts w:eastAsia="Calibri"/>
          <w:sz w:val="28"/>
          <w:szCs w:val="28"/>
        </w:rPr>
      </w:pPr>
      <w:r w:rsidRPr="00F22EBA">
        <w:rPr>
          <w:rFonts w:eastAsia="Calibri"/>
          <w:sz w:val="28"/>
          <w:szCs w:val="28"/>
        </w:rPr>
        <w:t>H</w:t>
      </w:r>
      <w:r w:rsidR="00974490" w:rsidRPr="00F22EBA">
        <w:rPr>
          <w:rFonts w:eastAsia="Calibri"/>
          <w:sz w:val="28"/>
          <w:szCs w:val="28"/>
        </w:rPr>
        <w:t>OW IS TRAFFIC CALMING ACHIEVED?</w:t>
      </w:r>
    </w:p>
    <w:p w14:paraId="2A7CEB84" w14:textId="77777777" w:rsidR="00F22EBA" w:rsidRDefault="00F22EBA" w:rsidP="007317AE">
      <w:pPr>
        <w:ind w:right="144"/>
        <w:textAlignment w:val="baseline"/>
        <w:rPr>
          <w:rFonts w:ascii="Calibri" w:eastAsia="Calibri" w:hAnsi="Calibri"/>
          <w:color w:val="000000"/>
          <w:spacing w:val="-4"/>
          <w:sz w:val="25"/>
        </w:rPr>
      </w:pPr>
    </w:p>
    <w:p w14:paraId="1563F7CE" w14:textId="77777777" w:rsidR="00930722" w:rsidRPr="00F22EBA" w:rsidRDefault="00974490" w:rsidP="007317AE">
      <w:pPr>
        <w:ind w:right="144"/>
        <w:textAlignment w:val="baseline"/>
        <w:rPr>
          <w:rFonts w:ascii="Calibri" w:eastAsia="Calibri" w:hAnsi="Calibri"/>
          <w:color w:val="000000"/>
          <w:spacing w:val="-4"/>
          <w:sz w:val="24"/>
          <w:szCs w:val="24"/>
          <w:u w:val="single"/>
        </w:rPr>
      </w:pPr>
      <w:r w:rsidRPr="00F22EBA">
        <w:rPr>
          <w:rFonts w:ascii="Calibri" w:eastAsia="Calibri" w:hAnsi="Calibri"/>
          <w:color w:val="000000"/>
          <w:spacing w:val="-4"/>
          <w:sz w:val="24"/>
          <w:szCs w:val="24"/>
        </w:rPr>
        <w:t xml:space="preserve">Successful traffic calming requires a comprehensive approach that does not rely on any single solution (e.g. speed humps) or strategy. While there are various techniques </w:t>
      </w:r>
      <w:r w:rsidR="00F22EBA" w:rsidRPr="00F22EBA">
        <w:rPr>
          <w:rFonts w:ascii="Calibri" w:eastAsia="Calibri" w:hAnsi="Calibri"/>
          <w:color w:val="000000"/>
          <w:spacing w:val="-4"/>
          <w:sz w:val="24"/>
          <w:szCs w:val="24"/>
        </w:rPr>
        <w:t>available</w:t>
      </w:r>
      <w:r w:rsidRPr="00F22EBA">
        <w:rPr>
          <w:rFonts w:ascii="Calibri" w:eastAsia="Calibri" w:hAnsi="Calibri"/>
          <w:color w:val="000000"/>
          <w:spacing w:val="-4"/>
          <w:sz w:val="24"/>
          <w:szCs w:val="24"/>
        </w:rPr>
        <w:t xml:space="preserve">, a sound approach revolves around </w:t>
      </w:r>
      <w:r w:rsidRPr="00F22EBA">
        <w:rPr>
          <w:rFonts w:ascii="Calibri" w:eastAsia="Calibri" w:hAnsi="Calibri"/>
          <w:b/>
          <w:color w:val="000000"/>
          <w:spacing w:val="-4"/>
          <w:sz w:val="24"/>
          <w:szCs w:val="24"/>
          <w:u w:val="single"/>
        </w:rPr>
        <w:t>Education, Enforcement, and Engineering</w:t>
      </w:r>
      <w:r w:rsidRPr="00F22EBA">
        <w:rPr>
          <w:rFonts w:ascii="Calibri" w:eastAsia="Calibri" w:hAnsi="Calibri"/>
          <w:color w:val="000000"/>
          <w:spacing w:val="-4"/>
          <w:sz w:val="24"/>
          <w:szCs w:val="24"/>
        </w:rPr>
        <w:t>.</w:t>
      </w:r>
      <w:r w:rsidRPr="00F22EBA">
        <w:rPr>
          <w:rFonts w:ascii="Calibri" w:eastAsia="Calibri" w:hAnsi="Calibri"/>
          <w:color w:val="000000"/>
          <w:spacing w:val="-4"/>
          <w:sz w:val="24"/>
          <w:szCs w:val="24"/>
          <w:u w:val="single"/>
        </w:rPr>
        <w:t xml:space="preserve"> </w:t>
      </w:r>
    </w:p>
    <w:p w14:paraId="37264CF0" w14:textId="77777777" w:rsidR="00F22EBA" w:rsidRPr="00F22EBA" w:rsidRDefault="00F22EBA" w:rsidP="007317AE">
      <w:pPr>
        <w:ind w:right="144"/>
        <w:textAlignment w:val="baseline"/>
        <w:rPr>
          <w:rFonts w:ascii="Calibri" w:eastAsia="Calibri" w:hAnsi="Calibri"/>
          <w:color w:val="000000"/>
          <w:spacing w:val="-4"/>
          <w:sz w:val="24"/>
          <w:szCs w:val="24"/>
        </w:rPr>
      </w:pPr>
    </w:p>
    <w:p w14:paraId="53626861" w14:textId="77777777" w:rsidR="00930722" w:rsidRPr="00F22EBA" w:rsidRDefault="00974490" w:rsidP="007317AE">
      <w:pPr>
        <w:jc w:val="both"/>
        <w:textAlignment w:val="baseline"/>
        <w:rPr>
          <w:rFonts w:ascii="Calibri" w:eastAsia="Calibri" w:hAnsi="Calibri"/>
          <w:color w:val="000000"/>
          <w:sz w:val="24"/>
          <w:szCs w:val="24"/>
        </w:rPr>
      </w:pPr>
      <w:r w:rsidRPr="00F22EBA">
        <w:rPr>
          <w:rFonts w:ascii="Calibri" w:eastAsia="Calibri" w:hAnsi="Calibri"/>
          <w:b/>
          <w:color w:val="000000"/>
          <w:sz w:val="24"/>
          <w:szCs w:val="24"/>
        </w:rPr>
        <w:t>Education</w:t>
      </w:r>
      <w:r w:rsidRPr="00F22EBA">
        <w:rPr>
          <w:rFonts w:ascii="Calibri" w:eastAsia="Calibri" w:hAnsi="Calibri"/>
          <w:color w:val="000000"/>
          <w:sz w:val="24"/>
          <w:szCs w:val="24"/>
        </w:rPr>
        <w:t>: Informs motorists how they can ease traffic impact through behavioral changes, and advises them about traffic management activities and opportunities for involvement.</w:t>
      </w:r>
    </w:p>
    <w:p w14:paraId="014B3F3D" w14:textId="77777777" w:rsidR="00F22EBA" w:rsidRPr="00F22EBA" w:rsidRDefault="00F22EBA" w:rsidP="007317AE">
      <w:pPr>
        <w:jc w:val="both"/>
        <w:textAlignment w:val="baseline"/>
        <w:rPr>
          <w:rFonts w:ascii="Calibri" w:eastAsia="Calibri" w:hAnsi="Calibri"/>
          <w:b/>
          <w:color w:val="000000"/>
          <w:sz w:val="24"/>
          <w:szCs w:val="24"/>
        </w:rPr>
      </w:pPr>
    </w:p>
    <w:p w14:paraId="3EC5AD26" w14:textId="77777777" w:rsidR="00930722" w:rsidRPr="00F22EBA" w:rsidRDefault="005B1B50" w:rsidP="00093ADB">
      <w:pPr>
        <w:rPr>
          <w:rFonts w:ascii="Calibri" w:eastAsia="Calibri" w:hAnsi="Calibri"/>
          <w:color w:val="000000"/>
          <w:sz w:val="24"/>
          <w:szCs w:val="24"/>
        </w:rPr>
      </w:pPr>
      <w:r>
        <w:rPr>
          <w:rFonts w:ascii="Calibri" w:eastAsia="Calibri" w:hAnsi="Calibri"/>
          <w:b/>
          <w:color w:val="000000"/>
          <w:sz w:val="24"/>
          <w:szCs w:val="24"/>
        </w:rPr>
        <w:br w:type="page"/>
      </w:r>
      <w:r w:rsidR="00974490" w:rsidRPr="00F22EBA">
        <w:rPr>
          <w:rFonts w:ascii="Calibri" w:eastAsia="Calibri" w:hAnsi="Calibri"/>
          <w:b/>
          <w:color w:val="000000"/>
          <w:sz w:val="24"/>
          <w:szCs w:val="24"/>
        </w:rPr>
        <w:lastRenderedPageBreak/>
        <w:t>Enforcement</w:t>
      </w:r>
      <w:r w:rsidR="00974490" w:rsidRPr="00F22EBA">
        <w:rPr>
          <w:rFonts w:ascii="Calibri" w:eastAsia="Calibri" w:hAnsi="Calibri"/>
          <w:color w:val="000000"/>
          <w:sz w:val="24"/>
          <w:szCs w:val="24"/>
        </w:rPr>
        <w:t xml:space="preserve">: Engages the </w:t>
      </w:r>
      <w:r w:rsidR="00F22EBA" w:rsidRPr="00F22EBA">
        <w:rPr>
          <w:rFonts w:ascii="Calibri" w:eastAsia="Calibri" w:hAnsi="Calibri"/>
          <w:color w:val="000000"/>
          <w:sz w:val="24"/>
          <w:szCs w:val="24"/>
        </w:rPr>
        <w:t>Harwich</w:t>
      </w:r>
      <w:r w:rsidR="00974490" w:rsidRPr="00F22EBA">
        <w:rPr>
          <w:rFonts w:ascii="Calibri" w:eastAsia="Calibri" w:hAnsi="Calibri"/>
          <w:color w:val="000000"/>
          <w:sz w:val="24"/>
          <w:szCs w:val="24"/>
        </w:rPr>
        <w:t xml:space="preserve"> Police Department to focus traffic and speed enforcement efforts in areas of particular concern.</w:t>
      </w:r>
    </w:p>
    <w:p w14:paraId="4090682B" w14:textId="77777777" w:rsidR="00F22EBA" w:rsidRPr="00F22EBA" w:rsidRDefault="00F22EBA" w:rsidP="00F22EBA">
      <w:pPr>
        <w:ind w:right="144"/>
        <w:textAlignment w:val="baseline"/>
        <w:rPr>
          <w:rFonts w:ascii="Calibri" w:eastAsia="Calibri" w:hAnsi="Calibri"/>
          <w:b/>
          <w:color w:val="000000"/>
          <w:sz w:val="24"/>
          <w:szCs w:val="24"/>
        </w:rPr>
      </w:pPr>
    </w:p>
    <w:p w14:paraId="7EF904FF" w14:textId="77777777" w:rsidR="00930722" w:rsidRDefault="00974490" w:rsidP="00F22EBA">
      <w:pPr>
        <w:ind w:right="216"/>
        <w:textAlignment w:val="baseline"/>
        <w:rPr>
          <w:rFonts w:ascii="Calibri" w:eastAsia="Calibri" w:hAnsi="Calibri"/>
          <w:color w:val="000000"/>
          <w:spacing w:val="-5"/>
          <w:sz w:val="24"/>
          <w:szCs w:val="24"/>
        </w:rPr>
      </w:pPr>
      <w:r w:rsidRPr="00F22EBA">
        <w:rPr>
          <w:rFonts w:ascii="Calibri" w:eastAsia="Calibri" w:hAnsi="Calibri"/>
          <w:b/>
          <w:color w:val="000000"/>
          <w:spacing w:val="-5"/>
          <w:sz w:val="24"/>
          <w:szCs w:val="24"/>
        </w:rPr>
        <w:t>Engineering</w:t>
      </w:r>
      <w:r w:rsidRPr="00F22EBA">
        <w:rPr>
          <w:rFonts w:ascii="Calibri" w:eastAsia="Calibri" w:hAnsi="Calibri"/>
          <w:color w:val="000000"/>
          <w:spacing w:val="-5"/>
          <w:sz w:val="24"/>
          <w:szCs w:val="24"/>
        </w:rPr>
        <w:t>: Combines physical measures to reduce the negative impact of motor vehicles, alter driver behavior, and improve conditions for pedestrian and non-motorized street traffic.</w:t>
      </w:r>
    </w:p>
    <w:p w14:paraId="3241A080" w14:textId="77777777" w:rsidR="001C0EF6" w:rsidRPr="00F22EBA" w:rsidRDefault="001C0EF6" w:rsidP="00F22EBA">
      <w:pPr>
        <w:ind w:right="216"/>
        <w:textAlignment w:val="baseline"/>
        <w:rPr>
          <w:rFonts w:ascii="Calibri" w:eastAsia="Calibri" w:hAnsi="Calibri"/>
          <w:b/>
          <w:color w:val="000000"/>
          <w:spacing w:val="-5"/>
          <w:sz w:val="24"/>
          <w:szCs w:val="24"/>
        </w:rPr>
      </w:pPr>
    </w:p>
    <w:p w14:paraId="1AB71DB4" w14:textId="77777777" w:rsidR="00930722" w:rsidRDefault="00974490" w:rsidP="001F2B57">
      <w:pPr>
        <w:textAlignment w:val="baseline"/>
        <w:rPr>
          <w:rFonts w:ascii="Calibri" w:eastAsia="Calibri" w:hAnsi="Calibri"/>
          <w:color w:val="000000"/>
          <w:sz w:val="24"/>
          <w:szCs w:val="24"/>
        </w:rPr>
      </w:pPr>
      <w:r w:rsidRPr="00F22EBA">
        <w:rPr>
          <w:rFonts w:ascii="Calibri" w:eastAsia="Calibri" w:hAnsi="Calibri"/>
          <w:color w:val="000000"/>
          <w:sz w:val="24"/>
          <w:szCs w:val="24"/>
        </w:rPr>
        <w:t xml:space="preserve">See Description of Traffic Calming Measures </w:t>
      </w:r>
      <w:r w:rsidR="001F2B57">
        <w:rPr>
          <w:rFonts w:ascii="Calibri" w:eastAsia="Calibri" w:hAnsi="Calibri"/>
          <w:color w:val="000000"/>
          <w:sz w:val="24"/>
          <w:szCs w:val="24"/>
        </w:rPr>
        <w:t>Appendix A</w:t>
      </w:r>
      <w:r w:rsidRPr="00F22EBA">
        <w:rPr>
          <w:rFonts w:ascii="Calibri" w:eastAsia="Calibri" w:hAnsi="Calibri"/>
          <w:color w:val="000000"/>
          <w:sz w:val="24"/>
          <w:szCs w:val="24"/>
        </w:rPr>
        <w:t xml:space="preserve"> for a more detailed discussion of traffic calming measures.</w:t>
      </w:r>
    </w:p>
    <w:p w14:paraId="7DFB35A3" w14:textId="77777777" w:rsidR="00930722" w:rsidRDefault="00930722" w:rsidP="007317AE">
      <w:pPr>
        <w:rPr>
          <w:sz w:val="24"/>
          <w:szCs w:val="24"/>
        </w:rPr>
      </w:pPr>
    </w:p>
    <w:p w14:paraId="2945B7B6" w14:textId="77777777" w:rsidR="00930722" w:rsidRPr="001C0EF6" w:rsidRDefault="00974490" w:rsidP="001C0EF6">
      <w:pPr>
        <w:pStyle w:val="Heading1"/>
        <w:rPr>
          <w:rFonts w:eastAsia="Calibri"/>
          <w:sz w:val="28"/>
          <w:szCs w:val="28"/>
        </w:rPr>
      </w:pPr>
      <w:r w:rsidRPr="001C0EF6">
        <w:rPr>
          <w:rFonts w:eastAsia="Calibri"/>
          <w:sz w:val="28"/>
          <w:szCs w:val="28"/>
        </w:rPr>
        <w:t>PROCESS FOR INITIATING A TRAFFIC CALMING REQUEST</w:t>
      </w:r>
    </w:p>
    <w:p w14:paraId="72A58094" w14:textId="77777777" w:rsidR="00DE6311" w:rsidRDefault="00DE6311" w:rsidP="00DE6311">
      <w:pPr>
        <w:ind w:right="216"/>
        <w:textAlignment w:val="baseline"/>
        <w:rPr>
          <w:rFonts w:ascii="Calibri" w:eastAsia="Calibri" w:hAnsi="Calibri"/>
          <w:color w:val="000000"/>
          <w:sz w:val="24"/>
          <w:szCs w:val="24"/>
        </w:rPr>
      </w:pPr>
    </w:p>
    <w:p w14:paraId="5242A833" w14:textId="77777777" w:rsidR="00930722" w:rsidRDefault="00974490" w:rsidP="00DE6311">
      <w:pPr>
        <w:ind w:right="216"/>
        <w:textAlignment w:val="baseline"/>
        <w:rPr>
          <w:rFonts w:ascii="Calibri" w:eastAsia="Calibri" w:hAnsi="Calibri"/>
          <w:color w:val="000000"/>
          <w:sz w:val="24"/>
          <w:szCs w:val="24"/>
        </w:rPr>
      </w:pPr>
      <w:r w:rsidRPr="00F22EBA">
        <w:rPr>
          <w:rFonts w:ascii="Calibri" w:eastAsia="Calibri" w:hAnsi="Calibri"/>
          <w:color w:val="000000"/>
          <w:sz w:val="24"/>
          <w:szCs w:val="24"/>
        </w:rPr>
        <w:t xml:space="preserve">For </w:t>
      </w:r>
      <w:r w:rsidR="001C0EF6">
        <w:rPr>
          <w:rFonts w:ascii="Calibri" w:eastAsia="Calibri" w:hAnsi="Calibri"/>
          <w:color w:val="000000"/>
          <w:sz w:val="24"/>
          <w:szCs w:val="24"/>
        </w:rPr>
        <w:t>Harwich</w:t>
      </w:r>
      <w:r w:rsidRPr="00F22EBA">
        <w:rPr>
          <w:rFonts w:ascii="Calibri" w:eastAsia="Calibri" w:hAnsi="Calibri"/>
          <w:color w:val="000000"/>
          <w:sz w:val="24"/>
          <w:szCs w:val="24"/>
        </w:rPr>
        <w:t>, the Traffic Calming Policy is designed to provide a strong, consistent framework to guide traffic calming efforts, and to ensure:</w:t>
      </w:r>
    </w:p>
    <w:p w14:paraId="623B7EDF" w14:textId="77777777" w:rsidR="00DE6311" w:rsidRDefault="00DE6311" w:rsidP="00DE6311">
      <w:pPr>
        <w:ind w:right="216"/>
        <w:textAlignment w:val="baseline"/>
        <w:rPr>
          <w:rFonts w:ascii="Calibri" w:eastAsia="Calibri" w:hAnsi="Calibri"/>
          <w:color w:val="000000"/>
          <w:sz w:val="24"/>
          <w:szCs w:val="24"/>
        </w:rPr>
      </w:pPr>
    </w:p>
    <w:p w14:paraId="1F7F22C1" w14:textId="77777777" w:rsidR="00DE6311" w:rsidRDefault="00DE6311" w:rsidP="00DE6311">
      <w:pPr>
        <w:pStyle w:val="ListParagraph"/>
        <w:numPr>
          <w:ilvl w:val="0"/>
          <w:numId w:val="7"/>
        </w:numPr>
        <w:ind w:right="216"/>
        <w:textAlignment w:val="baseline"/>
        <w:rPr>
          <w:rFonts w:ascii="Calibri" w:eastAsia="Calibri" w:hAnsi="Calibri"/>
          <w:color w:val="000000"/>
          <w:sz w:val="24"/>
          <w:szCs w:val="24"/>
        </w:rPr>
      </w:pPr>
      <w:r>
        <w:rPr>
          <w:rFonts w:ascii="Calibri" w:eastAsia="Calibri" w:hAnsi="Calibri"/>
          <w:color w:val="000000"/>
          <w:sz w:val="24"/>
          <w:szCs w:val="24"/>
        </w:rPr>
        <w:t>A formal and consistent process for evaluation requests for traffic calming</w:t>
      </w:r>
    </w:p>
    <w:p w14:paraId="6B65159C" w14:textId="77777777" w:rsidR="00DE6311" w:rsidRDefault="00DE6311" w:rsidP="00DE6311">
      <w:pPr>
        <w:pStyle w:val="ListParagraph"/>
        <w:numPr>
          <w:ilvl w:val="0"/>
          <w:numId w:val="7"/>
        </w:numPr>
        <w:ind w:right="216"/>
        <w:textAlignment w:val="baseline"/>
        <w:rPr>
          <w:rFonts w:ascii="Calibri" w:eastAsia="Calibri" w:hAnsi="Calibri"/>
          <w:color w:val="000000"/>
          <w:sz w:val="24"/>
          <w:szCs w:val="24"/>
        </w:rPr>
      </w:pPr>
      <w:r>
        <w:rPr>
          <w:rFonts w:ascii="Calibri" w:eastAsia="Calibri" w:hAnsi="Calibri"/>
          <w:color w:val="000000"/>
          <w:sz w:val="24"/>
          <w:szCs w:val="24"/>
        </w:rPr>
        <w:t>A formal and consistent process for evaluating the efficiency of traffic calming efforts</w:t>
      </w:r>
    </w:p>
    <w:p w14:paraId="1FFAF729" w14:textId="77777777" w:rsidR="00DE6311" w:rsidRDefault="00DE6311" w:rsidP="00DE6311">
      <w:pPr>
        <w:pStyle w:val="ListParagraph"/>
        <w:numPr>
          <w:ilvl w:val="0"/>
          <w:numId w:val="7"/>
        </w:numPr>
        <w:ind w:right="216"/>
        <w:textAlignment w:val="baseline"/>
        <w:rPr>
          <w:rFonts w:ascii="Calibri" w:eastAsia="Calibri" w:hAnsi="Calibri"/>
          <w:color w:val="000000"/>
          <w:sz w:val="24"/>
          <w:szCs w:val="24"/>
        </w:rPr>
      </w:pPr>
      <w:r>
        <w:rPr>
          <w:rFonts w:ascii="Calibri" w:eastAsia="Calibri" w:hAnsi="Calibri"/>
          <w:color w:val="000000"/>
          <w:sz w:val="24"/>
          <w:szCs w:val="24"/>
        </w:rPr>
        <w:t>Maximum community awareness and support for traffic calming</w:t>
      </w:r>
    </w:p>
    <w:p w14:paraId="79E8B28A" w14:textId="77777777" w:rsidR="00DE6311" w:rsidRPr="00DE6311" w:rsidRDefault="00DE6311" w:rsidP="00DE6311">
      <w:pPr>
        <w:pStyle w:val="ListParagraph"/>
        <w:numPr>
          <w:ilvl w:val="0"/>
          <w:numId w:val="7"/>
        </w:numPr>
        <w:ind w:right="216"/>
        <w:textAlignment w:val="baseline"/>
        <w:rPr>
          <w:rFonts w:ascii="Calibri" w:eastAsia="Calibri" w:hAnsi="Calibri"/>
          <w:color w:val="000000"/>
          <w:sz w:val="24"/>
          <w:szCs w:val="24"/>
        </w:rPr>
      </w:pPr>
      <w:r>
        <w:rPr>
          <w:rFonts w:ascii="Calibri" w:eastAsia="Calibri" w:hAnsi="Calibri"/>
          <w:color w:val="000000"/>
          <w:sz w:val="24"/>
          <w:szCs w:val="24"/>
        </w:rPr>
        <w:t>A clear funding strategy to implement recommended traffic calming measures</w:t>
      </w:r>
    </w:p>
    <w:p w14:paraId="6F163F62" w14:textId="77777777" w:rsidR="00930722" w:rsidRDefault="00930722" w:rsidP="00DE6311">
      <w:pPr>
        <w:rPr>
          <w:sz w:val="24"/>
          <w:szCs w:val="24"/>
        </w:rPr>
      </w:pPr>
    </w:p>
    <w:p w14:paraId="438A7821" w14:textId="77777777" w:rsidR="00130DAA" w:rsidRPr="00DE6311" w:rsidRDefault="00130DAA" w:rsidP="00130DAA">
      <w:pPr>
        <w:ind w:right="144"/>
        <w:textAlignment w:val="baseline"/>
        <w:rPr>
          <w:rFonts w:ascii="Calibri" w:eastAsia="Calibri" w:hAnsi="Calibri"/>
          <w:color w:val="000000"/>
          <w:sz w:val="24"/>
          <w:szCs w:val="24"/>
          <w:lang w:val="en-CA"/>
        </w:rPr>
      </w:pPr>
      <w:r w:rsidRPr="00DE6311">
        <w:rPr>
          <w:rFonts w:ascii="Calibri" w:eastAsia="Calibri" w:hAnsi="Calibri"/>
          <w:b/>
          <w:color w:val="000000"/>
          <w:sz w:val="24"/>
          <w:szCs w:val="24"/>
          <w:lang w:val="en-CA"/>
        </w:rPr>
        <w:t>Application:</w:t>
      </w:r>
      <w:r w:rsidRPr="00DE6311">
        <w:rPr>
          <w:rFonts w:ascii="Calibri" w:eastAsia="Calibri" w:hAnsi="Calibri"/>
          <w:color w:val="000000"/>
          <w:sz w:val="24"/>
          <w:szCs w:val="24"/>
          <w:lang w:val="en-CA"/>
        </w:rPr>
        <w:t xml:space="preserve"> An application shall be made to the Town of Harwich Department of Public Works (DPW). Please see Appendix </w:t>
      </w:r>
      <w:r>
        <w:rPr>
          <w:rFonts w:ascii="Calibri" w:eastAsia="Calibri" w:hAnsi="Calibri"/>
          <w:color w:val="000000"/>
          <w:sz w:val="24"/>
          <w:szCs w:val="24"/>
          <w:lang w:val="en-CA"/>
        </w:rPr>
        <w:t>B</w:t>
      </w:r>
      <w:r w:rsidRPr="00DE6311">
        <w:rPr>
          <w:rFonts w:ascii="Calibri" w:eastAsia="Calibri" w:hAnsi="Calibri"/>
          <w:color w:val="000000"/>
          <w:sz w:val="24"/>
          <w:szCs w:val="24"/>
          <w:lang w:val="en-CA"/>
        </w:rPr>
        <w:t>.</w:t>
      </w:r>
    </w:p>
    <w:p w14:paraId="322F68A0" w14:textId="77777777" w:rsidR="00130DAA" w:rsidRPr="00DE6311" w:rsidRDefault="00130DAA" w:rsidP="00130DAA">
      <w:pPr>
        <w:ind w:right="144"/>
        <w:textAlignment w:val="baseline"/>
        <w:rPr>
          <w:rFonts w:ascii="Calibri" w:eastAsia="Calibri" w:hAnsi="Calibri"/>
          <w:color w:val="000000"/>
          <w:sz w:val="24"/>
          <w:szCs w:val="24"/>
          <w:lang w:val="en-CA"/>
        </w:rPr>
      </w:pPr>
    </w:p>
    <w:p w14:paraId="5FCD8569" w14:textId="77777777" w:rsidR="00130DAA" w:rsidRDefault="00130DAA" w:rsidP="00130DAA">
      <w:p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 xml:space="preserve">Local Review Process. The application shall be reviewed by the DPW, the Harwich </w:t>
      </w:r>
      <w:r>
        <w:rPr>
          <w:rFonts w:ascii="Calibri" w:eastAsia="Calibri" w:hAnsi="Calibri"/>
          <w:color w:val="000000"/>
          <w:sz w:val="24"/>
          <w:szCs w:val="24"/>
          <w:lang w:val="en-CA"/>
        </w:rPr>
        <w:t>Police, Fire</w:t>
      </w:r>
      <w:r w:rsidRPr="00DE6311">
        <w:rPr>
          <w:rFonts w:ascii="Calibri" w:eastAsia="Calibri" w:hAnsi="Calibri"/>
          <w:color w:val="000000"/>
          <w:sz w:val="24"/>
          <w:szCs w:val="24"/>
          <w:lang w:val="en-CA"/>
        </w:rPr>
        <w:t xml:space="preserve"> and the Town Engineer.</w:t>
      </w:r>
    </w:p>
    <w:p w14:paraId="6A83EB54" w14:textId="77777777" w:rsidR="00130DAA" w:rsidRDefault="00130DAA" w:rsidP="00130DAA">
      <w:pPr>
        <w:ind w:right="144"/>
        <w:textAlignment w:val="baseline"/>
        <w:rPr>
          <w:rFonts w:ascii="Calibri" w:eastAsia="Calibri" w:hAnsi="Calibri"/>
          <w:color w:val="000000"/>
          <w:sz w:val="24"/>
          <w:szCs w:val="24"/>
          <w:lang w:val="en-CA"/>
        </w:rPr>
      </w:pPr>
    </w:p>
    <w:p w14:paraId="61E7DBB7" w14:textId="64CF2C96" w:rsidR="00130DAA" w:rsidRDefault="00130DAA" w:rsidP="00130DAA">
      <w:pPr>
        <w:ind w:right="144"/>
        <w:textAlignment w:val="baseline"/>
        <w:rPr>
          <w:rFonts w:ascii="Calibri" w:eastAsia="Calibri" w:hAnsi="Calibri"/>
          <w:color w:val="000000"/>
          <w:sz w:val="24"/>
          <w:szCs w:val="24"/>
          <w:lang w:val="en-CA"/>
        </w:rPr>
      </w:pPr>
      <w:r w:rsidRPr="00130DAA">
        <w:rPr>
          <w:rFonts w:ascii="Calibri" w:eastAsia="Calibri" w:hAnsi="Calibri"/>
          <w:color w:val="000000"/>
          <w:sz w:val="24"/>
          <w:szCs w:val="24"/>
          <w:lang w:val="en-CA"/>
        </w:rPr>
        <w:t xml:space="preserve">Local Review Process. The application shall be reviewed by the DPW, the Harwich </w:t>
      </w:r>
      <w:r>
        <w:rPr>
          <w:rFonts w:ascii="Calibri" w:eastAsia="Calibri" w:hAnsi="Calibri"/>
          <w:color w:val="000000"/>
          <w:sz w:val="24"/>
          <w:szCs w:val="24"/>
          <w:lang w:val="en-CA"/>
        </w:rPr>
        <w:t>Police, Fire</w:t>
      </w:r>
      <w:r w:rsidRPr="00130DAA">
        <w:rPr>
          <w:rFonts w:ascii="Calibri" w:eastAsia="Calibri" w:hAnsi="Calibri"/>
          <w:color w:val="000000"/>
          <w:sz w:val="24"/>
          <w:szCs w:val="24"/>
          <w:lang w:val="en-CA"/>
        </w:rPr>
        <w:t xml:space="preserve"> and the Town Engineer.   DPW will formally notify the applicant(s) and Traffic Safety Committee of the decision within 45 (forty-five) days.</w:t>
      </w:r>
    </w:p>
    <w:p w14:paraId="7AEE5D4A" w14:textId="257DE82E" w:rsidR="00DD7407" w:rsidRDefault="00DD7407" w:rsidP="00130DAA">
      <w:pPr>
        <w:ind w:right="144"/>
        <w:textAlignment w:val="baseline"/>
        <w:rPr>
          <w:rFonts w:ascii="Calibri" w:eastAsia="Calibri" w:hAnsi="Calibri"/>
          <w:color w:val="000000"/>
          <w:sz w:val="24"/>
          <w:szCs w:val="24"/>
          <w:lang w:val="en-CA"/>
        </w:rPr>
      </w:pPr>
    </w:p>
    <w:p w14:paraId="6A40EFC5" w14:textId="42F7D74F" w:rsidR="00DD7407" w:rsidRDefault="00DD7407" w:rsidP="00130DAA">
      <w:pPr>
        <w:ind w:right="144"/>
        <w:textAlignment w:val="baseline"/>
        <w:rPr>
          <w:rFonts w:ascii="Calibri" w:eastAsia="Calibri" w:hAnsi="Calibri"/>
          <w:color w:val="000000"/>
          <w:sz w:val="24"/>
          <w:szCs w:val="24"/>
          <w:lang w:val="en-CA"/>
        </w:rPr>
      </w:pPr>
      <w:r>
        <w:rPr>
          <w:rFonts w:ascii="Calibri" w:eastAsia="Calibri" w:hAnsi="Calibri"/>
          <w:color w:val="000000"/>
          <w:sz w:val="24"/>
          <w:szCs w:val="24"/>
          <w:lang w:val="en-CA"/>
        </w:rPr>
        <w:t xml:space="preserve">Local Appeal Process.  The applicant may appeal a determination to the Traffic Safety Committee, and </w:t>
      </w:r>
      <w:r w:rsidR="00DD6361">
        <w:rPr>
          <w:rFonts w:ascii="Calibri" w:eastAsia="Calibri" w:hAnsi="Calibri"/>
          <w:color w:val="000000"/>
          <w:sz w:val="24"/>
          <w:szCs w:val="24"/>
          <w:lang w:val="en-CA"/>
        </w:rPr>
        <w:t>after that,</w:t>
      </w:r>
      <w:bookmarkStart w:id="0" w:name="_GoBack"/>
      <w:bookmarkEnd w:id="0"/>
      <w:r>
        <w:rPr>
          <w:rFonts w:ascii="Calibri" w:eastAsia="Calibri" w:hAnsi="Calibri"/>
          <w:color w:val="000000"/>
          <w:sz w:val="24"/>
          <w:szCs w:val="24"/>
          <w:lang w:val="en-CA"/>
        </w:rPr>
        <w:t xml:space="preserve"> directly to the Board of Selectmen. </w:t>
      </w:r>
    </w:p>
    <w:p w14:paraId="16E4F265" w14:textId="77777777" w:rsidR="00130DAA" w:rsidRDefault="00130DAA" w:rsidP="00DE6311">
      <w:pPr>
        <w:rPr>
          <w:sz w:val="24"/>
          <w:szCs w:val="24"/>
        </w:rPr>
      </w:pPr>
    </w:p>
    <w:p w14:paraId="6833CA48" w14:textId="77777777" w:rsidR="00130DAA" w:rsidRPr="00F22EBA" w:rsidRDefault="00130DAA" w:rsidP="00DE6311">
      <w:pPr>
        <w:rPr>
          <w:sz w:val="24"/>
          <w:szCs w:val="24"/>
        </w:rPr>
      </w:pPr>
    </w:p>
    <w:p w14:paraId="25E411D6" w14:textId="77777777" w:rsidR="00930722" w:rsidRDefault="00974490" w:rsidP="00DE6311">
      <w:pPr>
        <w:ind w:right="360"/>
        <w:textAlignment w:val="baseline"/>
        <w:rPr>
          <w:rFonts w:ascii="Calibri" w:eastAsia="Calibri" w:hAnsi="Calibri"/>
          <w:color w:val="000000"/>
          <w:sz w:val="24"/>
          <w:szCs w:val="24"/>
        </w:rPr>
      </w:pPr>
      <w:r w:rsidRPr="00F22EBA">
        <w:rPr>
          <w:rFonts w:ascii="Calibri" w:eastAsia="Calibri" w:hAnsi="Calibri"/>
          <w:color w:val="000000"/>
          <w:sz w:val="24"/>
          <w:szCs w:val="24"/>
        </w:rPr>
        <w:t xml:space="preserve">The following process will be followed when considering requests for developing, designing, and implementing traffic calming measures on </w:t>
      </w:r>
      <w:r w:rsidR="001C0EF6">
        <w:rPr>
          <w:rFonts w:ascii="Calibri" w:eastAsia="Calibri" w:hAnsi="Calibri"/>
          <w:color w:val="000000"/>
          <w:sz w:val="24"/>
          <w:szCs w:val="24"/>
        </w:rPr>
        <w:t>Harwich</w:t>
      </w:r>
      <w:r w:rsidRPr="00F22EBA">
        <w:rPr>
          <w:rFonts w:ascii="Calibri" w:eastAsia="Calibri" w:hAnsi="Calibri"/>
          <w:color w:val="000000"/>
          <w:sz w:val="24"/>
          <w:szCs w:val="24"/>
        </w:rPr>
        <w:t xml:space="preserve"> roadways.</w:t>
      </w:r>
    </w:p>
    <w:p w14:paraId="398D04E0" w14:textId="77777777" w:rsidR="00DE6311" w:rsidRPr="00F22EBA" w:rsidRDefault="00DE6311" w:rsidP="00DE6311">
      <w:pPr>
        <w:ind w:right="360"/>
        <w:textAlignment w:val="baseline"/>
        <w:rPr>
          <w:rFonts w:ascii="Calibri" w:eastAsia="Calibri" w:hAnsi="Calibri"/>
          <w:color w:val="000000"/>
          <w:sz w:val="24"/>
          <w:szCs w:val="24"/>
        </w:rPr>
      </w:pPr>
    </w:p>
    <w:p w14:paraId="7200DFD0" w14:textId="77777777" w:rsidR="00DE6311" w:rsidRPr="00DE6311" w:rsidRDefault="00DE6311" w:rsidP="00DE6311">
      <w:pPr>
        <w:ind w:left="360" w:right="144"/>
        <w:textAlignment w:val="baseline"/>
        <w:rPr>
          <w:rFonts w:ascii="Calibri" w:eastAsia="Calibri" w:hAnsi="Calibri"/>
          <w:iCs/>
          <w:color w:val="000000"/>
          <w:sz w:val="24"/>
          <w:szCs w:val="24"/>
          <w:lang w:val="en-CA"/>
        </w:rPr>
      </w:pPr>
      <w:r w:rsidRPr="00DE6311">
        <w:rPr>
          <w:rFonts w:ascii="Calibri" w:eastAsia="Calibri" w:hAnsi="Calibri"/>
          <w:b/>
          <w:iCs/>
          <w:color w:val="000000"/>
          <w:sz w:val="24"/>
          <w:szCs w:val="24"/>
          <w:lang w:val="en-CA"/>
        </w:rPr>
        <w:t xml:space="preserve">For Local Roads: </w:t>
      </w:r>
      <w:r w:rsidRPr="00DE6311">
        <w:rPr>
          <w:rFonts w:ascii="Calibri" w:eastAsia="Calibri" w:hAnsi="Calibri"/>
          <w:iCs/>
          <w:color w:val="000000"/>
          <w:sz w:val="24"/>
          <w:szCs w:val="24"/>
          <w:lang w:val="en-CA"/>
        </w:rPr>
        <w:t xml:space="preserve">For requests for </w:t>
      </w:r>
      <w:r>
        <w:rPr>
          <w:rFonts w:ascii="Calibri" w:eastAsia="Calibri" w:hAnsi="Calibri"/>
          <w:iCs/>
          <w:color w:val="000000"/>
          <w:sz w:val="24"/>
          <w:szCs w:val="24"/>
          <w:lang w:val="en-CA"/>
        </w:rPr>
        <w:t>traffic calming</w:t>
      </w:r>
      <w:r w:rsidRPr="00DE6311">
        <w:rPr>
          <w:rFonts w:ascii="Calibri" w:eastAsia="Calibri" w:hAnsi="Calibri"/>
          <w:iCs/>
          <w:color w:val="000000"/>
          <w:sz w:val="24"/>
          <w:szCs w:val="24"/>
          <w:lang w:val="en-CA"/>
        </w:rPr>
        <w:t xml:space="preserve"> on Town roads, the DPW will make a decision as to whether the application is appropriate after reviewing recommendations and comments from the </w:t>
      </w:r>
      <w:r w:rsidR="00130DAA">
        <w:rPr>
          <w:rFonts w:ascii="Calibri" w:eastAsia="Calibri" w:hAnsi="Calibri"/>
          <w:iCs/>
          <w:color w:val="000000"/>
          <w:sz w:val="24"/>
          <w:szCs w:val="24"/>
          <w:lang w:val="en-CA"/>
        </w:rPr>
        <w:t>Police, Fire</w:t>
      </w:r>
      <w:r w:rsidRPr="00DE6311">
        <w:rPr>
          <w:rFonts w:ascii="Calibri" w:eastAsia="Calibri" w:hAnsi="Calibri"/>
          <w:iCs/>
          <w:color w:val="000000"/>
          <w:sz w:val="24"/>
          <w:szCs w:val="24"/>
          <w:lang w:val="en-CA"/>
        </w:rPr>
        <w:t xml:space="preserve"> and Town Engineer and after reviewing the criteria outlined under “Traffic Study”, herein. </w:t>
      </w:r>
    </w:p>
    <w:p w14:paraId="2697119F" w14:textId="77777777" w:rsidR="00DE6311" w:rsidRPr="00DE6311" w:rsidRDefault="00DE6311" w:rsidP="00DE6311">
      <w:pPr>
        <w:ind w:left="360" w:right="144"/>
        <w:textAlignment w:val="baseline"/>
        <w:rPr>
          <w:rFonts w:ascii="Calibri" w:eastAsia="Calibri" w:hAnsi="Calibri"/>
          <w:color w:val="000000"/>
          <w:sz w:val="24"/>
          <w:szCs w:val="24"/>
          <w:lang w:val="en-CA"/>
        </w:rPr>
      </w:pPr>
    </w:p>
    <w:p w14:paraId="0C8BB956" w14:textId="77777777" w:rsidR="00DE6311" w:rsidRPr="00DE6311" w:rsidRDefault="00DE6311" w:rsidP="00DE6311">
      <w:pPr>
        <w:ind w:left="360" w:right="144"/>
        <w:textAlignment w:val="baseline"/>
        <w:rPr>
          <w:rFonts w:ascii="Calibri" w:eastAsia="Calibri" w:hAnsi="Calibri"/>
          <w:color w:val="000000"/>
          <w:sz w:val="24"/>
          <w:szCs w:val="24"/>
          <w:lang w:val="en-CA"/>
        </w:rPr>
      </w:pPr>
      <w:r w:rsidRPr="00DE6311">
        <w:rPr>
          <w:rFonts w:ascii="Calibri" w:eastAsia="Calibri" w:hAnsi="Calibri"/>
          <w:b/>
          <w:color w:val="000000"/>
          <w:sz w:val="24"/>
          <w:szCs w:val="24"/>
          <w:lang w:val="en-CA"/>
        </w:rPr>
        <w:t>For State Roads:</w:t>
      </w:r>
      <w:r w:rsidRPr="00DE6311">
        <w:rPr>
          <w:rFonts w:ascii="Calibri" w:eastAsia="Calibri" w:hAnsi="Calibri"/>
          <w:color w:val="000000"/>
          <w:sz w:val="24"/>
          <w:szCs w:val="24"/>
          <w:lang w:val="en-CA"/>
        </w:rPr>
        <w:t xml:space="preserve"> For requests for </w:t>
      </w:r>
      <w:r>
        <w:rPr>
          <w:rFonts w:ascii="Calibri" w:eastAsia="Calibri" w:hAnsi="Calibri"/>
          <w:color w:val="000000"/>
          <w:sz w:val="24"/>
          <w:szCs w:val="24"/>
          <w:lang w:val="en-CA"/>
        </w:rPr>
        <w:t>traffic calming</w:t>
      </w:r>
      <w:r w:rsidRPr="00DE6311">
        <w:rPr>
          <w:rFonts w:ascii="Calibri" w:eastAsia="Calibri" w:hAnsi="Calibri"/>
          <w:color w:val="000000"/>
          <w:sz w:val="24"/>
          <w:szCs w:val="24"/>
          <w:lang w:val="en-CA"/>
        </w:rPr>
        <w:t xml:space="preserve"> on State Roads under the jurisdiction of MassDOT, the DPW will make a decision as to whether the application is appropriate after reviewing recommendations and comments from the </w:t>
      </w:r>
      <w:r w:rsidR="00130DAA">
        <w:rPr>
          <w:rFonts w:ascii="Calibri" w:eastAsia="Calibri" w:hAnsi="Calibri"/>
          <w:color w:val="000000"/>
          <w:sz w:val="24"/>
          <w:szCs w:val="24"/>
          <w:lang w:val="en-CA"/>
        </w:rPr>
        <w:t>Police, Fire</w:t>
      </w:r>
      <w:r w:rsidRPr="00DE6311">
        <w:rPr>
          <w:rFonts w:ascii="Calibri" w:eastAsia="Calibri" w:hAnsi="Calibri"/>
          <w:color w:val="000000"/>
          <w:sz w:val="24"/>
          <w:szCs w:val="24"/>
          <w:lang w:val="en-CA"/>
        </w:rPr>
        <w:t xml:space="preserve"> and Town Engineer and </w:t>
      </w:r>
      <w:r w:rsidRPr="00DE6311">
        <w:rPr>
          <w:rFonts w:ascii="Calibri" w:eastAsia="Calibri" w:hAnsi="Calibri"/>
          <w:color w:val="000000"/>
          <w:sz w:val="24"/>
          <w:szCs w:val="24"/>
          <w:lang w:val="en-CA"/>
        </w:rPr>
        <w:lastRenderedPageBreak/>
        <w:t xml:space="preserve">after reviewing the criteria outlined under “Traffic Study”, below. The DPW </w:t>
      </w:r>
      <w:r w:rsidR="005B1B50">
        <w:rPr>
          <w:rFonts w:ascii="Calibri" w:eastAsia="Calibri" w:hAnsi="Calibri"/>
          <w:color w:val="000000"/>
          <w:sz w:val="24"/>
          <w:szCs w:val="24"/>
          <w:lang w:val="en-CA"/>
        </w:rPr>
        <w:t>may</w:t>
      </w:r>
      <w:r w:rsidRPr="00DE6311">
        <w:rPr>
          <w:rFonts w:ascii="Calibri" w:eastAsia="Calibri" w:hAnsi="Calibri"/>
          <w:color w:val="000000"/>
          <w:sz w:val="24"/>
          <w:szCs w:val="24"/>
          <w:lang w:val="en-CA"/>
        </w:rPr>
        <w:t xml:space="preserve"> then make a request to MassDOT on behalf of the applicant.</w:t>
      </w:r>
    </w:p>
    <w:p w14:paraId="6751D109" w14:textId="77777777" w:rsidR="00DE6311" w:rsidRPr="00DE6311" w:rsidRDefault="00DE6311" w:rsidP="00DE6311">
      <w:pPr>
        <w:ind w:left="360" w:right="144"/>
        <w:textAlignment w:val="baseline"/>
        <w:rPr>
          <w:rFonts w:ascii="Calibri" w:eastAsia="Calibri" w:hAnsi="Calibri"/>
          <w:color w:val="000000"/>
          <w:sz w:val="24"/>
          <w:szCs w:val="24"/>
          <w:lang w:val="en-CA"/>
        </w:rPr>
      </w:pPr>
    </w:p>
    <w:p w14:paraId="48CD3A55" w14:textId="77777777" w:rsidR="00DE6311" w:rsidRPr="00DE6311" w:rsidRDefault="00DE6311" w:rsidP="00DE6311">
      <w:pPr>
        <w:ind w:right="144"/>
        <w:textAlignment w:val="baseline"/>
        <w:rPr>
          <w:rFonts w:ascii="Calibri" w:eastAsia="Calibri" w:hAnsi="Calibri"/>
          <w:color w:val="000000"/>
          <w:sz w:val="24"/>
          <w:szCs w:val="24"/>
          <w:lang w:val="en-CA"/>
        </w:rPr>
      </w:pPr>
      <w:r w:rsidRPr="00DE6311">
        <w:rPr>
          <w:rFonts w:ascii="Calibri" w:eastAsia="Calibri" w:hAnsi="Calibri"/>
          <w:b/>
          <w:color w:val="000000"/>
          <w:sz w:val="24"/>
          <w:szCs w:val="24"/>
          <w:lang w:val="en-CA"/>
        </w:rPr>
        <w:t>Traffic Study:</w:t>
      </w:r>
      <w:r w:rsidRPr="00DE6311">
        <w:rPr>
          <w:rFonts w:ascii="Calibri" w:eastAsia="Calibri" w:hAnsi="Calibri"/>
          <w:color w:val="000000"/>
          <w:sz w:val="24"/>
          <w:szCs w:val="24"/>
          <w:lang w:val="en-CA"/>
        </w:rPr>
        <w:t xml:space="preserve"> A traffic study </w:t>
      </w:r>
      <w:r w:rsidRPr="00DE6311">
        <w:rPr>
          <w:rFonts w:ascii="Calibri" w:eastAsia="Calibri" w:hAnsi="Calibri"/>
          <w:i/>
          <w:color w:val="000000"/>
          <w:sz w:val="24"/>
          <w:szCs w:val="24"/>
          <w:lang w:val="en-CA"/>
        </w:rPr>
        <w:t xml:space="preserve">may </w:t>
      </w:r>
      <w:r w:rsidRPr="00DE6311">
        <w:rPr>
          <w:rFonts w:ascii="Calibri" w:eastAsia="Calibri" w:hAnsi="Calibri"/>
          <w:color w:val="000000"/>
          <w:sz w:val="24"/>
          <w:szCs w:val="24"/>
          <w:lang w:val="en-CA"/>
        </w:rPr>
        <w:t xml:space="preserve">be required to assist in determining if the criteria are satisfied for the installation </w:t>
      </w:r>
      <w:r w:rsidR="005B1B50">
        <w:rPr>
          <w:rFonts w:ascii="Calibri" w:eastAsia="Calibri" w:hAnsi="Calibri"/>
          <w:color w:val="000000"/>
          <w:sz w:val="24"/>
          <w:szCs w:val="24"/>
          <w:lang w:val="en-CA"/>
        </w:rPr>
        <w:t xml:space="preserve">of </w:t>
      </w:r>
      <w:r>
        <w:rPr>
          <w:rFonts w:ascii="Calibri" w:eastAsia="Calibri" w:hAnsi="Calibri"/>
          <w:color w:val="000000"/>
          <w:sz w:val="24"/>
          <w:szCs w:val="24"/>
          <w:lang w:val="en-CA"/>
        </w:rPr>
        <w:t>traffic calming measures at a particular</w:t>
      </w:r>
      <w:r w:rsidR="005B1B50">
        <w:rPr>
          <w:rFonts w:ascii="Calibri" w:eastAsia="Calibri" w:hAnsi="Calibri"/>
          <w:color w:val="000000"/>
          <w:sz w:val="24"/>
          <w:szCs w:val="24"/>
          <w:lang w:val="en-CA"/>
        </w:rPr>
        <w:t xml:space="preserve"> location</w:t>
      </w:r>
      <w:r>
        <w:rPr>
          <w:rFonts w:ascii="Calibri" w:eastAsia="Calibri" w:hAnsi="Calibri"/>
          <w:color w:val="000000"/>
          <w:sz w:val="24"/>
          <w:szCs w:val="24"/>
          <w:lang w:val="en-CA"/>
        </w:rPr>
        <w:t xml:space="preserve">. </w:t>
      </w:r>
      <w:r w:rsidRPr="00DE6311">
        <w:rPr>
          <w:rFonts w:ascii="Calibri" w:eastAsia="Calibri" w:hAnsi="Calibri"/>
          <w:color w:val="000000"/>
          <w:sz w:val="24"/>
          <w:szCs w:val="24"/>
          <w:lang w:val="en-CA"/>
        </w:rPr>
        <w:t>The components of a traffic engineering study will vary by location, but may include consideration of:</w:t>
      </w:r>
    </w:p>
    <w:p w14:paraId="0443B695" w14:textId="77777777" w:rsidR="00DE6311" w:rsidRPr="00DE6311" w:rsidRDefault="00DE6311" w:rsidP="00DE6311">
      <w:pPr>
        <w:ind w:right="144"/>
        <w:textAlignment w:val="baseline"/>
        <w:rPr>
          <w:rFonts w:ascii="Calibri" w:eastAsia="Calibri" w:hAnsi="Calibri"/>
          <w:color w:val="000000"/>
          <w:sz w:val="24"/>
          <w:szCs w:val="24"/>
          <w:lang w:val="en-CA"/>
        </w:rPr>
      </w:pPr>
    </w:p>
    <w:p w14:paraId="34C03497" w14:textId="77777777" w:rsidR="00DE6311" w:rsidRP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Speed and volume on the street(s) involved</w:t>
      </w:r>
    </w:p>
    <w:p w14:paraId="4CAE631D" w14:textId="77777777" w:rsidR="004D337D" w:rsidRDefault="004D337D" w:rsidP="004D337D">
      <w:pPr>
        <w:numPr>
          <w:ilvl w:val="0"/>
          <w:numId w:val="8"/>
        </w:numPr>
        <w:ind w:right="144"/>
        <w:textAlignment w:val="baseline"/>
        <w:rPr>
          <w:rFonts w:ascii="Calibri" w:eastAsia="Calibri" w:hAnsi="Calibri"/>
          <w:color w:val="000000"/>
          <w:sz w:val="24"/>
          <w:szCs w:val="24"/>
          <w:lang w:val="en-CA"/>
        </w:rPr>
      </w:pPr>
      <w:r w:rsidRPr="004D337D">
        <w:rPr>
          <w:rFonts w:ascii="Calibri" w:eastAsia="Calibri" w:hAnsi="Calibri"/>
          <w:color w:val="000000"/>
          <w:sz w:val="24"/>
          <w:szCs w:val="24"/>
          <w:lang w:val="en-CA"/>
        </w:rPr>
        <w:t>Accident data repo</w:t>
      </w:r>
      <w:r>
        <w:rPr>
          <w:rFonts w:ascii="Calibri" w:eastAsia="Calibri" w:hAnsi="Calibri"/>
          <w:color w:val="000000"/>
          <w:sz w:val="24"/>
          <w:szCs w:val="24"/>
          <w:lang w:val="en-CA"/>
        </w:rPr>
        <w:t>rts, and other relevant reports</w:t>
      </w:r>
    </w:p>
    <w:p w14:paraId="591D3CB4" w14:textId="77777777" w:rsidR="004D337D" w:rsidRDefault="00DE6311" w:rsidP="004D337D">
      <w:pPr>
        <w:numPr>
          <w:ilvl w:val="0"/>
          <w:numId w:val="8"/>
        </w:numPr>
        <w:ind w:right="144"/>
        <w:textAlignment w:val="baseline"/>
        <w:rPr>
          <w:rFonts w:ascii="Calibri" w:eastAsia="Calibri" w:hAnsi="Calibri"/>
          <w:color w:val="000000"/>
          <w:sz w:val="24"/>
          <w:szCs w:val="24"/>
          <w:lang w:val="en-CA"/>
        </w:rPr>
      </w:pPr>
      <w:r w:rsidRPr="004D337D">
        <w:rPr>
          <w:rFonts w:ascii="Calibri" w:eastAsia="Calibri" w:hAnsi="Calibri"/>
          <w:color w:val="000000"/>
          <w:sz w:val="24"/>
          <w:szCs w:val="24"/>
          <w:lang w:val="en-CA"/>
        </w:rPr>
        <w:t xml:space="preserve">Existing sidewalk network and ramps </w:t>
      </w:r>
    </w:p>
    <w:p w14:paraId="51AEB82E" w14:textId="77777777" w:rsidR="00DE6311" w:rsidRPr="004D337D" w:rsidRDefault="00DE6311" w:rsidP="00DE6311">
      <w:pPr>
        <w:numPr>
          <w:ilvl w:val="0"/>
          <w:numId w:val="8"/>
        </w:numPr>
        <w:ind w:right="144"/>
        <w:textAlignment w:val="baseline"/>
        <w:rPr>
          <w:rFonts w:ascii="Calibri" w:eastAsia="Calibri" w:hAnsi="Calibri"/>
          <w:color w:val="000000"/>
          <w:sz w:val="24"/>
          <w:szCs w:val="24"/>
          <w:lang w:val="en-CA"/>
        </w:rPr>
      </w:pPr>
      <w:r w:rsidRPr="004D337D">
        <w:rPr>
          <w:rFonts w:ascii="Calibri" w:eastAsia="Calibri" w:hAnsi="Calibri"/>
          <w:color w:val="000000"/>
          <w:sz w:val="24"/>
          <w:szCs w:val="24"/>
          <w:lang w:val="en-CA"/>
        </w:rPr>
        <w:t>Adequacy of sight distances (absence of sight obstructions)</w:t>
      </w:r>
    </w:p>
    <w:p w14:paraId="36DCA10A" w14:textId="77777777" w:rsidR="00DE6311" w:rsidRP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Street characteristics including grade, curvature, pavement widths, number of vehicle and bicycle lanes</w:t>
      </w:r>
    </w:p>
    <w:p w14:paraId="491ADECA" w14:textId="77777777" w:rsidR="00DE6311" w:rsidRP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 xml:space="preserve">Location of adjacent </w:t>
      </w:r>
      <w:r w:rsidR="004D337D">
        <w:rPr>
          <w:rFonts w:ascii="Calibri" w:eastAsia="Calibri" w:hAnsi="Calibri"/>
          <w:color w:val="000000"/>
          <w:sz w:val="24"/>
          <w:szCs w:val="24"/>
          <w:lang w:val="en-CA"/>
        </w:rPr>
        <w:t>curb-cuts</w:t>
      </w:r>
    </w:p>
    <w:p w14:paraId="26E1C347" w14:textId="77777777" w:rsidR="00DE6311" w:rsidRP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On-street parking</w:t>
      </w:r>
    </w:p>
    <w:p w14:paraId="3E0D30BE" w14:textId="77777777" w:rsidR="00DE6311" w:rsidRP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Street lighting</w:t>
      </w:r>
    </w:p>
    <w:p w14:paraId="1B13BA79" w14:textId="77777777" w:rsidR="00DE6311" w:rsidRP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Location of drainage structures</w:t>
      </w:r>
    </w:p>
    <w:p w14:paraId="5EE57871" w14:textId="77777777" w:rsidR="00DE6311" w:rsidRDefault="00DE6311" w:rsidP="00DE6311">
      <w:pPr>
        <w:numPr>
          <w:ilvl w:val="0"/>
          <w:numId w:val="8"/>
        </w:numPr>
        <w:ind w:right="144"/>
        <w:textAlignment w:val="baseline"/>
        <w:rPr>
          <w:rFonts w:ascii="Calibri" w:eastAsia="Calibri" w:hAnsi="Calibri"/>
          <w:color w:val="000000"/>
          <w:sz w:val="24"/>
          <w:szCs w:val="24"/>
          <w:lang w:val="en-CA"/>
        </w:rPr>
      </w:pPr>
      <w:r w:rsidRPr="00DE6311">
        <w:rPr>
          <w:rFonts w:ascii="Calibri" w:eastAsia="Calibri" w:hAnsi="Calibri"/>
          <w:color w:val="000000"/>
          <w:sz w:val="24"/>
          <w:szCs w:val="24"/>
          <w:lang w:val="en-CA"/>
        </w:rPr>
        <w:t>Traffic signal progression</w:t>
      </w:r>
    </w:p>
    <w:p w14:paraId="244A61A4" w14:textId="77777777" w:rsidR="004D337D" w:rsidRPr="00DE6311" w:rsidRDefault="004D337D" w:rsidP="00DE6311">
      <w:pPr>
        <w:numPr>
          <w:ilvl w:val="0"/>
          <w:numId w:val="8"/>
        </w:numPr>
        <w:ind w:right="144"/>
        <w:textAlignment w:val="baseline"/>
        <w:rPr>
          <w:rFonts w:ascii="Calibri" w:eastAsia="Calibri" w:hAnsi="Calibri"/>
          <w:color w:val="000000"/>
          <w:sz w:val="24"/>
          <w:szCs w:val="24"/>
          <w:lang w:val="en-CA"/>
        </w:rPr>
      </w:pPr>
      <w:r>
        <w:rPr>
          <w:rFonts w:ascii="Calibri" w:eastAsia="Calibri" w:hAnsi="Calibri"/>
          <w:color w:val="000000"/>
          <w:sz w:val="24"/>
          <w:szCs w:val="24"/>
          <w:lang w:val="en-CA"/>
        </w:rPr>
        <w:t>Other field observations, as needed</w:t>
      </w:r>
    </w:p>
    <w:p w14:paraId="54909B35" w14:textId="77777777" w:rsidR="001F2B57" w:rsidRDefault="001F2B57" w:rsidP="00DE6311">
      <w:pPr>
        <w:textAlignment w:val="baseline"/>
        <w:rPr>
          <w:rFonts w:ascii="Calibri" w:eastAsia="Calibri" w:hAnsi="Calibri"/>
          <w:b/>
          <w:color w:val="000000"/>
          <w:sz w:val="24"/>
          <w:szCs w:val="24"/>
        </w:rPr>
      </w:pPr>
    </w:p>
    <w:p w14:paraId="4A9F16CC" w14:textId="77777777" w:rsidR="001F2B57" w:rsidRDefault="001F2B57">
      <w:pPr>
        <w:rPr>
          <w:rFonts w:ascii="Calibri" w:eastAsia="Calibri" w:hAnsi="Calibri"/>
          <w:b/>
          <w:color w:val="000000"/>
          <w:sz w:val="24"/>
          <w:szCs w:val="24"/>
        </w:rPr>
      </w:pPr>
      <w:r>
        <w:rPr>
          <w:rFonts w:ascii="Calibri" w:eastAsia="Calibri" w:hAnsi="Calibri"/>
          <w:b/>
          <w:color w:val="000000"/>
          <w:sz w:val="24"/>
          <w:szCs w:val="24"/>
        </w:rPr>
        <w:br w:type="page"/>
      </w:r>
    </w:p>
    <w:p w14:paraId="543A6214" w14:textId="77777777" w:rsidR="00974490" w:rsidRDefault="00974490" w:rsidP="00974490">
      <w:pPr>
        <w:jc w:val="center"/>
        <w:textAlignment w:val="baseline"/>
        <w:rPr>
          <w:rFonts w:asciiTheme="minorHAnsi" w:eastAsia="Calibri" w:hAnsiTheme="minorHAnsi" w:cstheme="minorHAnsi"/>
          <w:b/>
          <w:color w:val="000000"/>
          <w:sz w:val="23"/>
          <w:szCs w:val="23"/>
        </w:rPr>
      </w:pPr>
      <w:r w:rsidRPr="00974490">
        <w:rPr>
          <w:rFonts w:asciiTheme="minorHAnsi" w:eastAsia="Calibri" w:hAnsiTheme="minorHAnsi" w:cstheme="minorHAnsi"/>
          <w:b/>
          <w:color w:val="000000"/>
          <w:sz w:val="23"/>
          <w:szCs w:val="23"/>
        </w:rPr>
        <w:lastRenderedPageBreak/>
        <w:t>Appendix A: Description of Traffic-Calming Measures</w:t>
      </w:r>
    </w:p>
    <w:p w14:paraId="5ED18E87" w14:textId="77777777" w:rsidR="00C622F6" w:rsidRDefault="00C622F6" w:rsidP="00974490">
      <w:pPr>
        <w:jc w:val="center"/>
        <w:textAlignment w:val="baseline"/>
        <w:rPr>
          <w:rFonts w:asciiTheme="minorHAnsi" w:eastAsia="Calibri" w:hAnsiTheme="minorHAnsi" w:cstheme="minorHAnsi"/>
          <w:b/>
          <w:color w:val="000000"/>
          <w:sz w:val="23"/>
          <w:szCs w:val="23"/>
        </w:rPr>
      </w:pPr>
    </w:p>
    <w:tbl>
      <w:tblPr>
        <w:tblW w:w="9417" w:type="dxa"/>
        <w:jc w:val="center"/>
        <w:tblLayout w:type="fixed"/>
        <w:tblCellMar>
          <w:left w:w="0" w:type="dxa"/>
          <w:right w:w="0" w:type="dxa"/>
        </w:tblCellMar>
        <w:tblLook w:val="04A0" w:firstRow="1" w:lastRow="0" w:firstColumn="1" w:lastColumn="0" w:noHBand="0" w:noVBand="1"/>
      </w:tblPr>
      <w:tblGrid>
        <w:gridCol w:w="2995"/>
        <w:gridCol w:w="3682"/>
        <w:gridCol w:w="2740"/>
      </w:tblGrid>
      <w:tr w:rsidR="00930722" w:rsidRPr="00F22EBA" w14:paraId="41770DF1" w14:textId="77777777" w:rsidTr="00952FB6">
        <w:trPr>
          <w:trHeight w:hRule="exact" w:val="951"/>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2855B526" w14:textId="77777777" w:rsidR="00930722" w:rsidRPr="00952FB6" w:rsidRDefault="00974490" w:rsidP="00952FB6">
            <w:pPr>
              <w:spacing w:after="235" w:line="353" w:lineRule="exact"/>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Devices &amp; Techniques</w:t>
            </w:r>
          </w:p>
        </w:tc>
        <w:tc>
          <w:tcPr>
            <w:tcW w:w="3682" w:type="dxa"/>
            <w:tcBorders>
              <w:top w:val="single" w:sz="5" w:space="0" w:color="000000"/>
              <w:left w:val="single" w:sz="5" w:space="0" w:color="000000"/>
              <w:bottom w:val="single" w:sz="5" w:space="0" w:color="000000"/>
              <w:right w:val="single" w:sz="5" w:space="0" w:color="000000"/>
            </w:tcBorders>
            <w:vAlign w:val="center"/>
          </w:tcPr>
          <w:p w14:paraId="7B13400D" w14:textId="77777777" w:rsidR="00930722" w:rsidRPr="00952FB6" w:rsidRDefault="00974490" w:rsidP="00952FB6">
            <w:pPr>
              <w:spacing w:before="200" w:after="423" w:line="318" w:lineRule="exact"/>
              <w:ind w:right="209"/>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Descriptions</w:t>
            </w:r>
          </w:p>
        </w:tc>
        <w:tc>
          <w:tcPr>
            <w:tcW w:w="2740" w:type="dxa"/>
            <w:tcBorders>
              <w:top w:val="single" w:sz="5" w:space="0" w:color="000000"/>
              <w:left w:val="single" w:sz="5" w:space="0" w:color="000000"/>
              <w:bottom w:val="single" w:sz="5" w:space="0" w:color="000000"/>
              <w:right w:val="single" w:sz="5" w:space="0" w:color="000000"/>
            </w:tcBorders>
          </w:tcPr>
          <w:p w14:paraId="2C8D3D57" w14:textId="77777777" w:rsidR="00930722" w:rsidRPr="00952FB6" w:rsidRDefault="00974490">
            <w:pPr>
              <w:spacing w:before="200" w:after="423" w:line="318" w:lineRule="exact"/>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Photos</w:t>
            </w:r>
          </w:p>
        </w:tc>
      </w:tr>
      <w:tr w:rsidR="00930722" w:rsidRPr="00F22EBA" w14:paraId="74582925" w14:textId="77777777" w:rsidTr="00952FB6">
        <w:trPr>
          <w:trHeight w:hRule="exact" w:val="1925"/>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0F5EC081" w14:textId="77777777" w:rsidR="00930722" w:rsidRPr="00952FB6" w:rsidRDefault="00974490" w:rsidP="00952FB6">
            <w:pPr>
              <w:spacing w:before="677" w:after="649" w:line="297" w:lineRule="exact"/>
              <w:ind w:left="108"/>
              <w:jc w:val="center"/>
              <w:textAlignment w:val="baseline"/>
              <w:rPr>
                <w:rFonts w:asciiTheme="minorHAnsi" w:eastAsia="Arial" w:hAnsiTheme="minorHAnsi" w:cstheme="minorHAnsi"/>
                <w:b/>
                <w:color w:val="000000"/>
                <w:sz w:val="24"/>
                <w:szCs w:val="24"/>
              </w:rPr>
            </w:pPr>
            <w:proofErr w:type="spellStart"/>
            <w:r w:rsidRPr="00952FB6">
              <w:rPr>
                <w:rFonts w:asciiTheme="minorHAnsi" w:eastAsia="Arial" w:hAnsiTheme="minorHAnsi" w:cstheme="minorHAnsi"/>
                <w:b/>
                <w:color w:val="000000"/>
                <w:sz w:val="24"/>
                <w:szCs w:val="24"/>
              </w:rPr>
              <w:t>Bulbouts</w:t>
            </w:r>
            <w:proofErr w:type="spellEnd"/>
            <w:r w:rsidRPr="00952FB6">
              <w:rPr>
                <w:rFonts w:asciiTheme="minorHAnsi" w:eastAsia="Arial" w:hAnsiTheme="minorHAnsi" w:cstheme="minorHAnsi"/>
                <w:b/>
                <w:color w:val="000000"/>
                <w:sz w:val="24"/>
                <w:szCs w:val="24"/>
              </w:rPr>
              <w:t>/Neckdowns/ Chokers</w:t>
            </w:r>
          </w:p>
        </w:tc>
        <w:tc>
          <w:tcPr>
            <w:tcW w:w="3682" w:type="dxa"/>
            <w:tcBorders>
              <w:top w:val="single" w:sz="5" w:space="0" w:color="000000"/>
              <w:left w:val="single" w:sz="5" w:space="0" w:color="000000"/>
              <w:bottom w:val="single" w:sz="5" w:space="0" w:color="000000"/>
              <w:right w:val="single" w:sz="5" w:space="0" w:color="000000"/>
            </w:tcBorders>
            <w:vAlign w:val="center"/>
          </w:tcPr>
          <w:p w14:paraId="410BC232" w14:textId="77777777" w:rsidR="00930722" w:rsidRPr="00952FB6" w:rsidRDefault="00974490" w:rsidP="00952FB6">
            <w:pPr>
              <w:spacing w:before="140" w:after="588" w:line="298" w:lineRule="exact"/>
              <w:ind w:left="108"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pacing w:val="-2"/>
                <w:sz w:val="24"/>
                <w:szCs w:val="24"/>
              </w:rPr>
              <w:t>Curb extensions at intersections that reduce curb-to-curb roadway travel lane widths.</w:t>
            </w:r>
          </w:p>
        </w:tc>
        <w:tc>
          <w:tcPr>
            <w:tcW w:w="2740" w:type="dxa"/>
            <w:tcBorders>
              <w:top w:val="single" w:sz="5" w:space="0" w:color="000000"/>
              <w:left w:val="single" w:sz="5" w:space="0" w:color="000000"/>
              <w:bottom w:val="single" w:sz="5" w:space="0" w:color="000000"/>
              <w:right w:val="single" w:sz="5" w:space="0" w:color="000000"/>
            </w:tcBorders>
          </w:tcPr>
          <w:p w14:paraId="7B25CDE1" w14:textId="77777777" w:rsidR="00930722" w:rsidRPr="00F22EBA" w:rsidRDefault="00E10487">
            <w:pPr>
              <w:spacing w:before="63"/>
              <w:ind w:left="47"/>
              <w:textAlignment w:val="baseline"/>
              <w:rPr>
                <w:sz w:val="24"/>
                <w:szCs w:val="24"/>
              </w:rPr>
            </w:pPr>
            <w:r w:rsidRPr="00E10487">
              <w:rPr>
                <w:noProof/>
                <w:sz w:val="24"/>
                <w:szCs w:val="24"/>
              </w:rPr>
              <w:drawing>
                <wp:anchor distT="0" distB="0" distL="114300" distR="114300" simplePos="0" relativeHeight="251662336" behindDoc="1" locked="0" layoutInCell="1" allowOverlap="1" wp14:anchorId="7ACFAF57" wp14:editId="0C869086">
                  <wp:simplePos x="0" y="0"/>
                  <wp:positionH relativeFrom="column">
                    <wp:posOffset>101600</wp:posOffset>
                  </wp:positionH>
                  <wp:positionV relativeFrom="paragraph">
                    <wp:posOffset>40640</wp:posOffset>
                  </wp:positionV>
                  <wp:extent cx="1585540" cy="1106478"/>
                  <wp:effectExtent l="0" t="0" r="0" b="0"/>
                  <wp:wrapNone/>
                  <wp:docPr id="5" name="Picture 5" descr="C:\Users\cgreenhalgh\Pictures\Bul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reenhalgh\Pictures\Bulbo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40" cy="11064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0722" w:rsidRPr="00F22EBA" w14:paraId="06E3560B" w14:textId="77777777" w:rsidTr="00952FB6">
        <w:trPr>
          <w:trHeight w:hRule="exact" w:val="1867"/>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752F6CBF" w14:textId="77777777" w:rsidR="00930722" w:rsidRPr="00952FB6" w:rsidRDefault="00974490" w:rsidP="00952FB6">
            <w:pPr>
              <w:spacing w:before="796" w:after="760" w:line="297" w:lineRule="exact"/>
              <w:ind w:left="120"/>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Center Islands</w:t>
            </w:r>
          </w:p>
        </w:tc>
        <w:tc>
          <w:tcPr>
            <w:tcW w:w="3682" w:type="dxa"/>
            <w:tcBorders>
              <w:top w:val="single" w:sz="5" w:space="0" w:color="000000"/>
              <w:left w:val="single" w:sz="5" w:space="0" w:color="000000"/>
              <w:bottom w:val="single" w:sz="5" w:space="0" w:color="000000"/>
              <w:right w:val="single" w:sz="5" w:space="0" w:color="000000"/>
            </w:tcBorders>
            <w:vAlign w:val="center"/>
          </w:tcPr>
          <w:p w14:paraId="376BC26A" w14:textId="77777777" w:rsidR="00930722" w:rsidRPr="00952FB6" w:rsidRDefault="00974490" w:rsidP="00952FB6">
            <w:pPr>
              <w:spacing w:before="139" w:after="522" w:line="298" w:lineRule="exact"/>
              <w:ind w:left="108"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pacing w:val="-2"/>
                <w:sz w:val="24"/>
                <w:szCs w:val="24"/>
              </w:rPr>
              <w:t>Raised islands located along the centerline of a roadway that narrow the width at that location.</w:t>
            </w:r>
          </w:p>
        </w:tc>
        <w:tc>
          <w:tcPr>
            <w:tcW w:w="2740" w:type="dxa"/>
            <w:tcBorders>
              <w:top w:val="single" w:sz="5" w:space="0" w:color="000000"/>
              <w:left w:val="single" w:sz="5" w:space="0" w:color="000000"/>
              <w:bottom w:val="single" w:sz="5" w:space="0" w:color="000000"/>
              <w:right w:val="single" w:sz="5" w:space="0" w:color="000000"/>
            </w:tcBorders>
          </w:tcPr>
          <w:p w14:paraId="3C0E2D0E" w14:textId="77777777" w:rsidR="00930722" w:rsidRPr="00F22EBA" w:rsidRDefault="00E10487">
            <w:pPr>
              <w:spacing w:before="58"/>
              <w:ind w:left="47"/>
              <w:textAlignment w:val="baseline"/>
              <w:rPr>
                <w:sz w:val="24"/>
                <w:szCs w:val="24"/>
              </w:rPr>
            </w:pPr>
            <w:r w:rsidRPr="00E10487">
              <w:rPr>
                <w:noProof/>
                <w:sz w:val="24"/>
                <w:szCs w:val="24"/>
              </w:rPr>
              <w:drawing>
                <wp:anchor distT="0" distB="0" distL="114300" distR="114300" simplePos="0" relativeHeight="251663360" behindDoc="1" locked="0" layoutInCell="1" allowOverlap="1" wp14:anchorId="21631828" wp14:editId="71A28833">
                  <wp:simplePos x="0" y="0"/>
                  <wp:positionH relativeFrom="column">
                    <wp:posOffset>101600</wp:posOffset>
                  </wp:positionH>
                  <wp:positionV relativeFrom="paragraph">
                    <wp:posOffset>37465</wp:posOffset>
                  </wp:positionV>
                  <wp:extent cx="1491826" cy="1118870"/>
                  <wp:effectExtent l="0" t="0" r="0" b="5080"/>
                  <wp:wrapNone/>
                  <wp:docPr id="6" name="Picture 6" descr="C:\Users\cgreenhalgh\Pictures\Streets_me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reenhalgh\Pictures\Streets_medi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826" cy="1118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0722" w:rsidRPr="00F22EBA" w14:paraId="5E633913" w14:textId="77777777" w:rsidTr="00952FB6">
        <w:trPr>
          <w:trHeight w:hRule="exact" w:val="1877"/>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5A68A34F" w14:textId="77777777" w:rsidR="00930722" w:rsidRPr="00952FB6" w:rsidRDefault="00974490" w:rsidP="00952FB6">
            <w:pPr>
              <w:spacing w:before="653" w:after="625" w:line="297" w:lineRule="exact"/>
              <w:ind w:left="108"/>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 xml:space="preserve">Chicanes/Lateral </w:t>
            </w:r>
            <w:r w:rsidRPr="00952FB6">
              <w:rPr>
                <w:rFonts w:asciiTheme="minorHAnsi" w:eastAsia="Arial" w:hAnsiTheme="minorHAnsi" w:cstheme="minorHAnsi"/>
                <w:b/>
                <w:color w:val="000000"/>
                <w:sz w:val="24"/>
                <w:szCs w:val="24"/>
              </w:rPr>
              <w:br/>
              <w:t>Shifts</w:t>
            </w:r>
          </w:p>
        </w:tc>
        <w:tc>
          <w:tcPr>
            <w:tcW w:w="3682" w:type="dxa"/>
            <w:tcBorders>
              <w:top w:val="single" w:sz="5" w:space="0" w:color="000000"/>
              <w:left w:val="single" w:sz="5" w:space="0" w:color="000000"/>
              <w:bottom w:val="single" w:sz="5" w:space="0" w:color="000000"/>
              <w:right w:val="single" w:sz="5" w:space="0" w:color="000000"/>
            </w:tcBorders>
            <w:vAlign w:val="center"/>
          </w:tcPr>
          <w:p w14:paraId="7B4DFA31" w14:textId="77777777" w:rsidR="00930722" w:rsidRPr="00952FB6" w:rsidRDefault="00974490" w:rsidP="00952FB6">
            <w:pPr>
              <w:spacing w:before="136" w:line="298" w:lineRule="exact"/>
              <w:ind w:left="72"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z w:val="24"/>
                <w:szCs w:val="24"/>
              </w:rPr>
              <w:t>Curb extensions that</w:t>
            </w:r>
            <w:r w:rsidR="00952FB6">
              <w:rPr>
                <w:rFonts w:asciiTheme="minorHAnsi" w:eastAsia="Arial" w:hAnsiTheme="minorHAnsi" w:cstheme="minorHAnsi"/>
                <w:color w:val="000000"/>
                <w:sz w:val="24"/>
                <w:szCs w:val="24"/>
              </w:rPr>
              <w:t xml:space="preserve"> </w:t>
            </w:r>
            <w:r w:rsidRPr="00952FB6">
              <w:rPr>
                <w:rFonts w:asciiTheme="minorHAnsi" w:eastAsia="Arial" w:hAnsiTheme="minorHAnsi" w:cstheme="minorHAnsi"/>
                <w:color w:val="000000"/>
                <w:spacing w:val="-2"/>
                <w:sz w:val="24"/>
                <w:szCs w:val="24"/>
              </w:rPr>
              <w:t>alternate from one side of the roadway to the other, forming s-shaped curves.</w:t>
            </w:r>
          </w:p>
        </w:tc>
        <w:tc>
          <w:tcPr>
            <w:tcW w:w="2740" w:type="dxa"/>
            <w:tcBorders>
              <w:top w:val="single" w:sz="5" w:space="0" w:color="000000"/>
              <w:left w:val="single" w:sz="5" w:space="0" w:color="000000"/>
              <w:bottom w:val="single" w:sz="5" w:space="0" w:color="000000"/>
              <w:right w:val="single" w:sz="5" w:space="0" w:color="000000"/>
            </w:tcBorders>
          </w:tcPr>
          <w:p w14:paraId="79842A99" w14:textId="77777777" w:rsidR="00930722" w:rsidRPr="00F22EBA" w:rsidRDefault="00CB02B5">
            <w:pPr>
              <w:spacing w:before="72"/>
              <w:ind w:left="47"/>
              <w:textAlignment w:val="baseline"/>
              <w:rPr>
                <w:sz w:val="24"/>
                <w:szCs w:val="24"/>
              </w:rPr>
            </w:pPr>
            <w:r w:rsidRPr="00CB02B5">
              <w:rPr>
                <w:noProof/>
                <w:sz w:val="24"/>
                <w:szCs w:val="24"/>
              </w:rPr>
              <w:drawing>
                <wp:inline distT="0" distB="0" distL="0" distR="0" wp14:anchorId="03500C49" wp14:editId="30F3F475">
                  <wp:extent cx="1638300" cy="1053193"/>
                  <wp:effectExtent l="0" t="0" r="0" b="0"/>
                  <wp:docPr id="7" name="Picture 7" descr="C:\Users\cgreenhalgh\Pictures\Chic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greenhalgh\Pictures\Chica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648" cy="1075917"/>
                          </a:xfrm>
                          <a:prstGeom prst="rect">
                            <a:avLst/>
                          </a:prstGeom>
                          <a:noFill/>
                          <a:ln>
                            <a:noFill/>
                          </a:ln>
                        </pic:spPr>
                      </pic:pic>
                    </a:graphicData>
                  </a:graphic>
                </wp:inline>
              </w:drawing>
            </w:r>
          </w:p>
        </w:tc>
      </w:tr>
      <w:tr w:rsidR="00930722" w:rsidRPr="00F22EBA" w14:paraId="065CD2C2" w14:textId="77777777" w:rsidTr="00952FB6">
        <w:trPr>
          <w:trHeight w:hRule="exact" w:val="1627"/>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1F9173BB" w14:textId="77777777" w:rsidR="00930722" w:rsidRPr="00952FB6" w:rsidRDefault="00974490" w:rsidP="00952FB6">
            <w:pPr>
              <w:spacing w:before="674" w:after="638" w:line="300" w:lineRule="exact"/>
              <w:ind w:left="129"/>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Diverters</w:t>
            </w:r>
          </w:p>
        </w:tc>
        <w:tc>
          <w:tcPr>
            <w:tcW w:w="3682" w:type="dxa"/>
            <w:tcBorders>
              <w:top w:val="single" w:sz="5" w:space="0" w:color="000000"/>
              <w:left w:val="single" w:sz="5" w:space="0" w:color="000000"/>
              <w:bottom w:val="single" w:sz="5" w:space="0" w:color="000000"/>
              <w:right w:val="single" w:sz="5" w:space="0" w:color="000000"/>
            </w:tcBorders>
            <w:vAlign w:val="center"/>
          </w:tcPr>
          <w:p w14:paraId="2A11A101" w14:textId="77777777" w:rsidR="00930722" w:rsidRPr="00952FB6" w:rsidRDefault="00974490" w:rsidP="00952FB6">
            <w:pPr>
              <w:spacing w:before="137" w:line="302" w:lineRule="exact"/>
              <w:ind w:left="144" w:right="209"/>
              <w:jc w:val="center"/>
              <w:textAlignment w:val="baseline"/>
              <w:rPr>
                <w:rFonts w:asciiTheme="minorHAnsi" w:eastAsia="Arial" w:hAnsiTheme="minorHAnsi" w:cstheme="minorHAnsi"/>
                <w:color w:val="000000"/>
                <w:sz w:val="24"/>
                <w:szCs w:val="24"/>
              </w:rPr>
            </w:pPr>
            <w:r w:rsidRPr="00952FB6">
              <w:rPr>
                <w:rFonts w:asciiTheme="minorHAnsi" w:eastAsia="Arial" w:hAnsiTheme="minorHAnsi" w:cstheme="minorHAnsi"/>
                <w:color w:val="000000"/>
                <w:sz w:val="24"/>
                <w:szCs w:val="24"/>
              </w:rPr>
              <w:t>Barriers placed diagonally</w:t>
            </w:r>
            <w:r w:rsidR="00952FB6">
              <w:rPr>
                <w:rFonts w:asciiTheme="minorHAnsi" w:eastAsia="Arial" w:hAnsiTheme="minorHAnsi" w:cstheme="minorHAnsi"/>
                <w:color w:val="000000"/>
                <w:sz w:val="24"/>
                <w:szCs w:val="24"/>
              </w:rPr>
              <w:t xml:space="preserve"> </w:t>
            </w:r>
            <w:r w:rsidRPr="00952FB6">
              <w:rPr>
                <w:rFonts w:asciiTheme="minorHAnsi" w:eastAsia="Arial" w:hAnsiTheme="minorHAnsi" w:cstheme="minorHAnsi"/>
                <w:color w:val="000000"/>
                <w:sz w:val="24"/>
                <w:szCs w:val="24"/>
              </w:rPr>
              <w:t>across an intersection,</w:t>
            </w:r>
            <w:r w:rsidR="00952FB6">
              <w:rPr>
                <w:rFonts w:asciiTheme="minorHAnsi" w:eastAsia="Arial" w:hAnsiTheme="minorHAnsi" w:cstheme="minorHAnsi"/>
                <w:color w:val="000000"/>
                <w:sz w:val="24"/>
                <w:szCs w:val="24"/>
              </w:rPr>
              <w:t xml:space="preserve"> </w:t>
            </w:r>
            <w:r w:rsidRPr="00952FB6">
              <w:rPr>
                <w:rFonts w:asciiTheme="minorHAnsi" w:eastAsia="Arial" w:hAnsiTheme="minorHAnsi" w:cstheme="minorHAnsi"/>
                <w:color w:val="000000"/>
                <w:sz w:val="24"/>
                <w:szCs w:val="24"/>
              </w:rPr>
              <w:t>blocking certain movements.</w:t>
            </w:r>
          </w:p>
        </w:tc>
        <w:tc>
          <w:tcPr>
            <w:tcW w:w="2740" w:type="dxa"/>
            <w:tcBorders>
              <w:top w:val="single" w:sz="5" w:space="0" w:color="000000"/>
              <w:left w:val="single" w:sz="5" w:space="0" w:color="000000"/>
              <w:bottom w:val="single" w:sz="5" w:space="0" w:color="000000"/>
              <w:right w:val="single" w:sz="5" w:space="0" w:color="000000"/>
            </w:tcBorders>
          </w:tcPr>
          <w:p w14:paraId="015A7590" w14:textId="77777777" w:rsidR="00930722" w:rsidRPr="00F22EBA" w:rsidRDefault="00CB02B5">
            <w:pPr>
              <w:spacing w:before="96"/>
              <w:ind w:left="47"/>
              <w:textAlignment w:val="baseline"/>
              <w:rPr>
                <w:sz w:val="24"/>
                <w:szCs w:val="24"/>
              </w:rPr>
            </w:pPr>
            <w:r w:rsidRPr="00CB02B5">
              <w:rPr>
                <w:noProof/>
                <w:sz w:val="24"/>
                <w:szCs w:val="24"/>
              </w:rPr>
              <w:drawing>
                <wp:anchor distT="0" distB="0" distL="114300" distR="114300" simplePos="0" relativeHeight="251664384" behindDoc="1" locked="0" layoutInCell="1" allowOverlap="1" wp14:anchorId="19F5FF3B" wp14:editId="0D4D32EF">
                  <wp:simplePos x="0" y="0"/>
                  <wp:positionH relativeFrom="column">
                    <wp:posOffset>165735</wp:posOffset>
                  </wp:positionH>
                  <wp:positionV relativeFrom="paragraph">
                    <wp:posOffset>16012</wp:posOffset>
                  </wp:positionV>
                  <wp:extent cx="1368614" cy="994410"/>
                  <wp:effectExtent l="0" t="0" r="3175" b="0"/>
                  <wp:wrapNone/>
                  <wp:docPr id="8" name="Picture 8" descr="C:\Users\cgreenhalgh\Pictures\Dive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greenhalgh\Pictures\Diver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614" cy="994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0722" w:rsidRPr="00F22EBA" w14:paraId="1F00F35A" w14:textId="77777777" w:rsidTr="00952FB6">
        <w:trPr>
          <w:trHeight w:hRule="exact" w:val="2103"/>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320E0DDB" w14:textId="77777777" w:rsidR="00930722" w:rsidRPr="00952FB6" w:rsidRDefault="00974490" w:rsidP="00952FB6">
            <w:pPr>
              <w:spacing w:before="910" w:after="892" w:line="300" w:lineRule="exact"/>
              <w:ind w:left="129"/>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Education</w:t>
            </w:r>
          </w:p>
        </w:tc>
        <w:tc>
          <w:tcPr>
            <w:tcW w:w="3682" w:type="dxa"/>
            <w:tcBorders>
              <w:top w:val="single" w:sz="5" w:space="0" w:color="000000"/>
              <w:left w:val="single" w:sz="5" w:space="0" w:color="000000"/>
              <w:bottom w:val="single" w:sz="5" w:space="0" w:color="000000"/>
              <w:right w:val="single" w:sz="5" w:space="0" w:color="000000"/>
            </w:tcBorders>
            <w:vAlign w:val="center"/>
          </w:tcPr>
          <w:p w14:paraId="6036646E" w14:textId="77777777" w:rsidR="00930722" w:rsidRPr="00952FB6" w:rsidRDefault="00974490" w:rsidP="00952FB6">
            <w:pPr>
              <w:spacing w:before="129" w:after="1067" w:line="302" w:lineRule="exact"/>
              <w:ind w:left="108" w:right="209"/>
              <w:jc w:val="center"/>
              <w:textAlignment w:val="baseline"/>
              <w:rPr>
                <w:rFonts w:asciiTheme="minorHAnsi" w:eastAsia="Arial" w:hAnsiTheme="minorHAnsi" w:cstheme="minorHAnsi"/>
                <w:color w:val="000000"/>
                <w:sz w:val="24"/>
                <w:szCs w:val="24"/>
              </w:rPr>
            </w:pPr>
            <w:r w:rsidRPr="00952FB6">
              <w:rPr>
                <w:rFonts w:asciiTheme="minorHAnsi" w:eastAsia="Arial" w:hAnsiTheme="minorHAnsi" w:cstheme="minorHAnsi"/>
                <w:color w:val="000000"/>
                <w:sz w:val="24"/>
                <w:szCs w:val="24"/>
              </w:rPr>
              <w:t>Instructions given to the residents on safe on-street vehicle travel.</w:t>
            </w:r>
          </w:p>
        </w:tc>
        <w:tc>
          <w:tcPr>
            <w:tcW w:w="2740" w:type="dxa"/>
            <w:tcBorders>
              <w:top w:val="single" w:sz="5" w:space="0" w:color="000000"/>
              <w:left w:val="single" w:sz="5" w:space="0" w:color="000000"/>
              <w:bottom w:val="single" w:sz="5" w:space="0" w:color="000000"/>
              <w:right w:val="single" w:sz="5" w:space="0" w:color="000000"/>
            </w:tcBorders>
          </w:tcPr>
          <w:p w14:paraId="21B7B0A8" w14:textId="77777777" w:rsidR="00930722" w:rsidRPr="00F22EBA" w:rsidRDefault="001439B7">
            <w:pPr>
              <w:spacing w:before="504"/>
              <w:ind w:left="47"/>
              <w:textAlignment w:val="baseline"/>
              <w:rPr>
                <w:sz w:val="24"/>
                <w:szCs w:val="24"/>
              </w:rPr>
            </w:pPr>
            <w:r w:rsidRPr="001439B7">
              <w:rPr>
                <w:noProof/>
                <w:sz w:val="24"/>
                <w:szCs w:val="24"/>
              </w:rPr>
              <w:drawing>
                <wp:inline distT="0" distB="0" distL="0" distR="0" wp14:anchorId="65A7ACA6" wp14:editId="6C97547D">
                  <wp:extent cx="1683563" cy="596900"/>
                  <wp:effectExtent l="0" t="0" r="0" b="0"/>
                  <wp:docPr id="9" name="Picture 9" descr="C:\Users\cgreenhalgh\Pictures\Educati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greenhalgh\Pictures\Education 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65" cy="631753"/>
                          </a:xfrm>
                          <a:prstGeom prst="rect">
                            <a:avLst/>
                          </a:prstGeom>
                          <a:noFill/>
                          <a:ln>
                            <a:noFill/>
                          </a:ln>
                        </pic:spPr>
                      </pic:pic>
                    </a:graphicData>
                  </a:graphic>
                </wp:inline>
              </w:drawing>
            </w:r>
          </w:p>
        </w:tc>
      </w:tr>
      <w:tr w:rsidR="00930722" w:rsidRPr="00F22EBA" w14:paraId="4F4A206A" w14:textId="77777777" w:rsidTr="00952FB6">
        <w:trPr>
          <w:trHeight w:hRule="exact" w:val="2151"/>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028480C4" w14:textId="77777777" w:rsidR="00930722" w:rsidRPr="00952FB6" w:rsidRDefault="00974490" w:rsidP="00952FB6">
            <w:pPr>
              <w:spacing w:before="934" w:after="907" w:line="300" w:lineRule="exact"/>
              <w:ind w:left="129"/>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Police Enforcement</w:t>
            </w:r>
          </w:p>
        </w:tc>
        <w:tc>
          <w:tcPr>
            <w:tcW w:w="3682" w:type="dxa"/>
            <w:tcBorders>
              <w:top w:val="single" w:sz="5" w:space="0" w:color="000000"/>
              <w:left w:val="single" w:sz="5" w:space="0" w:color="000000"/>
              <w:bottom w:val="single" w:sz="5" w:space="0" w:color="000000"/>
              <w:right w:val="single" w:sz="5" w:space="0" w:color="000000"/>
            </w:tcBorders>
            <w:vAlign w:val="center"/>
          </w:tcPr>
          <w:p w14:paraId="304C941B" w14:textId="77777777" w:rsidR="00930722" w:rsidRPr="00952FB6" w:rsidRDefault="00974490" w:rsidP="00952FB6">
            <w:pPr>
              <w:spacing w:before="116" w:after="213" w:line="302" w:lineRule="exact"/>
              <w:ind w:left="108"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pacing w:val="-2"/>
                <w:sz w:val="24"/>
                <w:szCs w:val="24"/>
              </w:rPr>
              <w:t>Involve employing the services of law enforcement agencies to impose the local safe vehicle laws, including those for posted speeds and traffic signal/signs.</w:t>
            </w:r>
          </w:p>
        </w:tc>
        <w:tc>
          <w:tcPr>
            <w:tcW w:w="2740" w:type="dxa"/>
            <w:tcBorders>
              <w:top w:val="single" w:sz="5" w:space="0" w:color="000000"/>
              <w:left w:val="single" w:sz="5" w:space="0" w:color="000000"/>
              <w:bottom w:val="single" w:sz="5" w:space="0" w:color="000000"/>
              <w:right w:val="single" w:sz="5" w:space="0" w:color="000000"/>
            </w:tcBorders>
          </w:tcPr>
          <w:p w14:paraId="04DA8C6F" w14:textId="77777777" w:rsidR="00930722" w:rsidRPr="00F22EBA" w:rsidRDefault="001439B7">
            <w:pPr>
              <w:spacing w:before="96"/>
              <w:ind w:left="47"/>
              <w:textAlignment w:val="baseline"/>
              <w:rPr>
                <w:sz w:val="24"/>
                <w:szCs w:val="24"/>
              </w:rPr>
            </w:pPr>
            <w:r w:rsidRPr="001439B7">
              <w:rPr>
                <w:noProof/>
                <w:sz w:val="24"/>
                <w:szCs w:val="24"/>
              </w:rPr>
              <w:drawing>
                <wp:anchor distT="0" distB="0" distL="114300" distR="114300" simplePos="0" relativeHeight="251665408" behindDoc="1" locked="0" layoutInCell="1" allowOverlap="1" wp14:anchorId="049126BD" wp14:editId="4F87E6B8">
                  <wp:simplePos x="0" y="0"/>
                  <wp:positionH relativeFrom="column">
                    <wp:posOffset>133985</wp:posOffset>
                  </wp:positionH>
                  <wp:positionV relativeFrom="paragraph">
                    <wp:posOffset>119380</wp:posOffset>
                  </wp:positionV>
                  <wp:extent cx="1492250" cy="1120846"/>
                  <wp:effectExtent l="0" t="0" r="0" b="3175"/>
                  <wp:wrapNone/>
                  <wp:docPr id="10" name="Picture 10" descr="C:\Users\cgreenhalgh\Pictures\Speed Enfor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greenhalgh\Pictures\Speed Enforcem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0" cy="112084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0722" w:rsidRPr="00F22EBA" w14:paraId="0C4D4475" w14:textId="77777777" w:rsidTr="00952FB6">
        <w:trPr>
          <w:trHeight w:hRule="exact" w:val="2241"/>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69CA7525" w14:textId="77777777" w:rsidR="00930722" w:rsidRPr="00952FB6" w:rsidRDefault="00974490" w:rsidP="00952FB6">
            <w:pPr>
              <w:spacing w:before="824" w:after="806" w:line="303" w:lineRule="exact"/>
              <w:ind w:left="108"/>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lastRenderedPageBreak/>
              <w:t xml:space="preserve">Realigned </w:t>
            </w:r>
            <w:r w:rsidRPr="00952FB6">
              <w:rPr>
                <w:rFonts w:asciiTheme="minorHAnsi" w:eastAsia="Arial" w:hAnsiTheme="minorHAnsi" w:cstheme="minorHAnsi"/>
                <w:b/>
                <w:color w:val="000000"/>
                <w:sz w:val="24"/>
                <w:szCs w:val="24"/>
              </w:rPr>
              <w:br/>
              <w:t>Intersections</w:t>
            </w:r>
          </w:p>
        </w:tc>
        <w:tc>
          <w:tcPr>
            <w:tcW w:w="3682" w:type="dxa"/>
            <w:tcBorders>
              <w:top w:val="single" w:sz="5" w:space="0" w:color="000000"/>
              <w:left w:val="single" w:sz="5" w:space="0" w:color="000000"/>
              <w:bottom w:val="single" w:sz="5" w:space="0" w:color="000000"/>
              <w:right w:val="single" w:sz="5" w:space="0" w:color="000000"/>
            </w:tcBorders>
            <w:vAlign w:val="center"/>
          </w:tcPr>
          <w:p w14:paraId="16FD0933" w14:textId="77777777" w:rsidR="00930722" w:rsidRPr="00952FB6" w:rsidRDefault="00974490" w:rsidP="00952FB6">
            <w:pPr>
              <w:spacing w:before="92" w:after="429" w:line="343" w:lineRule="exact"/>
              <w:ind w:left="108" w:right="209"/>
              <w:jc w:val="center"/>
              <w:textAlignment w:val="baseline"/>
              <w:rPr>
                <w:rFonts w:asciiTheme="minorHAnsi" w:eastAsia="Arial" w:hAnsiTheme="minorHAnsi" w:cstheme="minorHAnsi"/>
                <w:color w:val="000000"/>
                <w:sz w:val="24"/>
                <w:szCs w:val="24"/>
              </w:rPr>
            </w:pPr>
            <w:r w:rsidRPr="00952FB6">
              <w:rPr>
                <w:rFonts w:asciiTheme="minorHAnsi" w:eastAsia="Arial" w:hAnsiTheme="minorHAnsi" w:cstheme="minorHAnsi"/>
                <w:color w:val="000000"/>
                <w:sz w:val="24"/>
                <w:szCs w:val="24"/>
              </w:rPr>
              <w:t>Changes in alignments that convert T-intersections with straight approaches into curving roadways meeting at right angles.</w:t>
            </w:r>
          </w:p>
        </w:tc>
        <w:tc>
          <w:tcPr>
            <w:tcW w:w="2740" w:type="dxa"/>
            <w:tcBorders>
              <w:top w:val="single" w:sz="5" w:space="0" w:color="000000"/>
              <w:left w:val="single" w:sz="5" w:space="0" w:color="000000"/>
              <w:bottom w:val="single" w:sz="5" w:space="0" w:color="000000"/>
              <w:right w:val="single" w:sz="5" w:space="0" w:color="000000"/>
            </w:tcBorders>
          </w:tcPr>
          <w:p w14:paraId="0456AD91" w14:textId="77777777" w:rsidR="00930722" w:rsidRPr="00F22EBA" w:rsidRDefault="001439B7">
            <w:pPr>
              <w:spacing w:before="57"/>
              <w:ind w:left="47"/>
              <w:textAlignment w:val="baseline"/>
              <w:rPr>
                <w:sz w:val="24"/>
                <w:szCs w:val="24"/>
              </w:rPr>
            </w:pPr>
            <w:r w:rsidRPr="001439B7">
              <w:rPr>
                <w:noProof/>
                <w:sz w:val="24"/>
                <w:szCs w:val="24"/>
              </w:rPr>
              <w:drawing>
                <wp:anchor distT="0" distB="0" distL="114300" distR="114300" simplePos="0" relativeHeight="251666432" behindDoc="1" locked="0" layoutInCell="1" allowOverlap="1" wp14:anchorId="2BAAF451" wp14:editId="586B883D">
                  <wp:simplePos x="0" y="0"/>
                  <wp:positionH relativeFrom="column">
                    <wp:posOffset>32385</wp:posOffset>
                  </wp:positionH>
                  <wp:positionV relativeFrom="paragraph">
                    <wp:posOffset>188595</wp:posOffset>
                  </wp:positionV>
                  <wp:extent cx="1676400" cy="1039446"/>
                  <wp:effectExtent l="0" t="0" r="0" b="8890"/>
                  <wp:wrapNone/>
                  <wp:docPr id="11" name="Picture 11" descr="C:\Users\cgreenhalgh\Pictures\reallig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greenhalgh\Pictures\reallign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03944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0722" w:rsidRPr="00F22EBA" w14:paraId="74CDCD40" w14:textId="77777777" w:rsidTr="00952FB6">
        <w:trPr>
          <w:trHeight w:hRule="exact" w:val="1915"/>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0B47F980" w14:textId="77777777" w:rsidR="00930722" w:rsidRPr="00952FB6" w:rsidRDefault="001439B7" w:rsidP="00952FB6">
            <w:pPr>
              <w:spacing w:before="813" w:after="787" w:line="300" w:lineRule="exact"/>
              <w:ind w:left="120"/>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R</w:t>
            </w:r>
            <w:r w:rsidR="00974490" w:rsidRPr="00952FB6">
              <w:rPr>
                <w:rFonts w:asciiTheme="minorHAnsi" w:eastAsia="Arial" w:hAnsiTheme="minorHAnsi" w:cstheme="minorHAnsi"/>
                <w:b/>
                <w:color w:val="000000"/>
                <w:sz w:val="24"/>
                <w:szCs w:val="24"/>
              </w:rPr>
              <w:t>oundabouts</w:t>
            </w:r>
          </w:p>
        </w:tc>
        <w:tc>
          <w:tcPr>
            <w:tcW w:w="3682" w:type="dxa"/>
            <w:tcBorders>
              <w:top w:val="single" w:sz="5" w:space="0" w:color="000000"/>
              <w:left w:val="single" w:sz="5" w:space="0" w:color="000000"/>
              <w:bottom w:val="single" w:sz="5" w:space="0" w:color="000000"/>
              <w:right w:val="single" w:sz="5" w:space="0" w:color="000000"/>
            </w:tcBorders>
            <w:vAlign w:val="center"/>
          </w:tcPr>
          <w:p w14:paraId="633B516E" w14:textId="77777777" w:rsidR="00930722" w:rsidRPr="00952FB6" w:rsidRDefault="00974490" w:rsidP="00952FB6">
            <w:pPr>
              <w:spacing w:before="138" w:after="868" w:line="298" w:lineRule="exact"/>
              <w:ind w:left="108"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pacing w:val="-2"/>
                <w:sz w:val="24"/>
                <w:szCs w:val="24"/>
              </w:rPr>
              <w:t>Barriers placed in the middle of an intersection, directing all traffic in the same direction.</w:t>
            </w:r>
          </w:p>
        </w:tc>
        <w:tc>
          <w:tcPr>
            <w:tcW w:w="2740" w:type="dxa"/>
            <w:tcBorders>
              <w:top w:val="single" w:sz="5" w:space="0" w:color="000000"/>
              <w:left w:val="single" w:sz="5" w:space="0" w:color="000000"/>
              <w:bottom w:val="single" w:sz="5" w:space="0" w:color="000000"/>
              <w:right w:val="single" w:sz="5" w:space="0" w:color="000000"/>
            </w:tcBorders>
          </w:tcPr>
          <w:p w14:paraId="75AFD00F" w14:textId="77777777" w:rsidR="00930722" w:rsidRPr="00F22EBA" w:rsidRDefault="001439B7">
            <w:pPr>
              <w:spacing w:before="96"/>
              <w:ind w:left="47"/>
              <w:textAlignment w:val="baseline"/>
              <w:rPr>
                <w:sz w:val="24"/>
                <w:szCs w:val="24"/>
              </w:rPr>
            </w:pPr>
            <w:r>
              <w:rPr>
                <w:noProof/>
                <w:sz w:val="24"/>
                <w:szCs w:val="24"/>
              </w:rPr>
              <w:drawing>
                <wp:anchor distT="0" distB="0" distL="114300" distR="114300" simplePos="0" relativeHeight="251667456" behindDoc="1" locked="0" layoutInCell="1" allowOverlap="1" wp14:anchorId="30566A92" wp14:editId="7E4337C8">
                  <wp:simplePos x="0" y="0"/>
                  <wp:positionH relativeFrom="column">
                    <wp:posOffset>184785</wp:posOffset>
                  </wp:positionH>
                  <wp:positionV relativeFrom="paragraph">
                    <wp:posOffset>60960</wp:posOffset>
                  </wp:positionV>
                  <wp:extent cx="1341120" cy="11176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1120" cy="1117600"/>
                          </a:xfrm>
                          <a:prstGeom prst="rect">
                            <a:avLst/>
                          </a:prstGeom>
                          <a:noFill/>
                        </pic:spPr>
                      </pic:pic>
                    </a:graphicData>
                  </a:graphic>
                  <wp14:sizeRelH relativeFrom="margin">
                    <wp14:pctWidth>0</wp14:pctWidth>
                  </wp14:sizeRelH>
                  <wp14:sizeRelV relativeFrom="margin">
                    <wp14:pctHeight>0</wp14:pctHeight>
                  </wp14:sizeRelV>
                </wp:anchor>
              </w:drawing>
            </w:r>
          </w:p>
        </w:tc>
      </w:tr>
      <w:tr w:rsidR="00EA4262" w:rsidRPr="00F22EBA" w14:paraId="58BED552" w14:textId="77777777" w:rsidTr="00952FB6">
        <w:trPr>
          <w:trHeight w:hRule="exact" w:val="1915"/>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16480F8E" w14:textId="77777777" w:rsidR="00EA4262" w:rsidRPr="00952FB6" w:rsidRDefault="00EA4262" w:rsidP="00952FB6">
            <w:pPr>
              <w:spacing w:before="813" w:after="787" w:line="300" w:lineRule="exact"/>
              <w:ind w:left="120"/>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Speed Bumps</w:t>
            </w:r>
          </w:p>
        </w:tc>
        <w:tc>
          <w:tcPr>
            <w:tcW w:w="3682" w:type="dxa"/>
            <w:tcBorders>
              <w:top w:val="single" w:sz="5" w:space="0" w:color="000000"/>
              <w:left w:val="single" w:sz="5" w:space="0" w:color="000000"/>
              <w:bottom w:val="single" w:sz="5" w:space="0" w:color="000000"/>
              <w:right w:val="single" w:sz="5" w:space="0" w:color="000000"/>
            </w:tcBorders>
            <w:vAlign w:val="bottom"/>
          </w:tcPr>
          <w:p w14:paraId="65898570" w14:textId="77777777" w:rsidR="00EA4262" w:rsidRPr="00952FB6" w:rsidRDefault="00952FB6" w:rsidP="00952FB6">
            <w:pPr>
              <w:spacing w:before="138" w:after="868" w:line="298" w:lineRule="exact"/>
              <w:ind w:left="108" w:right="209"/>
              <w:jc w:val="center"/>
              <w:textAlignment w:val="baseline"/>
              <w:rPr>
                <w:rFonts w:asciiTheme="minorHAnsi" w:eastAsia="Arial" w:hAnsiTheme="minorHAnsi" w:cstheme="minorHAnsi"/>
                <w:color w:val="000000"/>
                <w:spacing w:val="-2"/>
                <w:sz w:val="24"/>
                <w:szCs w:val="24"/>
              </w:rPr>
            </w:pPr>
            <w:r>
              <w:rPr>
                <w:rFonts w:ascii="Arial" w:hAnsi="Arial" w:cs="Arial"/>
                <w:color w:val="222222"/>
                <w:shd w:val="clear" w:color="auto" w:fill="FFFFFF"/>
              </w:rPr>
              <w:t>A ridge or bump set in a road surface, typically at intervals, to control the speed of vehicles.</w:t>
            </w:r>
          </w:p>
        </w:tc>
        <w:tc>
          <w:tcPr>
            <w:tcW w:w="2740" w:type="dxa"/>
            <w:tcBorders>
              <w:top w:val="single" w:sz="5" w:space="0" w:color="000000"/>
              <w:left w:val="single" w:sz="5" w:space="0" w:color="000000"/>
              <w:bottom w:val="single" w:sz="5" w:space="0" w:color="000000"/>
              <w:right w:val="single" w:sz="5" w:space="0" w:color="000000"/>
            </w:tcBorders>
          </w:tcPr>
          <w:p w14:paraId="67D10522" w14:textId="77777777" w:rsidR="00EA4262" w:rsidRPr="00F22EBA" w:rsidRDefault="00EA4262">
            <w:pPr>
              <w:spacing w:before="96"/>
              <w:ind w:left="47"/>
              <w:textAlignment w:val="baseline"/>
              <w:rPr>
                <w:noProof/>
                <w:sz w:val="24"/>
                <w:szCs w:val="24"/>
              </w:rPr>
            </w:pPr>
            <w:r>
              <w:rPr>
                <w:noProof/>
                <w:sz w:val="24"/>
                <w:szCs w:val="24"/>
              </w:rPr>
              <w:drawing>
                <wp:anchor distT="0" distB="0" distL="114300" distR="114300" simplePos="0" relativeHeight="251658240" behindDoc="1" locked="0" layoutInCell="1" allowOverlap="1" wp14:anchorId="73BFDE34" wp14:editId="22BC561F">
                  <wp:simplePos x="0" y="0"/>
                  <wp:positionH relativeFrom="column">
                    <wp:posOffset>29210</wp:posOffset>
                  </wp:positionH>
                  <wp:positionV relativeFrom="paragraph">
                    <wp:posOffset>267335</wp:posOffset>
                  </wp:positionV>
                  <wp:extent cx="1732280" cy="71499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2280" cy="714995"/>
                          </a:xfrm>
                          <a:prstGeom prst="rect">
                            <a:avLst/>
                          </a:prstGeom>
                          <a:noFill/>
                        </pic:spPr>
                      </pic:pic>
                    </a:graphicData>
                  </a:graphic>
                  <wp14:sizeRelH relativeFrom="page">
                    <wp14:pctWidth>0</wp14:pctWidth>
                  </wp14:sizeRelH>
                  <wp14:sizeRelV relativeFrom="page">
                    <wp14:pctHeight>0</wp14:pctHeight>
                  </wp14:sizeRelV>
                </wp:anchor>
              </w:drawing>
            </w:r>
          </w:p>
        </w:tc>
      </w:tr>
      <w:tr w:rsidR="00930722" w:rsidRPr="00F22EBA" w14:paraId="2F45F800" w14:textId="77777777" w:rsidTr="00952FB6">
        <w:trPr>
          <w:trHeight w:hRule="exact" w:val="1911"/>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2C0AA12D" w14:textId="77777777" w:rsidR="00930722" w:rsidRPr="00952FB6" w:rsidRDefault="00974490" w:rsidP="00952FB6">
            <w:pPr>
              <w:spacing w:before="809" w:after="792" w:line="300" w:lineRule="exact"/>
              <w:ind w:left="120"/>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Speed Humps</w:t>
            </w:r>
          </w:p>
        </w:tc>
        <w:tc>
          <w:tcPr>
            <w:tcW w:w="3682" w:type="dxa"/>
            <w:tcBorders>
              <w:top w:val="single" w:sz="5" w:space="0" w:color="000000"/>
              <w:left w:val="single" w:sz="5" w:space="0" w:color="000000"/>
              <w:bottom w:val="single" w:sz="5" w:space="0" w:color="000000"/>
              <w:right w:val="single" w:sz="5" w:space="0" w:color="000000"/>
            </w:tcBorders>
            <w:vAlign w:val="center"/>
          </w:tcPr>
          <w:p w14:paraId="2ED614E3" w14:textId="77777777" w:rsidR="00930722" w:rsidRPr="00952FB6" w:rsidRDefault="00974490" w:rsidP="00952FB6">
            <w:pPr>
              <w:spacing w:before="133" w:after="572" w:line="299" w:lineRule="exact"/>
              <w:ind w:left="108"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pacing w:val="-2"/>
                <w:sz w:val="24"/>
                <w:szCs w:val="24"/>
              </w:rPr>
              <w:t>Rounded raised pavement devices placed across roadways to slow and/or discourage traffic.</w:t>
            </w:r>
          </w:p>
        </w:tc>
        <w:tc>
          <w:tcPr>
            <w:tcW w:w="2740" w:type="dxa"/>
            <w:tcBorders>
              <w:top w:val="single" w:sz="5" w:space="0" w:color="000000"/>
              <w:left w:val="single" w:sz="5" w:space="0" w:color="000000"/>
              <w:bottom w:val="single" w:sz="5" w:space="0" w:color="000000"/>
              <w:right w:val="single" w:sz="5" w:space="0" w:color="000000"/>
            </w:tcBorders>
          </w:tcPr>
          <w:p w14:paraId="65EC24A0" w14:textId="77777777" w:rsidR="00930722" w:rsidRPr="00F22EBA" w:rsidRDefault="00EA4262">
            <w:pPr>
              <w:spacing w:before="63"/>
              <w:ind w:left="47"/>
              <w:textAlignment w:val="baseline"/>
              <w:rPr>
                <w:sz w:val="24"/>
                <w:szCs w:val="24"/>
              </w:rPr>
            </w:pPr>
            <w:r>
              <w:rPr>
                <w:noProof/>
                <w:sz w:val="24"/>
                <w:szCs w:val="24"/>
              </w:rPr>
              <w:drawing>
                <wp:anchor distT="0" distB="0" distL="114300" distR="114300" simplePos="0" relativeHeight="251659264" behindDoc="1" locked="0" layoutInCell="1" allowOverlap="1" wp14:anchorId="2E40A606" wp14:editId="012E07F4">
                  <wp:simplePos x="0" y="0"/>
                  <wp:positionH relativeFrom="column">
                    <wp:posOffset>29210</wp:posOffset>
                  </wp:positionH>
                  <wp:positionV relativeFrom="paragraph">
                    <wp:posOffset>217084</wp:posOffset>
                  </wp:positionV>
                  <wp:extent cx="1732280" cy="64969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9939" cy="667565"/>
                          </a:xfrm>
                          <a:prstGeom prst="rect">
                            <a:avLst/>
                          </a:prstGeom>
                          <a:noFill/>
                        </pic:spPr>
                      </pic:pic>
                    </a:graphicData>
                  </a:graphic>
                  <wp14:sizeRelH relativeFrom="page">
                    <wp14:pctWidth>0</wp14:pctWidth>
                  </wp14:sizeRelH>
                  <wp14:sizeRelV relativeFrom="page">
                    <wp14:pctHeight>0</wp14:pctHeight>
                  </wp14:sizeRelV>
                </wp:anchor>
              </w:drawing>
            </w:r>
          </w:p>
        </w:tc>
      </w:tr>
      <w:tr w:rsidR="00930722" w:rsidRPr="00F22EBA" w14:paraId="5DCB06A6" w14:textId="77777777" w:rsidTr="00952FB6">
        <w:trPr>
          <w:trHeight w:hRule="exact" w:val="1670"/>
          <w:jc w:val="center"/>
        </w:trPr>
        <w:tc>
          <w:tcPr>
            <w:tcW w:w="2995" w:type="dxa"/>
            <w:tcBorders>
              <w:top w:val="single" w:sz="5" w:space="0" w:color="000000"/>
              <w:left w:val="single" w:sz="5" w:space="0" w:color="000000"/>
              <w:bottom w:val="single" w:sz="5" w:space="0" w:color="000000"/>
              <w:right w:val="single" w:sz="5" w:space="0" w:color="000000"/>
            </w:tcBorders>
            <w:vAlign w:val="center"/>
          </w:tcPr>
          <w:p w14:paraId="2A47E4BA" w14:textId="77777777" w:rsidR="00930722" w:rsidRPr="00952FB6" w:rsidRDefault="00974490" w:rsidP="00952FB6">
            <w:pPr>
              <w:spacing w:before="266" w:line="300" w:lineRule="exact"/>
              <w:ind w:left="144"/>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Speed Tables/</w:t>
            </w:r>
          </w:p>
          <w:p w14:paraId="231E8D69" w14:textId="77777777" w:rsidR="00930722" w:rsidRPr="00952FB6" w:rsidRDefault="00974490" w:rsidP="00952FB6">
            <w:pPr>
              <w:spacing w:after="494" w:line="300" w:lineRule="exact"/>
              <w:ind w:left="144"/>
              <w:jc w:val="center"/>
              <w:textAlignment w:val="baseline"/>
              <w:rPr>
                <w:rFonts w:asciiTheme="minorHAnsi" w:eastAsia="Arial" w:hAnsiTheme="minorHAnsi" w:cstheme="minorHAnsi"/>
                <w:b/>
                <w:color w:val="000000"/>
                <w:sz w:val="24"/>
                <w:szCs w:val="24"/>
              </w:rPr>
            </w:pPr>
            <w:r w:rsidRPr="00952FB6">
              <w:rPr>
                <w:rFonts w:asciiTheme="minorHAnsi" w:eastAsia="Arial" w:hAnsiTheme="minorHAnsi" w:cstheme="minorHAnsi"/>
                <w:b/>
                <w:color w:val="000000"/>
                <w:sz w:val="24"/>
                <w:szCs w:val="24"/>
              </w:rPr>
              <w:t>Textured Pavement/ Raised Crossings</w:t>
            </w:r>
          </w:p>
        </w:tc>
        <w:tc>
          <w:tcPr>
            <w:tcW w:w="3682" w:type="dxa"/>
            <w:tcBorders>
              <w:top w:val="single" w:sz="5" w:space="0" w:color="000000"/>
              <w:left w:val="single" w:sz="5" w:space="0" w:color="000000"/>
              <w:bottom w:val="single" w:sz="5" w:space="0" w:color="000000"/>
              <w:right w:val="single" w:sz="5" w:space="0" w:color="000000"/>
            </w:tcBorders>
            <w:vAlign w:val="center"/>
          </w:tcPr>
          <w:p w14:paraId="6623C6D0" w14:textId="77777777" w:rsidR="00930722" w:rsidRPr="00952FB6" w:rsidRDefault="00974490" w:rsidP="00952FB6">
            <w:pPr>
              <w:spacing w:before="87" w:after="197" w:line="344" w:lineRule="exact"/>
              <w:ind w:left="108" w:right="209"/>
              <w:jc w:val="center"/>
              <w:textAlignment w:val="baseline"/>
              <w:rPr>
                <w:rFonts w:asciiTheme="minorHAnsi" w:eastAsia="Arial" w:hAnsiTheme="minorHAnsi" w:cstheme="minorHAnsi"/>
                <w:color w:val="000000"/>
                <w:spacing w:val="-2"/>
                <w:sz w:val="24"/>
                <w:szCs w:val="24"/>
              </w:rPr>
            </w:pPr>
            <w:r w:rsidRPr="00952FB6">
              <w:rPr>
                <w:rFonts w:asciiTheme="minorHAnsi" w:eastAsia="Arial" w:hAnsiTheme="minorHAnsi" w:cstheme="minorHAnsi"/>
                <w:color w:val="000000"/>
                <w:spacing w:val="-2"/>
                <w:sz w:val="24"/>
                <w:szCs w:val="24"/>
              </w:rPr>
              <w:t>Flat-topped speed humps often constructed with a brick or other textured material to slow traffic.</w:t>
            </w:r>
          </w:p>
        </w:tc>
        <w:tc>
          <w:tcPr>
            <w:tcW w:w="2740" w:type="dxa"/>
            <w:tcBorders>
              <w:top w:val="single" w:sz="5" w:space="0" w:color="000000"/>
              <w:left w:val="single" w:sz="5" w:space="0" w:color="000000"/>
              <w:bottom w:val="single" w:sz="5" w:space="0" w:color="000000"/>
              <w:right w:val="single" w:sz="5" w:space="0" w:color="000000"/>
            </w:tcBorders>
          </w:tcPr>
          <w:p w14:paraId="058F1952" w14:textId="77777777" w:rsidR="00930722" w:rsidRPr="00F22EBA" w:rsidRDefault="00EA4262">
            <w:pPr>
              <w:spacing w:before="72"/>
              <w:ind w:left="47"/>
              <w:textAlignment w:val="baseline"/>
              <w:rPr>
                <w:sz w:val="24"/>
                <w:szCs w:val="24"/>
              </w:rPr>
            </w:pPr>
            <w:r>
              <w:rPr>
                <w:noProof/>
              </w:rPr>
              <mc:AlternateContent>
                <mc:Choice Requires="wps">
                  <w:drawing>
                    <wp:anchor distT="0" distB="0" distL="114300" distR="114300" simplePos="0" relativeHeight="251661312" behindDoc="0" locked="0" layoutInCell="1" allowOverlap="1" wp14:anchorId="5DF3D1F6" wp14:editId="6DCABEA8">
                      <wp:simplePos x="0" y="0"/>
                      <wp:positionH relativeFrom="column">
                        <wp:posOffset>29210</wp:posOffset>
                      </wp:positionH>
                      <wp:positionV relativeFrom="paragraph">
                        <wp:posOffset>715645</wp:posOffset>
                      </wp:positionV>
                      <wp:extent cx="508000" cy="11747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08000" cy="11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2542F" w14:textId="77777777" w:rsidR="00EA4262" w:rsidRDefault="00EA4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3D1F6" id="_x0000_t202" coordsize="21600,21600" o:spt="202" path="m,l,21600r21600,l21600,xe">
                      <v:stroke joinstyle="miter"/>
                      <v:path gradientshapeok="t" o:connecttype="rect"/>
                    </v:shapetype>
                    <v:shape id="Text Box 4" o:spid="_x0000_s1026" type="#_x0000_t202" style="position:absolute;left:0;text-align:left;margin-left:2.3pt;margin-top:56.35pt;width:40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" fillcolor="white [3201]" stroked="f" strokeweight=".5pt">
                      <v:textbox>
                        <w:txbxContent>
                          <w:p w14:paraId="3362542F" w14:textId="77777777" w:rsidR="00EA4262" w:rsidRDefault="00EA4262"/>
                        </w:txbxContent>
                      </v:textbox>
                    </v:shape>
                  </w:pict>
                </mc:Fallback>
              </mc:AlternateContent>
            </w:r>
            <w:r>
              <w:rPr>
                <w:noProof/>
              </w:rPr>
              <w:drawing>
                <wp:anchor distT="0" distB="0" distL="114300" distR="114300" simplePos="0" relativeHeight="251660288" behindDoc="1" locked="0" layoutInCell="1" allowOverlap="1" wp14:anchorId="160114BE" wp14:editId="42856B1B">
                  <wp:simplePos x="0" y="0"/>
                  <wp:positionH relativeFrom="column">
                    <wp:posOffset>29210</wp:posOffset>
                  </wp:positionH>
                  <wp:positionV relativeFrom="paragraph">
                    <wp:posOffset>182245</wp:posOffset>
                  </wp:positionV>
                  <wp:extent cx="1732280" cy="650875"/>
                  <wp:effectExtent l="0" t="0" r="127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2280" cy="650875"/>
                          </a:xfrm>
                          <a:prstGeom prst="rect">
                            <a:avLst/>
                          </a:prstGeom>
                          <a:noFill/>
                          <a:ln>
                            <a:noFill/>
                          </a:ln>
                        </pic:spPr>
                      </pic:pic>
                    </a:graphicData>
                  </a:graphic>
                </wp:anchor>
              </w:drawing>
            </w:r>
          </w:p>
        </w:tc>
      </w:tr>
    </w:tbl>
    <w:p w14:paraId="50CB006B" w14:textId="77777777" w:rsidR="00C622F6" w:rsidRDefault="00C622F6" w:rsidP="00952FB6">
      <w:pPr>
        <w:spacing w:before="26" w:line="240" w:lineRule="exact"/>
        <w:jc w:val="center"/>
        <w:textAlignment w:val="baseline"/>
        <w:rPr>
          <w:rFonts w:ascii="Calibri" w:eastAsia="Calibri" w:hAnsi="Calibri"/>
          <w:color w:val="000000"/>
          <w:spacing w:val="35"/>
          <w:sz w:val="24"/>
          <w:szCs w:val="24"/>
        </w:rPr>
      </w:pPr>
    </w:p>
    <w:p w14:paraId="16DBFB37" w14:textId="77777777" w:rsidR="00C622F6" w:rsidRDefault="00C622F6">
      <w:pPr>
        <w:rPr>
          <w:rFonts w:ascii="Calibri" w:eastAsia="Calibri" w:hAnsi="Calibri"/>
          <w:color w:val="000000"/>
          <w:spacing w:val="35"/>
          <w:sz w:val="24"/>
          <w:szCs w:val="24"/>
        </w:rPr>
      </w:pPr>
      <w:r>
        <w:rPr>
          <w:rFonts w:ascii="Calibri" w:eastAsia="Calibri" w:hAnsi="Calibri"/>
          <w:color w:val="000000"/>
          <w:spacing w:val="35"/>
          <w:sz w:val="24"/>
          <w:szCs w:val="24"/>
        </w:rPr>
        <w:br w:type="page"/>
      </w:r>
    </w:p>
    <w:p w14:paraId="10412781" w14:textId="77777777" w:rsidR="00C622F6" w:rsidRPr="00C622F6" w:rsidRDefault="00C622F6" w:rsidP="00C622F6">
      <w:pPr>
        <w:keepNext/>
        <w:keepLines/>
        <w:spacing w:before="240"/>
        <w:jc w:val="center"/>
        <w:outlineLvl w:val="0"/>
        <w:rPr>
          <w:rFonts w:asciiTheme="majorHAnsi" w:eastAsiaTheme="majorEastAsia" w:hAnsiTheme="majorHAnsi" w:cstheme="majorBidi"/>
          <w:color w:val="2E74B5" w:themeColor="accent1" w:themeShade="BF"/>
          <w:sz w:val="32"/>
          <w:szCs w:val="32"/>
          <w:lang w:val="en-CA"/>
        </w:rPr>
      </w:pPr>
      <w:r w:rsidRPr="00C622F6">
        <w:rPr>
          <w:rFonts w:asciiTheme="majorHAnsi" w:eastAsiaTheme="majorEastAsia" w:hAnsiTheme="majorHAnsi" w:cstheme="majorBidi"/>
          <w:color w:val="2E74B5" w:themeColor="accent1" w:themeShade="BF"/>
          <w:sz w:val="32"/>
          <w:szCs w:val="32"/>
          <w:lang w:val="en-CA"/>
        </w:rPr>
        <w:lastRenderedPageBreak/>
        <w:t xml:space="preserve">Appendix </w:t>
      </w:r>
      <w:r>
        <w:rPr>
          <w:rFonts w:asciiTheme="majorHAnsi" w:eastAsiaTheme="majorEastAsia" w:hAnsiTheme="majorHAnsi" w:cstheme="majorBidi"/>
          <w:color w:val="2E74B5" w:themeColor="accent1" w:themeShade="BF"/>
          <w:sz w:val="32"/>
          <w:szCs w:val="32"/>
          <w:lang w:val="en-CA"/>
        </w:rPr>
        <w:t xml:space="preserve">B </w:t>
      </w:r>
      <w:r w:rsidRPr="00C622F6">
        <w:rPr>
          <w:rFonts w:asciiTheme="majorHAnsi" w:eastAsiaTheme="majorEastAsia" w:hAnsiTheme="majorHAnsi" w:cstheme="majorBidi"/>
          <w:color w:val="2E74B5" w:themeColor="accent1" w:themeShade="BF"/>
          <w:sz w:val="32"/>
          <w:szCs w:val="32"/>
          <w:lang w:val="en-CA"/>
        </w:rPr>
        <w:t xml:space="preserve">– </w:t>
      </w:r>
      <w:r>
        <w:rPr>
          <w:rFonts w:asciiTheme="majorHAnsi" w:eastAsiaTheme="majorEastAsia" w:hAnsiTheme="majorHAnsi" w:cstheme="majorBidi"/>
          <w:color w:val="2E74B5" w:themeColor="accent1" w:themeShade="BF"/>
          <w:sz w:val="32"/>
          <w:szCs w:val="32"/>
          <w:lang w:val="en-CA"/>
        </w:rPr>
        <w:t>TRAFFIC CALMING</w:t>
      </w:r>
      <w:r w:rsidRPr="00C622F6">
        <w:rPr>
          <w:rFonts w:asciiTheme="majorHAnsi" w:eastAsiaTheme="majorEastAsia" w:hAnsiTheme="majorHAnsi" w:cstheme="majorBidi"/>
          <w:color w:val="2E74B5" w:themeColor="accent1" w:themeShade="BF"/>
          <w:sz w:val="32"/>
          <w:szCs w:val="32"/>
          <w:lang w:val="en-CA"/>
        </w:rPr>
        <w:t xml:space="preserve"> APPLICATION FORM</w:t>
      </w:r>
    </w:p>
    <w:p w14:paraId="2E952E05" w14:textId="77777777" w:rsidR="00C622F6" w:rsidRPr="00C622F6" w:rsidRDefault="00C622F6" w:rsidP="00C622F6">
      <w:pPr>
        <w:keepNext/>
        <w:keepLines/>
        <w:spacing w:before="240"/>
        <w:outlineLvl w:val="0"/>
        <w:rPr>
          <w:rFonts w:ascii="Calibri" w:eastAsiaTheme="majorEastAsia" w:hAnsi="Calibri" w:cs="Calibri"/>
          <w:lang w:val="en-CA"/>
        </w:rPr>
      </w:pPr>
      <w:r w:rsidRPr="00C622F6">
        <w:rPr>
          <w:rFonts w:ascii="Calibri" w:eastAsiaTheme="majorEastAsia" w:hAnsi="Calibri" w:cs="Calibri"/>
          <w:lang w:val="en-CA"/>
        </w:rPr>
        <w:t xml:space="preserve">This form is used to request </w:t>
      </w:r>
      <w:r>
        <w:rPr>
          <w:rFonts w:ascii="Calibri" w:eastAsiaTheme="majorEastAsia" w:hAnsi="Calibri" w:cs="Calibri"/>
          <w:lang w:val="en-CA"/>
        </w:rPr>
        <w:t>traffic calming measures</w:t>
      </w:r>
      <w:r w:rsidRPr="00C622F6">
        <w:rPr>
          <w:rFonts w:ascii="Calibri" w:eastAsiaTheme="majorEastAsia" w:hAnsi="Calibri" w:cs="Calibri"/>
          <w:lang w:val="en-CA"/>
        </w:rPr>
        <w:t xml:space="preserve"> on a Town </w:t>
      </w:r>
      <w:r w:rsidR="005B1B50">
        <w:rPr>
          <w:rFonts w:ascii="Calibri" w:eastAsiaTheme="majorEastAsia" w:hAnsi="Calibri" w:cs="Calibri"/>
          <w:lang w:val="en-CA"/>
        </w:rPr>
        <w:t>m</w:t>
      </w:r>
      <w:r w:rsidRPr="00C622F6">
        <w:rPr>
          <w:rFonts w:ascii="Calibri" w:eastAsiaTheme="majorEastAsia" w:hAnsi="Calibri" w:cs="Calibri"/>
          <w:lang w:val="en-CA"/>
        </w:rPr>
        <w:t>aintained street or to request the Town make a request to MassDOT jurisdiction streets/roads. When this form is submitted</w:t>
      </w:r>
      <w:r w:rsidR="005B1B50">
        <w:rPr>
          <w:rFonts w:ascii="Calibri" w:eastAsiaTheme="majorEastAsia" w:hAnsi="Calibri" w:cs="Calibri"/>
          <w:lang w:val="en-CA"/>
        </w:rPr>
        <w:t>,</w:t>
      </w:r>
      <w:r w:rsidRPr="00C622F6">
        <w:rPr>
          <w:rFonts w:ascii="Calibri" w:eastAsiaTheme="majorEastAsia" w:hAnsi="Calibri" w:cs="Calibri"/>
          <w:lang w:val="en-CA"/>
        </w:rPr>
        <w:t xml:space="preserve"> </w:t>
      </w:r>
      <w:r w:rsidR="005B1B50">
        <w:rPr>
          <w:rFonts w:ascii="Calibri" w:eastAsiaTheme="majorEastAsia" w:hAnsi="Calibri" w:cs="Calibri"/>
          <w:lang w:val="en-CA"/>
        </w:rPr>
        <w:t>T</w:t>
      </w:r>
      <w:r w:rsidRPr="00C622F6">
        <w:rPr>
          <w:rFonts w:ascii="Calibri" w:eastAsiaTheme="majorEastAsia" w:hAnsi="Calibri" w:cs="Calibri"/>
          <w:lang w:val="en-CA"/>
        </w:rPr>
        <w:t xml:space="preserve">own staff will evaluate the request to determine if the application is acceptable and make sure that the location is a Town maintained street. After the initial </w:t>
      </w:r>
      <w:r w:rsidR="005B1B50">
        <w:rPr>
          <w:rFonts w:ascii="Calibri" w:eastAsiaTheme="majorEastAsia" w:hAnsi="Calibri" w:cs="Calibri"/>
          <w:lang w:val="en-CA"/>
        </w:rPr>
        <w:t>evaluation</w:t>
      </w:r>
      <w:r w:rsidRPr="00C622F6">
        <w:rPr>
          <w:rFonts w:ascii="Calibri" w:eastAsiaTheme="majorEastAsia" w:hAnsi="Calibri" w:cs="Calibri"/>
          <w:lang w:val="en-CA"/>
        </w:rPr>
        <w:t xml:space="preserve"> Town staff will explain how residents may put together a petition to promote community involvement in regard to the potential </w:t>
      </w:r>
      <w:r w:rsidR="00103867">
        <w:rPr>
          <w:rFonts w:ascii="Calibri" w:eastAsiaTheme="majorEastAsia" w:hAnsi="Calibri" w:cs="Calibri"/>
          <w:lang w:val="en-CA"/>
        </w:rPr>
        <w:t>traffic calming measure</w:t>
      </w:r>
      <w:r w:rsidRPr="00C622F6">
        <w:rPr>
          <w:rFonts w:ascii="Calibri" w:eastAsiaTheme="majorEastAsia" w:hAnsi="Calibri" w:cs="Calibri"/>
          <w:lang w:val="en-CA"/>
        </w:rPr>
        <w:t xml:space="preserve">. </w:t>
      </w:r>
      <w:r w:rsidRPr="00C622F6">
        <w:rPr>
          <w:rFonts w:ascii="Calibri" w:eastAsiaTheme="majorEastAsia" w:hAnsi="Calibri" w:cs="Calibri"/>
          <w:b/>
          <w:lang w:val="en-CA"/>
        </w:rPr>
        <w:t>Application to be submitted to the Harwich DPW, Highway &amp; Maintenance, 273 Queen Anne Road, PO Box 1543, Harwich, MA 02645</w:t>
      </w:r>
      <w:r w:rsidR="005B1B50">
        <w:rPr>
          <w:rFonts w:ascii="Calibri" w:eastAsiaTheme="majorEastAsia" w:hAnsi="Calibri" w:cs="Calibri"/>
          <w:b/>
          <w:lang w:val="en-CA"/>
        </w:rPr>
        <w:t>,</w:t>
      </w:r>
      <w:r w:rsidR="00103867">
        <w:rPr>
          <w:rFonts w:ascii="Calibri" w:eastAsiaTheme="majorEastAsia" w:hAnsi="Calibri" w:cs="Calibri"/>
          <w:b/>
          <w:lang w:val="en-CA"/>
        </w:rPr>
        <w:t xml:space="preserve"> with a copy to the Traffic Safety Committee, 732 Main Street, Harwich, MA 02645.</w:t>
      </w:r>
    </w:p>
    <w:p w14:paraId="2C134B76" w14:textId="77777777" w:rsidR="00C622F6" w:rsidRPr="00C622F6" w:rsidRDefault="00C622F6" w:rsidP="00C622F6">
      <w:pPr>
        <w:keepNext/>
        <w:keepLines/>
        <w:spacing w:before="240"/>
        <w:outlineLvl w:val="0"/>
        <w:rPr>
          <w:rFonts w:ascii="Calibri" w:eastAsiaTheme="majorEastAsia" w:hAnsi="Calibri" w:cs="Calibri"/>
          <w:b/>
          <w:u w:val="single"/>
          <w:lang w:val="en-CA"/>
        </w:rPr>
      </w:pPr>
      <w:r w:rsidRPr="00C622F6">
        <w:rPr>
          <w:rFonts w:ascii="Calibri" w:eastAsiaTheme="majorEastAsia" w:hAnsi="Calibri" w:cs="Calibri"/>
          <w:b/>
          <w:u w:val="single"/>
          <w:lang w:val="en-CA"/>
        </w:rPr>
        <w:t>Contact Information</w:t>
      </w:r>
    </w:p>
    <w:p w14:paraId="7B42B8F1" w14:textId="77777777" w:rsidR="00C622F6" w:rsidRPr="00C622F6" w:rsidRDefault="00C622F6" w:rsidP="00C622F6">
      <w:pPr>
        <w:keepNext/>
        <w:keepLines/>
        <w:spacing w:before="240"/>
        <w:outlineLvl w:val="0"/>
        <w:rPr>
          <w:rFonts w:ascii="Calibri" w:eastAsiaTheme="majorEastAsia" w:hAnsi="Calibri" w:cs="Calibri"/>
          <w:lang w:val="en-CA"/>
        </w:rPr>
      </w:pPr>
      <w:r w:rsidRPr="00C622F6">
        <w:rPr>
          <w:rFonts w:ascii="Calibri" w:eastAsiaTheme="majorEastAsia" w:hAnsi="Calibri" w:cs="Calibri"/>
          <w:lang w:val="en-CA"/>
        </w:rPr>
        <w:t>Name (please print) _________________________________________________________________</w:t>
      </w:r>
    </w:p>
    <w:p w14:paraId="49BDF5E7" w14:textId="77777777" w:rsidR="00C622F6" w:rsidRPr="00C622F6" w:rsidRDefault="00C622F6" w:rsidP="00C622F6">
      <w:pPr>
        <w:keepNext/>
        <w:keepLines/>
        <w:spacing w:before="240"/>
        <w:outlineLvl w:val="0"/>
        <w:rPr>
          <w:rFonts w:ascii="Calibri" w:eastAsiaTheme="majorEastAsia" w:hAnsi="Calibri" w:cs="Calibri"/>
          <w:lang w:val="en-CA"/>
        </w:rPr>
      </w:pPr>
      <w:r w:rsidRPr="00C622F6">
        <w:rPr>
          <w:rFonts w:ascii="Calibri" w:eastAsiaTheme="majorEastAsia" w:hAnsi="Calibri" w:cs="Calibri"/>
          <w:lang w:val="en-CA"/>
        </w:rPr>
        <w:t>Mailing Address ____________________________________________________________________</w:t>
      </w:r>
    </w:p>
    <w:p w14:paraId="178F7E9B" w14:textId="77777777" w:rsidR="00C622F6" w:rsidRPr="00C622F6" w:rsidRDefault="00C622F6" w:rsidP="00C622F6">
      <w:pPr>
        <w:keepNext/>
        <w:keepLines/>
        <w:spacing w:before="240"/>
        <w:outlineLvl w:val="0"/>
        <w:rPr>
          <w:rFonts w:ascii="Calibri" w:eastAsiaTheme="majorEastAsia" w:hAnsi="Calibri" w:cs="Calibri"/>
          <w:lang w:val="en-CA"/>
        </w:rPr>
      </w:pPr>
      <w:r w:rsidRPr="00C622F6">
        <w:rPr>
          <w:rFonts w:ascii="Calibri" w:eastAsiaTheme="majorEastAsia" w:hAnsi="Calibri" w:cs="Calibri"/>
          <w:lang w:val="en-CA"/>
        </w:rPr>
        <w:t>Phone Number __________________________________ Email ______________________________</w:t>
      </w:r>
    </w:p>
    <w:p w14:paraId="76F8B20F" w14:textId="77777777" w:rsidR="00C622F6" w:rsidRPr="00C622F6" w:rsidRDefault="00C622F6" w:rsidP="00C622F6">
      <w:pPr>
        <w:keepNext/>
        <w:keepLines/>
        <w:spacing w:before="240"/>
        <w:outlineLvl w:val="0"/>
        <w:rPr>
          <w:rFonts w:ascii="Calibri" w:eastAsiaTheme="majorEastAsia" w:hAnsi="Calibri" w:cs="Calibri"/>
          <w:lang w:val="en-CA"/>
        </w:rPr>
      </w:pPr>
      <w:r w:rsidRPr="00C622F6">
        <w:rPr>
          <w:rFonts w:ascii="Calibri" w:eastAsiaTheme="majorEastAsia" w:hAnsi="Calibri" w:cs="Calibri"/>
          <w:b/>
          <w:u w:val="single"/>
          <w:lang w:val="en-CA"/>
        </w:rPr>
        <w:t>Description of Request</w:t>
      </w:r>
      <w:r w:rsidRPr="00C622F6">
        <w:rPr>
          <w:rFonts w:ascii="Calibri" w:eastAsiaTheme="majorEastAsia" w:hAnsi="Calibri" w:cs="Calibri"/>
          <w:lang w:val="en-CA"/>
        </w:rPr>
        <w:t xml:space="preserve">: </w:t>
      </w:r>
    </w:p>
    <w:p w14:paraId="3DD3DAAB" w14:textId="77777777" w:rsidR="00C622F6" w:rsidRPr="00C622F6" w:rsidRDefault="00C622F6" w:rsidP="00C622F6">
      <w:pPr>
        <w:keepNext/>
        <w:keepLines/>
        <w:outlineLvl w:val="0"/>
        <w:rPr>
          <w:rFonts w:ascii="Calibri" w:eastAsiaTheme="majorEastAsia" w:hAnsi="Calibri" w:cs="Calibri"/>
          <w:lang w:val="en-CA"/>
        </w:rPr>
      </w:pPr>
      <w:r w:rsidRPr="00C622F6">
        <w:rPr>
          <w:rFonts w:ascii="Calibri" w:eastAsiaTheme="majorEastAsia" w:hAnsi="Calibri" w:cs="Calibri"/>
          <w:lang w:val="en-CA"/>
        </w:rPr>
        <w:t xml:space="preserve">Please describe the requested </w:t>
      </w:r>
      <w:r>
        <w:rPr>
          <w:rFonts w:ascii="Calibri" w:eastAsiaTheme="majorEastAsia" w:hAnsi="Calibri" w:cs="Calibri"/>
          <w:lang w:val="en-CA"/>
        </w:rPr>
        <w:t>traffic calming</w:t>
      </w:r>
      <w:r w:rsidRPr="00C622F6">
        <w:rPr>
          <w:rFonts w:ascii="Calibri" w:eastAsiaTheme="majorEastAsia" w:hAnsi="Calibri" w:cs="Calibri"/>
          <w:lang w:val="en-CA"/>
        </w:rPr>
        <w:t xml:space="preserve"> location. Attach a map or pict</w:t>
      </w:r>
      <w:r>
        <w:rPr>
          <w:rFonts w:ascii="Calibri" w:eastAsiaTheme="majorEastAsia" w:hAnsi="Calibri" w:cs="Calibri"/>
          <w:lang w:val="en-CA"/>
        </w:rPr>
        <w:t>ure if necessary: __________</w:t>
      </w:r>
    </w:p>
    <w:p w14:paraId="03789749" w14:textId="77777777" w:rsidR="00C622F6" w:rsidRPr="00C622F6" w:rsidRDefault="00C622F6" w:rsidP="00C622F6">
      <w:pPr>
        <w:keepNext/>
        <w:keepLines/>
        <w:outlineLvl w:val="0"/>
        <w:rPr>
          <w:rFonts w:ascii="Calibri" w:eastAsiaTheme="majorEastAsia" w:hAnsi="Calibri" w:cs="Calibri"/>
          <w:lang w:val="en-CA"/>
        </w:rPr>
      </w:pPr>
    </w:p>
    <w:p w14:paraId="445071BC" w14:textId="77777777" w:rsidR="00C622F6" w:rsidRPr="00C622F6" w:rsidRDefault="00C622F6" w:rsidP="00C622F6">
      <w:pPr>
        <w:keepNext/>
        <w:keepLines/>
        <w:outlineLvl w:val="0"/>
        <w:rPr>
          <w:rFonts w:ascii="Calibri" w:eastAsiaTheme="majorEastAsia" w:hAnsi="Calibri" w:cs="Calibri"/>
          <w:lang w:val="en-CA"/>
        </w:rPr>
      </w:pPr>
      <w:r w:rsidRPr="00C622F6">
        <w:rPr>
          <w:rFonts w:ascii="Calibri" w:eastAsiaTheme="majorEastAsia" w:hAnsi="Calibri" w:cs="Calibri"/>
          <w:lang w:val="en-CA"/>
        </w:rPr>
        <w:t>_____________________________________________________________________________________</w:t>
      </w:r>
    </w:p>
    <w:p w14:paraId="5D280533" w14:textId="77777777" w:rsidR="00C622F6" w:rsidRPr="00C622F6" w:rsidRDefault="00C622F6" w:rsidP="00C622F6">
      <w:pPr>
        <w:keepNext/>
        <w:keepLines/>
        <w:outlineLvl w:val="0"/>
        <w:rPr>
          <w:rFonts w:ascii="Calibri" w:eastAsiaTheme="majorEastAsia" w:hAnsi="Calibri" w:cs="Calibri"/>
          <w:lang w:val="en-CA"/>
        </w:rPr>
      </w:pPr>
    </w:p>
    <w:p w14:paraId="635C4F71" w14:textId="77777777" w:rsidR="00C622F6" w:rsidRPr="00C622F6" w:rsidRDefault="00C622F6" w:rsidP="00C622F6">
      <w:pPr>
        <w:keepNext/>
        <w:keepLines/>
        <w:outlineLvl w:val="0"/>
        <w:rPr>
          <w:rFonts w:ascii="Calibri" w:eastAsiaTheme="majorEastAsia" w:hAnsi="Calibri" w:cs="Calibri"/>
          <w:lang w:val="en-CA"/>
        </w:rPr>
      </w:pPr>
      <w:r w:rsidRPr="00C622F6">
        <w:rPr>
          <w:rFonts w:ascii="Calibri" w:eastAsiaTheme="majorEastAsia" w:hAnsi="Calibri" w:cs="Calibri"/>
          <w:lang w:val="en-CA"/>
        </w:rPr>
        <w:t>_____________________________________________________________________________________</w:t>
      </w:r>
    </w:p>
    <w:p w14:paraId="67607AB0" w14:textId="77777777" w:rsidR="00C622F6" w:rsidRPr="00C622F6" w:rsidRDefault="00C622F6" w:rsidP="00C622F6">
      <w:pPr>
        <w:keepNext/>
        <w:keepLines/>
        <w:outlineLvl w:val="0"/>
        <w:rPr>
          <w:rFonts w:ascii="Calibri" w:eastAsiaTheme="majorEastAsia" w:hAnsi="Calibri" w:cs="Calibri"/>
          <w:lang w:val="en-CA"/>
        </w:rPr>
      </w:pPr>
    </w:p>
    <w:p w14:paraId="7B4FAD91" w14:textId="77777777" w:rsidR="00C622F6" w:rsidRPr="00C622F6" w:rsidRDefault="00C622F6" w:rsidP="00C622F6">
      <w:pPr>
        <w:keepNext/>
        <w:keepLines/>
        <w:outlineLvl w:val="0"/>
        <w:rPr>
          <w:rFonts w:ascii="Calibri" w:eastAsiaTheme="majorEastAsia" w:hAnsi="Calibri" w:cs="Calibri"/>
          <w:lang w:val="en-CA"/>
        </w:rPr>
      </w:pPr>
      <w:r w:rsidRPr="00C622F6">
        <w:rPr>
          <w:rFonts w:ascii="Calibri" w:eastAsiaTheme="majorEastAsia" w:hAnsi="Calibri" w:cs="Calibri"/>
          <w:lang w:val="en-CA"/>
        </w:rPr>
        <w:t>_____________________________________________________________________________________</w:t>
      </w:r>
    </w:p>
    <w:p w14:paraId="3AC288A4" w14:textId="77777777" w:rsidR="00C622F6" w:rsidRPr="00C622F6" w:rsidRDefault="00C622F6" w:rsidP="00C622F6">
      <w:pPr>
        <w:keepNext/>
        <w:keepLines/>
        <w:outlineLvl w:val="0"/>
        <w:rPr>
          <w:rFonts w:ascii="Calibri" w:eastAsiaTheme="majorEastAsia" w:hAnsi="Calibri" w:cs="Calibri"/>
          <w:lang w:val="en-CA"/>
        </w:rPr>
      </w:pPr>
    </w:p>
    <w:p w14:paraId="5400C3E2" w14:textId="77777777" w:rsidR="00C622F6" w:rsidRPr="00C622F6" w:rsidRDefault="00C622F6" w:rsidP="00C622F6">
      <w:pPr>
        <w:keepNext/>
        <w:keepLines/>
        <w:outlineLvl w:val="0"/>
        <w:rPr>
          <w:rFonts w:ascii="Calibri" w:eastAsiaTheme="majorEastAsia" w:hAnsi="Calibri" w:cs="Calibri"/>
          <w:lang w:val="en-CA"/>
        </w:rPr>
      </w:pPr>
      <w:r w:rsidRPr="00C622F6">
        <w:rPr>
          <w:rFonts w:ascii="Calibri" w:eastAsiaTheme="majorEastAsia" w:hAnsi="Calibri" w:cs="Calibri"/>
          <w:lang w:val="en-CA"/>
        </w:rPr>
        <w:t>_____________________________________________________________________________________</w:t>
      </w:r>
    </w:p>
    <w:p w14:paraId="3C6799CE" w14:textId="77777777" w:rsidR="00C622F6" w:rsidRPr="00C622F6" w:rsidRDefault="00C622F6" w:rsidP="00C622F6">
      <w:pPr>
        <w:keepNext/>
        <w:keepLines/>
        <w:spacing w:before="240"/>
        <w:outlineLvl w:val="0"/>
        <w:rPr>
          <w:rFonts w:asciiTheme="minorHAnsi" w:eastAsiaTheme="majorEastAsia" w:hAnsiTheme="minorHAnsi" w:cstheme="minorHAnsi"/>
          <w:color w:val="2E74B5" w:themeColor="accent1" w:themeShade="BF"/>
          <w:lang w:val="en-CA"/>
        </w:rPr>
      </w:pPr>
    </w:p>
    <w:p w14:paraId="6D845278"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 xml:space="preserve">Please describe the nature of the neighborhood traffic and why it may be beneficial to </w:t>
      </w:r>
      <w:r>
        <w:rPr>
          <w:rFonts w:asciiTheme="minorHAnsi" w:eastAsiaTheme="minorHAnsi" w:hAnsiTheme="minorHAnsi" w:cstheme="minorBidi"/>
          <w:lang w:val="en-CA"/>
        </w:rPr>
        <w:t>institute traffic calming measures</w:t>
      </w:r>
      <w:r w:rsidRPr="00C622F6">
        <w:rPr>
          <w:rFonts w:asciiTheme="minorHAnsi" w:eastAsiaTheme="minorHAnsi" w:hAnsiTheme="minorHAnsi" w:cstheme="minorBidi"/>
          <w:lang w:val="en-CA"/>
        </w:rPr>
        <w:t xml:space="preserve"> (attach additional shee</w:t>
      </w:r>
      <w:r>
        <w:rPr>
          <w:rFonts w:asciiTheme="minorHAnsi" w:eastAsiaTheme="minorHAnsi" w:hAnsiTheme="minorHAnsi" w:cstheme="minorBidi"/>
          <w:lang w:val="en-CA"/>
        </w:rPr>
        <w:t xml:space="preserve">t if necessary): </w:t>
      </w:r>
      <w:r w:rsidRPr="00C622F6">
        <w:rPr>
          <w:rFonts w:asciiTheme="minorHAnsi" w:eastAsiaTheme="minorHAnsi" w:hAnsiTheme="minorHAnsi" w:cstheme="minorBidi"/>
          <w:lang w:val="en-CA"/>
        </w:rPr>
        <w:t>_______________________________________</w:t>
      </w:r>
    </w:p>
    <w:p w14:paraId="085CAF3F" w14:textId="77777777" w:rsidR="00C622F6" w:rsidRPr="00C622F6" w:rsidRDefault="00C622F6" w:rsidP="00C622F6">
      <w:pPr>
        <w:rPr>
          <w:rFonts w:asciiTheme="minorHAnsi" w:eastAsiaTheme="minorHAnsi" w:hAnsiTheme="minorHAnsi" w:cstheme="minorBidi"/>
          <w:lang w:val="en-CA"/>
        </w:rPr>
      </w:pPr>
    </w:p>
    <w:p w14:paraId="66BBBBDB"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4B22B4B2" w14:textId="77777777" w:rsidR="00C622F6" w:rsidRPr="00C622F6" w:rsidRDefault="00C622F6" w:rsidP="00C622F6">
      <w:pPr>
        <w:rPr>
          <w:rFonts w:asciiTheme="minorHAnsi" w:eastAsiaTheme="minorHAnsi" w:hAnsiTheme="minorHAnsi" w:cstheme="minorBidi"/>
          <w:lang w:val="en-CA"/>
        </w:rPr>
      </w:pPr>
    </w:p>
    <w:p w14:paraId="0D7AFF56"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42A24495" w14:textId="77777777" w:rsidR="00C622F6" w:rsidRPr="00C622F6" w:rsidRDefault="00C622F6" w:rsidP="00C622F6">
      <w:pPr>
        <w:rPr>
          <w:rFonts w:asciiTheme="minorHAnsi" w:eastAsiaTheme="minorHAnsi" w:hAnsiTheme="minorHAnsi" w:cstheme="minorBidi"/>
          <w:lang w:val="en-CA"/>
        </w:rPr>
      </w:pPr>
    </w:p>
    <w:p w14:paraId="662DE6C3"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09FAB07E" w14:textId="77777777" w:rsidR="00C622F6" w:rsidRPr="00C622F6" w:rsidRDefault="00C622F6" w:rsidP="00C622F6">
      <w:pPr>
        <w:rPr>
          <w:rFonts w:asciiTheme="minorHAnsi" w:eastAsiaTheme="minorHAnsi" w:hAnsiTheme="minorHAnsi" w:cstheme="minorBidi"/>
          <w:lang w:val="en-CA"/>
        </w:rPr>
      </w:pPr>
    </w:p>
    <w:p w14:paraId="71518998"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6018726B" w14:textId="77777777" w:rsidR="00C622F6" w:rsidRPr="00C622F6" w:rsidRDefault="00C622F6" w:rsidP="00C622F6">
      <w:pPr>
        <w:rPr>
          <w:rFonts w:asciiTheme="minorHAnsi" w:eastAsiaTheme="minorHAnsi" w:hAnsiTheme="minorHAnsi" w:cstheme="minorBidi"/>
          <w:lang w:val="en-CA"/>
        </w:rPr>
      </w:pPr>
    </w:p>
    <w:p w14:paraId="24EA69C9" w14:textId="77777777" w:rsidR="00C622F6" w:rsidRDefault="00C622F6">
      <w:pPr>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br w:type="page"/>
      </w:r>
    </w:p>
    <w:p w14:paraId="4FE9019C" w14:textId="77777777" w:rsidR="00C622F6" w:rsidRDefault="00C622F6" w:rsidP="00C622F6">
      <w:pPr>
        <w:keepNext/>
        <w:keepLines/>
        <w:spacing w:before="120"/>
        <w:jc w:val="center"/>
        <w:outlineLvl w:val="0"/>
        <w:rPr>
          <w:rFonts w:asciiTheme="majorHAnsi" w:eastAsiaTheme="majorEastAsia" w:hAnsiTheme="majorHAnsi" w:cstheme="majorBidi"/>
          <w:color w:val="2E74B5" w:themeColor="accent1" w:themeShade="BF"/>
          <w:sz w:val="32"/>
          <w:szCs w:val="32"/>
          <w:lang w:val="en-CA"/>
        </w:rPr>
      </w:pPr>
      <w:r w:rsidRPr="00C622F6">
        <w:rPr>
          <w:rFonts w:asciiTheme="majorHAnsi" w:eastAsiaTheme="majorEastAsia" w:hAnsiTheme="majorHAnsi" w:cstheme="majorBidi"/>
          <w:color w:val="2E74B5" w:themeColor="accent1" w:themeShade="BF"/>
          <w:sz w:val="32"/>
          <w:szCs w:val="32"/>
          <w:lang w:val="en-CA"/>
        </w:rPr>
        <w:lastRenderedPageBreak/>
        <w:t xml:space="preserve">Appendix </w:t>
      </w:r>
      <w:r>
        <w:rPr>
          <w:rFonts w:asciiTheme="majorHAnsi" w:eastAsiaTheme="majorEastAsia" w:hAnsiTheme="majorHAnsi" w:cstheme="majorBidi"/>
          <w:color w:val="2E74B5" w:themeColor="accent1" w:themeShade="BF"/>
          <w:sz w:val="32"/>
          <w:szCs w:val="32"/>
          <w:lang w:val="en-CA"/>
        </w:rPr>
        <w:t>B</w:t>
      </w:r>
      <w:r w:rsidRPr="00C622F6">
        <w:rPr>
          <w:rFonts w:asciiTheme="majorHAnsi" w:eastAsiaTheme="majorEastAsia" w:hAnsiTheme="majorHAnsi" w:cstheme="majorBidi"/>
          <w:color w:val="2E74B5" w:themeColor="accent1" w:themeShade="BF"/>
          <w:sz w:val="32"/>
          <w:szCs w:val="32"/>
          <w:lang w:val="en-CA"/>
        </w:rPr>
        <w:t xml:space="preserve"> – NEIGHBORHOOD PETITION FORM (page 1)</w:t>
      </w:r>
    </w:p>
    <w:p w14:paraId="38EFA35A" w14:textId="77777777" w:rsidR="00C622F6" w:rsidRPr="00C622F6" w:rsidRDefault="00C622F6" w:rsidP="00C622F6">
      <w:pPr>
        <w:keepNext/>
        <w:keepLines/>
        <w:spacing w:before="120"/>
        <w:jc w:val="center"/>
        <w:outlineLvl w:val="0"/>
        <w:rPr>
          <w:rFonts w:asciiTheme="majorHAnsi" w:eastAsiaTheme="majorEastAsia" w:hAnsiTheme="majorHAnsi" w:cstheme="majorBidi"/>
          <w:color w:val="2E74B5" w:themeColor="accent1" w:themeShade="BF"/>
          <w:sz w:val="24"/>
          <w:szCs w:val="24"/>
          <w:lang w:val="en-CA"/>
        </w:rPr>
      </w:pPr>
      <w:r w:rsidRPr="00C622F6">
        <w:rPr>
          <w:rFonts w:asciiTheme="majorHAnsi" w:eastAsiaTheme="majorEastAsia" w:hAnsiTheme="majorHAnsi" w:cstheme="majorBidi"/>
          <w:color w:val="2E74B5" w:themeColor="accent1" w:themeShade="BF"/>
          <w:sz w:val="24"/>
          <w:szCs w:val="24"/>
          <w:lang w:val="en-CA"/>
        </w:rPr>
        <w:t>Traffic Calming</w:t>
      </w:r>
    </w:p>
    <w:p w14:paraId="5C5A79D4" w14:textId="77777777" w:rsidR="00C622F6" w:rsidRPr="00C622F6" w:rsidRDefault="00C622F6" w:rsidP="00C622F6">
      <w:pPr>
        <w:rPr>
          <w:rFonts w:asciiTheme="minorHAnsi" w:eastAsiaTheme="minorHAnsi" w:hAnsiTheme="minorHAnsi" w:cstheme="minorHAnsi"/>
          <w:lang w:val="en-CA"/>
        </w:rPr>
      </w:pPr>
    </w:p>
    <w:p w14:paraId="16009475" w14:textId="77777777" w:rsidR="00C622F6" w:rsidRPr="00C622F6" w:rsidRDefault="00C622F6" w:rsidP="00C622F6">
      <w:pPr>
        <w:rPr>
          <w:rFonts w:asciiTheme="minorHAnsi" w:eastAsiaTheme="minorHAnsi" w:hAnsiTheme="minorHAnsi" w:cstheme="minorHAnsi"/>
          <w:b/>
          <w:lang w:val="en-CA"/>
        </w:rPr>
      </w:pPr>
      <w:r w:rsidRPr="00C622F6">
        <w:rPr>
          <w:rFonts w:asciiTheme="minorHAnsi" w:eastAsiaTheme="minorHAnsi" w:hAnsiTheme="minorHAnsi" w:cstheme="minorHAnsi"/>
          <w:lang w:val="en-CA"/>
        </w:rPr>
        <w:t xml:space="preserve">Please fill out this form and return with attached sheets to: </w:t>
      </w:r>
      <w:r w:rsidRPr="00C622F6">
        <w:rPr>
          <w:rFonts w:asciiTheme="minorHAnsi" w:eastAsiaTheme="minorHAnsi" w:hAnsiTheme="minorHAnsi" w:cstheme="minorHAnsi"/>
          <w:b/>
          <w:lang w:val="en-CA"/>
        </w:rPr>
        <w:t>Harwich DPW, Highway &amp; Maintenance, 273 Queen Anne Road, PO Box 1543, Harwich, MA 02645</w:t>
      </w:r>
      <w:r w:rsidR="005B1B50" w:rsidRPr="005B1B50">
        <w:rPr>
          <w:rFonts w:asciiTheme="minorHAnsi" w:eastAsiaTheme="minorHAnsi" w:hAnsiTheme="minorHAnsi" w:cstheme="minorHAnsi"/>
          <w:b/>
          <w:lang w:val="en-CA"/>
        </w:rPr>
        <w:t>, with a copy to the Traffic Safety Committee, 732 Main Street, Harwich, MA 02645.</w:t>
      </w:r>
    </w:p>
    <w:p w14:paraId="2F4C0932" w14:textId="77777777" w:rsidR="00C622F6" w:rsidRPr="00C622F6" w:rsidRDefault="00C622F6" w:rsidP="00C622F6">
      <w:pPr>
        <w:rPr>
          <w:rFonts w:asciiTheme="minorHAnsi" w:eastAsiaTheme="minorHAnsi" w:hAnsiTheme="minorHAnsi" w:cstheme="minorHAnsi"/>
          <w:lang w:val="en-CA"/>
        </w:rPr>
      </w:pPr>
    </w:p>
    <w:p w14:paraId="1309A1F4" w14:textId="77777777" w:rsidR="00C622F6" w:rsidRPr="00C622F6" w:rsidRDefault="00C622F6" w:rsidP="00C622F6">
      <w:pPr>
        <w:rPr>
          <w:rFonts w:asciiTheme="minorHAnsi" w:eastAsiaTheme="minorHAnsi" w:hAnsiTheme="minorHAnsi" w:cstheme="minorHAnsi"/>
          <w:lang w:val="en-CA"/>
        </w:rPr>
      </w:pPr>
    </w:p>
    <w:p w14:paraId="7396B87F" w14:textId="77777777" w:rsidR="00C622F6" w:rsidRPr="00C622F6" w:rsidRDefault="00C622F6" w:rsidP="00C622F6">
      <w:pPr>
        <w:rPr>
          <w:rFonts w:asciiTheme="minorHAnsi" w:eastAsiaTheme="minorHAnsi" w:hAnsiTheme="minorHAnsi" w:cstheme="minorHAnsi"/>
          <w:lang w:val="en-CA"/>
        </w:rPr>
      </w:pPr>
      <w:r w:rsidRPr="00C622F6">
        <w:rPr>
          <w:rFonts w:asciiTheme="minorHAnsi" w:eastAsiaTheme="minorHAnsi" w:hAnsiTheme="minorHAnsi" w:cstheme="minorHAnsi"/>
          <w:lang w:val="en-CA"/>
        </w:rPr>
        <w:t>THE UNDERSIGNED AGREE TO THE FOLLOWING:</w:t>
      </w:r>
    </w:p>
    <w:p w14:paraId="7830DC71" w14:textId="77777777" w:rsidR="00C622F6" w:rsidRPr="00C622F6" w:rsidRDefault="00C622F6" w:rsidP="00C622F6">
      <w:pPr>
        <w:rPr>
          <w:rFonts w:ascii="Calibri" w:eastAsiaTheme="minorHAnsi" w:hAnsi="Calibri" w:cs="Calibri"/>
          <w:lang w:val="en-CA"/>
        </w:rPr>
      </w:pPr>
    </w:p>
    <w:p w14:paraId="0585C215" w14:textId="77777777" w:rsidR="00C622F6" w:rsidRPr="00C622F6" w:rsidRDefault="00C622F6" w:rsidP="00C622F6">
      <w:pPr>
        <w:keepNext/>
        <w:keepLines/>
        <w:numPr>
          <w:ilvl w:val="2"/>
          <w:numId w:val="10"/>
        </w:numPr>
        <w:spacing w:before="40"/>
        <w:ind w:left="0"/>
        <w:outlineLvl w:val="2"/>
        <w:rPr>
          <w:rFonts w:ascii="Calibri" w:eastAsiaTheme="majorEastAsia" w:hAnsi="Calibri" w:cs="Calibri"/>
          <w:lang w:val="en-CA"/>
        </w:rPr>
      </w:pPr>
      <w:r w:rsidRPr="00C622F6">
        <w:rPr>
          <w:rFonts w:ascii="Calibri" w:eastAsiaTheme="majorEastAsia" w:hAnsi="Calibri" w:cs="Calibri"/>
          <w:lang w:val="en-CA"/>
        </w:rPr>
        <w:t>All persons signing this petition do hereby certify that they own property or reside within the following area:_________________________________________________________________________</w:t>
      </w:r>
      <w:r w:rsidRPr="00C622F6">
        <w:rPr>
          <w:rFonts w:ascii="Calibri" w:eastAsiaTheme="majorEastAsia" w:hAnsi="Calibri" w:cs="Calibri"/>
          <w:lang w:val="en-CA"/>
        </w:rPr>
        <w:br/>
      </w:r>
      <w:r w:rsidRPr="00C622F6">
        <w:rPr>
          <w:rFonts w:ascii="Calibri" w:eastAsiaTheme="majorEastAsia" w:hAnsi="Calibri" w:cs="Calibri"/>
          <w:lang w:val="en-CA"/>
        </w:rPr>
        <w:br/>
        <w:t>_____________________________________________________________________________________</w:t>
      </w:r>
      <w:r w:rsidRPr="00C622F6">
        <w:rPr>
          <w:rFonts w:ascii="Calibri" w:eastAsiaTheme="majorEastAsia" w:hAnsi="Calibri" w:cs="Calibri"/>
          <w:lang w:val="en-CA"/>
        </w:rPr>
        <w:br/>
      </w:r>
      <w:r w:rsidRPr="00C622F6">
        <w:rPr>
          <w:rFonts w:ascii="Calibri" w:eastAsiaTheme="majorEastAsia" w:hAnsi="Calibri" w:cs="Calibri"/>
          <w:lang w:val="en-CA"/>
        </w:rPr>
        <w:br/>
        <w:t>_____________________________________________________________________________________</w:t>
      </w:r>
      <w:r w:rsidRPr="00C622F6">
        <w:rPr>
          <w:rFonts w:ascii="Calibri" w:eastAsiaTheme="majorEastAsia" w:hAnsi="Calibri" w:cs="Calibri"/>
          <w:lang w:val="en-CA"/>
        </w:rPr>
        <w:br/>
      </w:r>
      <w:r w:rsidRPr="00C622F6">
        <w:rPr>
          <w:rFonts w:ascii="Calibri" w:eastAsiaTheme="majorEastAsia" w:hAnsi="Calibri" w:cs="Calibri"/>
          <w:lang w:val="en-CA"/>
        </w:rPr>
        <w:br/>
        <w:t>_____________________________________________________________________________________</w:t>
      </w:r>
    </w:p>
    <w:p w14:paraId="777349CF" w14:textId="77777777" w:rsidR="00C622F6" w:rsidRPr="00C622F6" w:rsidRDefault="00C622F6" w:rsidP="00C622F6">
      <w:pPr>
        <w:rPr>
          <w:rFonts w:asciiTheme="minorHAnsi" w:eastAsiaTheme="minorHAnsi" w:hAnsiTheme="minorHAnsi" w:cstheme="minorBidi"/>
          <w:lang w:val="en-CA"/>
        </w:rPr>
      </w:pPr>
    </w:p>
    <w:p w14:paraId="1CE39485"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61C571C7" w14:textId="77777777" w:rsidR="00C622F6" w:rsidRPr="00C622F6" w:rsidRDefault="00C622F6" w:rsidP="00C622F6">
      <w:pPr>
        <w:keepNext/>
        <w:keepLines/>
        <w:numPr>
          <w:ilvl w:val="2"/>
          <w:numId w:val="10"/>
        </w:numPr>
        <w:spacing w:before="40"/>
        <w:ind w:left="0"/>
        <w:outlineLvl w:val="2"/>
        <w:rPr>
          <w:rFonts w:ascii="Calibri" w:eastAsiaTheme="majorEastAsia" w:hAnsi="Calibri" w:cs="Calibri"/>
          <w:lang w:val="en-CA"/>
        </w:rPr>
      </w:pPr>
      <w:r w:rsidRPr="00C622F6">
        <w:rPr>
          <w:rFonts w:ascii="Calibri" w:eastAsiaTheme="majorEastAsia" w:hAnsi="Calibri" w:cs="Calibri"/>
          <w:lang w:val="en-CA"/>
        </w:rPr>
        <w:t>All persons signing this petition do hereby agree to the following problem in the defined area:</w:t>
      </w:r>
    </w:p>
    <w:p w14:paraId="6EAAD9B9"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2B6F86C5" w14:textId="77777777" w:rsidR="00C622F6" w:rsidRPr="00C622F6" w:rsidRDefault="00C622F6" w:rsidP="00C622F6">
      <w:pPr>
        <w:rPr>
          <w:rFonts w:asciiTheme="minorHAnsi" w:eastAsiaTheme="minorHAnsi" w:hAnsiTheme="minorHAnsi" w:cstheme="minorBidi"/>
          <w:lang w:val="en-CA"/>
        </w:rPr>
      </w:pPr>
    </w:p>
    <w:p w14:paraId="7091F114"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29DA9157" w14:textId="77777777" w:rsidR="00C622F6" w:rsidRPr="00C622F6" w:rsidRDefault="00C622F6" w:rsidP="00C622F6">
      <w:pPr>
        <w:rPr>
          <w:rFonts w:asciiTheme="minorHAnsi" w:eastAsiaTheme="minorHAnsi" w:hAnsiTheme="minorHAnsi" w:cstheme="minorBidi"/>
          <w:lang w:val="en-CA"/>
        </w:rPr>
      </w:pPr>
    </w:p>
    <w:p w14:paraId="410680DC"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318A51FD"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 xml:space="preserve"> </w:t>
      </w:r>
    </w:p>
    <w:p w14:paraId="22781720"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_____________________________________________________________________________________</w:t>
      </w:r>
    </w:p>
    <w:p w14:paraId="741BF3A6" w14:textId="77777777" w:rsidR="00C622F6" w:rsidRPr="00C622F6" w:rsidRDefault="00C622F6" w:rsidP="00C622F6">
      <w:pPr>
        <w:keepNext/>
        <w:keepLines/>
        <w:spacing w:before="40"/>
        <w:outlineLvl w:val="2"/>
        <w:rPr>
          <w:rFonts w:ascii="Calibri" w:eastAsiaTheme="majorEastAsia" w:hAnsi="Calibri" w:cs="Calibri"/>
          <w:lang w:val="en-CA"/>
        </w:rPr>
      </w:pPr>
      <w:r w:rsidRPr="00C622F6">
        <w:rPr>
          <w:rFonts w:ascii="Calibri" w:eastAsiaTheme="majorEastAsia" w:hAnsi="Calibri" w:cs="Calibri"/>
          <w:lang w:val="en-CA"/>
        </w:rPr>
        <w:t>3.</w:t>
      </w:r>
      <w:r w:rsidRPr="00C622F6">
        <w:rPr>
          <w:rFonts w:ascii="Calibri" w:eastAsiaTheme="majorEastAsia" w:hAnsi="Calibri" w:cs="Calibri"/>
          <w:lang w:val="en-CA"/>
        </w:rPr>
        <w:tab/>
        <w:t>All persons signing this petition do hereby agree that the following contact person(s) represents the neighborhood in matters pertaining to items 1 and 2 above:</w:t>
      </w:r>
    </w:p>
    <w:p w14:paraId="6F5F1D04" w14:textId="77777777" w:rsidR="00C622F6" w:rsidRPr="00C622F6" w:rsidRDefault="00C622F6" w:rsidP="00C622F6">
      <w:pPr>
        <w:rPr>
          <w:rFonts w:asciiTheme="minorHAnsi" w:eastAsiaTheme="minorHAnsi" w:hAnsiTheme="minorHAnsi" w:cstheme="minorBidi"/>
          <w:lang w:val="en-CA"/>
        </w:rPr>
      </w:pPr>
    </w:p>
    <w:p w14:paraId="2EE90A15" w14:textId="77777777" w:rsidR="00C622F6" w:rsidRPr="00C622F6" w:rsidRDefault="00C622F6" w:rsidP="00C622F6">
      <w:pPr>
        <w:spacing w:line="360" w:lineRule="auto"/>
        <w:rPr>
          <w:rFonts w:asciiTheme="minorHAnsi" w:eastAsiaTheme="minorHAnsi" w:hAnsiTheme="minorHAnsi" w:cstheme="minorBidi"/>
          <w:lang w:val="en-CA"/>
        </w:rPr>
      </w:pPr>
      <w:r w:rsidRPr="00C622F6">
        <w:rPr>
          <w:rFonts w:asciiTheme="minorHAnsi" w:eastAsiaTheme="minorHAnsi" w:hAnsiTheme="minorHAnsi" w:cstheme="minorBidi"/>
          <w:lang w:val="en-CA"/>
        </w:rPr>
        <w:t>Name of key contact person #1 (please print) ________________________________________________</w:t>
      </w:r>
    </w:p>
    <w:p w14:paraId="3D348333" w14:textId="77777777" w:rsidR="00C622F6" w:rsidRPr="00C622F6" w:rsidRDefault="00C622F6" w:rsidP="00C622F6">
      <w:pPr>
        <w:spacing w:line="360" w:lineRule="auto"/>
        <w:rPr>
          <w:rFonts w:asciiTheme="minorHAnsi" w:eastAsiaTheme="minorHAnsi" w:hAnsiTheme="minorHAnsi" w:cstheme="minorBidi"/>
          <w:lang w:val="en-CA"/>
        </w:rPr>
      </w:pPr>
      <w:r w:rsidRPr="00C622F6">
        <w:rPr>
          <w:rFonts w:asciiTheme="minorHAnsi" w:eastAsiaTheme="minorHAnsi" w:hAnsiTheme="minorHAnsi" w:cstheme="minorBidi"/>
          <w:lang w:val="en-CA"/>
        </w:rPr>
        <w:t>Legal Mailing Address ___________________________________________________________________</w:t>
      </w:r>
    </w:p>
    <w:p w14:paraId="2299FE84" w14:textId="77777777" w:rsidR="00C622F6" w:rsidRPr="00C622F6" w:rsidRDefault="00C622F6" w:rsidP="00C622F6">
      <w:pPr>
        <w:spacing w:line="360" w:lineRule="auto"/>
        <w:rPr>
          <w:rFonts w:asciiTheme="minorHAnsi" w:eastAsiaTheme="minorHAnsi" w:hAnsiTheme="minorHAnsi" w:cstheme="minorBidi"/>
          <w:lang w:val="en-CA"/>
        </w:rPr>
      </w:pPr>
      <w:r w:rsidRPr="00C622F6">
        <w:rPr>
          <w:rFonts w:asciiTheme="minorHAnsi" w:eastAsiaTheme="minorHAnsi" w:hAnsiTheme="minorHAnsi" w:cstheme="minorBidi"/>
          <w:lang w:val="en-CA"/>
        </w:rPr>
        <w:t>Phone: _______________________________________ email: __________________________________</w:t>
      </w:r>
    </w:p>
    <w:p w14:paraId="08C5D045" w14:textId="77777777" w:rsidR="00C622F6" w:rsidRPr="00C622F6" w:rsidRDefault="00C622F6" w:rsidP="00C622F6">
      <w:pPr>
        <w:rPr>
          <w:rFonts w:asciiTheme="minorHAnsi" w:eastAsiaTheme="minorHAnsi" w:hAnsiTheme="minorHAnsi" w:cstheme="minorBidi"/>
          <w:lang w:val="en-CA"/>
        </w:rPr>
      </w:pPr>
    </w:p>
    <w:p w14:paraId="27D39107" w14:textId="77777777" w:rsidR="00C622F6" w:rsidRPr="00C622F6" w:rsidRDefault="00C622F6" w:rsidP="00C622F6">
      <w:pPr>
        <w:spacing w:line="360" w:lineRule="auto"/>
        <w:rPr>
          <w:rFonts w:asciiTheme="minorHAnsi" w:eastAsiaTheme="minorHAnsi" w:hAnsiTheme="minorHAnsi" w:cstheme="minorBidi"/>
          <w:lang w:val="en-CA"/>
        </w:rPr>
      </w:pPr>
      <w:r w:rsidRPr="00C622F6">
        <w:rPr>
          <w:rFonts w:asciiTheme="minorHAnsi" w:eastAsiaTheme="minorHAnsi" w:hAnsiTheme="minorHAnsi" w:cstheme="minorBidi"/>
          <w:lang w:val="en-CA"/>
        </w:rPr>
        <w:t>Name of key contact person #2 (optional) (please print) _______________________________________</w:t>
      </w:r>
    </w:p>
    <w:p w14:paraId="7A6F8897" w14:textId="77777777" w:rsidR="00C622F6" w:rsidRPr="00C622F6" w:rsidRDefault="00C622F6" w:rsidP="00C622F6">
      <w:pPr>
        <w:spacing w:line="360" w:lineRule="auto"/>
        <w:rPr>
          <w:rFonts w:asciiTheme="minorHAnsi" w:eastAsiaTheme="minorHAnsi" w:hAnsiTheme="minorHAnsi" w:cstheme="minorBidi"/>
          <w:lang w:val="en-CA"/>
        </w:rPr>
      </w:pPr>
      <w:r w:rsidRPr="00C622F6">
        <w:rPr>
          <w:rFonts w:asciiTheme="minorHAnsi" w:eastAsiaTheme="minorHAnsi" w:hAnsiTheme="minorHAnsi" w:cstheme="minorBidi"/>
          <w:lang w:val="en-CA"/>
        </w:rPr>
        <w:t>Legal Mailing Address ___________________________________________________________________</w:t>
      </w:r>
    </w:p>
    <w:p w14:paraId="23D7FAE6" w14:textId="77777777" w:rsidR="00C622F6" w:rsidRPr="00C622F6" w:rsidRDefault="00C622F6" w:rsidP="00C622F6">
      <w:pPr>
        <w:spacing w:line="360" w:lineRule="auto"/>
        <w:rPr>
          <w:rFonts w:asciiTheme="minorHAnsi" w:eastAsiaTheme="minorHAnsi" w:hAnsiTheme="minorHAnsi" w:cstheme="minorBidi"/>
          <w:lang w:val="en-CA"/>
        </w:rPr>
      </w:pPr>
      <w:r w:rsidRPr="00C622F6">
        <w:rPr>
          <w:rFonts w:asciiTheme="minorHAnsi" w:eastAsiaTheme="minorHAnsi" w:hAnsiTheme="minorHAnsi" w:cstheme="minorBidi"/>
          <w:lang w:val="en-CA"/>
        </w:rPr>
        <w:t>Phone: _______________________________________ email: __________________________________</w:t>
      </w:r>
    </w:p>
    <w:p w14:paraId="2FC10EB7" w14:textId="77777777" w:rsidR="00C622F6" w:rsidRPr="00C622F6" w:rsidRDefault="00C622F6" w:rsidP="00C622F6">
      <w:pPr>
        <w:rPr>
          <w:rFonts w:asciiTheme="minorHAnsi" w:eastAsiaTheme="minorHAnsi" w:hAnsiTheme="minorHAnsi" w:cstheme="minorBidi"/>
          <w:lang w:val="en-CA"/>
        </w:rPr>
      </w:pPr>
    </w:p>
    <w:p w14:paraId="1C5E4F0F" w14:textId="77777777" w:rsidR="00C622F6" w:rsidRPr="00C622F6" w:rsidRDefault="00C622F6" w:rsidP="00C622F6">
      <w:pPr>
        <w:jc w:val="center"/>
        <w:rPr>
          <w:rFonts w:asciiTheme="minorHAnsi" w:eastAsiaTheme="minorHAnsi" w:hAnsiTheme="minorHAnsi" w:cstheme="minorBidi"/>
          <w:i/>
          <w:lang w:val="en-CA"/>
        </w:rPr>
      </w:pPr>
      <w:r w:rsidRPr="00C622F6">
        <w:rPr>
          <w:rFonts w:asciiTheme="minorHAnsi" w:eastAsiaTheme="minorHAnsi" w:hAnsiTheme="minorHAnsi" w:cstheme="minorBidi"/>
          <w:i/>
          <w:lang w:val="en-CA"/>
        </w:rPr>
        <w:t>Please attach additional pages if necessary to discuss the request.</w:t>
      </w:r>
    </w:p>
    <w:p w14:paraId="690BBE59" w14:textId="77777777" w:rsidR="00C622F6" w:rsidRPr="00C622F6" w:rsidRDefault="00C622F6" w:rsidP="00C622F6">
      <w:pPr>
        <w:jc w:val="center"/>
        <w:rPr>
          <w:rFonts w:asciiTheme="minorHAnsi" w:eastAsiaTheme="minorHAnsi" w:hAnsiTheme="minorHAnsi" w:cstheme="minorBidi"/>
          <w:i/>
          <w:lang w:val="en-CA"/>
        </w:rPr>
      </w:pPr>
    </w:p>
    <w:p w14:paraId="02925C9D" w14:textId="77777777" w:rsidR="00C622F6" w:rsidRPr="00C622F6" w:rsidRDefault="00C622F6" w:rsidP="00C622F6">
      <w:pPr>
        <w:jc w:val="center"/>
        <w:rPr>
          <w:rFonts w:asciiTheme="minorHAnsi" w:eastAsiaTheme="minorHAnsi" w:hAnsiTheme="minorHAnsi" w:cstheme="minorBidi"/>
          <w:i/>
          <w:lang w:val="en-CA"/>
        </w:rPr>
      </w:pPr>
    </w:p>
    <w:p w14:paraId="43F7A550" w14:textId="77777777" w:rsidR="00C622F6" w:rsidRPr="00C622F6" w:rsidRDefault="00C622F6" w:rsidP="00C622F6">
      <w:pPr>
        <w:jc w:val="center"/>
        <w:rPr>
          <w:rFonts w:asciiTheme="minorHAnsi" w:eastAsiaTheme="minorHAnsi" w:hAnsiTheme="minorHAnsi" w:cstheme="minorBidi"/>
          <w:i/>
          <w:lang w:val="en-CA"/>
        </w:rPr>
      </w:pPr>
    </w:p>
    <w:p w14:paraId="0E8DC356" w14:textId="77777777" w:rsidR="00C622F6" w:rsidRPr="00C622F6" w:rsidRDefault="00C622F6" w:rsidP="00C622F6">
      <w:pPr>
        <w:rPr>
          <w:rFonts w:asciiTheme="minorHAnsi" w:eastAsiaTheme="minorHAnsi" w:hAnsiTheme="minorHAnsi" w:cstheme="minorBidi"/>
          <w:lang w:val="en-CA"/>
        </w:rPr>
      </w:pPr>
      <w:r w:rsidRPr="00C622F6">
        <w:rPr>
          <w:rFonts w:asciiTheme="minorHAnsi" w:eastAsiaTheme="minorHAnsi" w:hAnsiTheme="minorHAnsi" w:cstheme="minorBidi"/>
          <w:lang w:val="en-CA"/>
        </w:rPr>
        <w:t>Date Submitted: ______________________________________________</w:t>
      </w:r>
    </w:p>
    <w:p w14:paraId="6F8B797B" w14:textId="77777777" w:rsidR="00C622F6" w:rsidRDefault="00C622F6" w:rsidP="00C622F6">
      <w:pPr>
        <w:keepNext/>
        <w:keepLines/>
        <w:spacing w:before="120"/>
        <w:jc w:val="center"/>
        <w:outlineLvl w:val="0"/>
        <w:rPr>
          <w:rFonts w:asciiTheme="majorHAnsi" w:eastAsiaTheme="majorEastAsia" w:hAnsiTheme="majorHAnsi" w:cstheme="majorBidi"/>
          <w:color w:val="2E74B5" w:themeColor="accent1" w:themeShade="BF"/>
          <w:sz w:val="32"/>
          <w:szCs w:val="32"/>
          <w:lang w:val="en-CA"/>
        </w:rPr>
      </w:pPr>
      <w:r w:rsidRPr="00C622F6">
        <w:rPr>
          <w:rFonts w:asciiTheme="majorHAnsi" w:eastAsiaTheme="majorEastAsia" w:hAnsiTheme="majorHAnsi" w:cstheme="majorBidi"/>
          <w:color w:val="2E74B5" w:themeColor="accent1" w:themeShade="BF"/>
          <w:sz w:val="32"/>
          <w:szCs w:val="32"/>
          <w:lang w:val="en-CA"/>
        </w:rPr>
        <w:lastRenderedPageBreak/>
        <w:t xml:space="preserve">Appendix </w:t>
      </w:r>
      <w:r>
        <w:rPr>
          <w:rFonts w:asciiTheme="majorHAnsi" w:eastAsiaTheme="majorEastAsia" w:hAnsiTheme="majorHAnsi" w:cstheme="majorBidi"/>
          <w:color w:val="2E74B5" w:themeColor="accent1" w:themeShade="BF"/>
          <w:sz w:val="32"/>
          <w:szCs w:val="32"/>
          <w:lang w:val="en-CA"/>
        </w:rPr>
        <w:t>B</w:t>
      </w:r>
      <w:r w:rsidRPr="00C622F6">
        <w:rPr>
          <w:rFonts w:asciiTheme="majorHAnsi" w:eastAsiaTheme="majorEastAsia" w:hAnsiTheme="majorHAnsi" w:cstheme="majorBidi"/>
          <w:color w:val="2E74B5" w:themeColor="accent1" w:themeShade="BF"/>
          <w:sz w:val="32"/>
          <w:szCs w:val="32"/>
          <w:lang w:val="en-CA"/>
        </w:rPr>
        <w:t xml:space="preserve"> – NEIGHBORHOOD PETITION FORM (page 2) </w:t>
      </w:r>
    </w:p>
    <w:p w14:paraId="54C04936" w14:textId="77777777" w:rsidR="00C622F6" w:rsidRPr="00C622F6" w:rsidRDefault="00C622F6" w:rsidP="00C622F6">
      <w:pPr>
        <w:keepNext/>
        <w:keepLines/>
        <w:spacing w:before="120"/>
        <w:jc w:val="center"/>
        <w:outlineLvl w:val="0"/>
        <w:rPr>
          <w:rFonts w:asciiTheme="majorHAnsi" w:eastAsiaTheme="majorEastAsia" w:hAnsiTheme="majorHAnsi" w:cstheme="majorBidi"/>
          <w:color w:val="2E74B5" w:themeColor="accent1" w:themeShade="BF"/>
          <w:sz w:val="24"/>
          <w:szCs w:val="24"/>
          <w:lang w:val="en-CA"/>
        </w:rPr>
      </w:pPr>
      <w:r w:rsidRPr="00C622F6">
        <w:rPr>
          <w:rFonts w:asciiTheme="majorHAnsi" w:eastAsiaTheme="majorEastAsia" w:hAnsiTheme="majorHAnsi" w:cstheme="majorBidi"/>
          <w:color w:val="2E74B5" w:themeColor="accent1" w:themeShade="BF"/>
          <w:sz w:val="24"/>
          <w:szCs w:val="24"/>
          <w:lang w:val="en-CA"/>
        </w:rPr>
        <w:t>Traffic Calming</w:t>
      </w:r>
    </w:p>
    <w:p w14:paraId="6FC57B40" w14:textId="77777777" w:rsidR="00C622F6" w:rsidRPr="00C622F6" w:rsidRDefault="00C622F6" w:rsidP="00C622F6">
      <w:pPr>
        <w:rPr>
          <w:rFonts w:ascii="Calibri" w:eastAsiaTheme="minorHAnsi" w:hAnsi="Calibri" w:cs="Calibri"/>
          <w:lang w:val="en-CA"/>
        </w:rPr>
      </w:pPr>
    </w:p>
    <w:p w14:paraId="06162FE7" w14:textId="77777777" w:rsidR="00C622F6" w:rsidRPr="00C622F6" w:rsidRDefault="00C622F6" w:rsidP="00C622F6">
      <w:pPr>
        <w:rPr>
          <w:rFonts w:ascii="Calibri" w:eastAsiaTheme="minorHAnsi" w:hAnsi="Calibri" w:cs="Calibri"/>
          <w:lang w:val="en-CA"/>
        </w:rPr>
      </w:pPr>
      <w:r w:rsidRPr="00C622F6">
        <w:rPr>
          <w:rFonts w:ascii="Calibri" w:eastAsiaTheme="minorHAnsi" w:hAnsi="Calibri" w:cs="Calibri"/>
          <w:lang w:val="en-CA"/>
        </w:rPr>
        <w:t xml:space="preserve">This petition is provided so that residents may work together to promote </w:t>
      </w:r>
      <w:r>
        <w:rPr>
          <w:rFonts w:ascii="Calibri" w:eastAsiaTheme="minorHAnsi" w:hAnsi="Calibri" w:cs="Calibri"/>
          <w:lang w:val="en-CA"/>
        </w:rPr>
        <w:t>traffic calming measures</w:t>
      </w:r>
      <w:r w:rsidRPr="00C622F6">
        <w:rPr>
          <w:rFonts w:ascii="Calibri" w:eastAsiaTheme="minorHAnsi" w:hAnsi="Calibri" w:cs="Calibri"/>
          <w:lang w:val="en-CA"/>
        </w:rPr>
        <w:t xml:space="preserve"> in their neighborhood.</w:t>
      </w:r>
    </w:p>
    <w:p w14:paraId="1C3868E4" w14:textId="77777777" w:rsidR="00C622F6" w:rsidRPr="00C622F6" w:rsidRDefault="00C622F6" w:rsidP="00C622F6">
      <w:pPr>
        <w:rPr>
          <w:rFonts w:ascii="Calibri" w:eastAsiaTheme="minorHAnsi" w:hAnsi="Calibri" w:cs="Calibri"/>
          <w:lang w:val="en-CA"/>
        </w:rPr>
      </w:pPr>
    </w:p>
    <w:p w14:paraId="3B1CC09B" w14:textId="77777777" w:rsidR="00C622F6" w:rsidRPr="00C622F6" w:rsidRDefault="00C622F6" w:rsidP="00C622F6">
      <w:pPr>
        <w:rPr>
          <w:rFonts w:ascii="Calibri" w:eastAsiaTheme="minorHAnsi" w:hAnsi="Calibri" w:cs="Calibri"/>
          <w:lang w:val="en-CA"/>
        </w:rPr>
      </w:pPr>
      <w:r w:rsidRPr="00C622F6">
        <w:rPr>
          <w:rFonts w:ascii="Calibri" w:eastAsiaTheme="minorHAnsi" w:hAnsi="Calibri" w:cs="Calibri"/>
          <w:lang w:val="en-CA"/>
        </w:rPr>
        <w:t xml:space="preserve">This staff will identify as “area of influence” (AOI) in the neighborhood. The AOI includes properties abutting the street and properties on intersecting streets within a reasonable distance of the </w:t>
      </w:r>
      <w:r>
        <w:rPr>
          <w:rFonts w:ascii="Calibri" w:eastAsiaTheme="minorHAnsi" w:hAnsi="Calibri" w:cs="Calibri"/>
          <w:lang w:val="en-CA"/>
        </w:rPr>
        <w:t>requested traffic calming measure</w:t>
      </w:r>
      <w:r w:rsidRPr="00C622F6">
        <w:rPr>
          <w:rFonts w:ascii="Calibri" w:eastAsiaTheme="minorHAnsi" w:hAnsi="Calibri" w:cs="Calibri"/>
          <w:lang w:val="en-CA"/>
        </w:rPr>
        <w:t>s. The Engineering Department will provide a map and addresses for the AOI.</w:t>
      </w:r>
    </w:p>
    <w:p w14:paraId="5915C29D" w14:textId="77777777" w:rsidR="00C622F6" w:rsidRPr="00C622F6" w:rsidRDefault="00C622F6" w:rsidP="00C622F6">
      <w:pPr>
        <w:rPr>
          <w:rFonts w:ascii="Calibri" w:eastAsiaTheme="minorHAnsi" w:hAnsi="Calibri" w:cs="Calibri"/>
          <w:lang w:val="en-CA"/>
        </w:rPr>
      </w:pPr>
    </w:p>
    <w:p w14:paraId="32D7E5BD" w14:textId="77777777" w:rsidR="00C622F6" w:rsidRPr="00C622F6" w:rsidRDefault="00C622F6" w:rsidP="00C622F6">
      <w:pPr>
        <w:rPr>
          <w:rFonts w:ascii="Calibri" w:eastAsiaTheme="minorHAnsi" w:hAnsi="Calibri" w:cs="Calibri"/>
          <w:lang w:val="en-CA"/>
        </w:rPr>
      </w:pPr>
      <w:r w:rsidRPr="00C622F6">
        <w:rPr>
          <w:rFonts w:ascii="Calibri" w:eastAsiaTheme="minorHAnsi" w:hAnsi="Calibri" w:cs="Calibri"/>
          <w:lang w:val="en-CA"/>
        </w:rPr>
        <w:t>The petition must be signed by at least 75 percent of the owners or residents of properties within the AOI. Each property is entitled to one signature. Valid signatures include those from (1) a property owner or spouse, (2) an adult head of household, or (3) an adult renting the property.</w:t>
      </w:r>
    </w:p>
    <w:p w14:paraId="1F95624C" w14:textId="77777777" w:rsidR="00C622F6" w:rsidRPr="00C622F6" w:rsidRDefault="00C622F6" w:rsidP="00C622F6">
      <w:pPr>
        <w:rPr>
          <w:rFonts w:ascii="Calibri" w:eastAsiaTheme="minorHAnsi" w:hAnsi="Calibri" w:cs="Calibri"/>
          <w:lang w:val="en-CA"/>
        </w:rPr>
      </w:pPr>
    </w:p>
    <w:tbl>
      <w:tblPr>
        <w:tblStyle w:val="TableGrid"/>
        <w:tblW w:w="0" w:type="auto"/>
        <w:tblLook w:val="04A0" w:firstRow="1" w:lastRow="0" w:firstColumn="1" w:lastColumn="0" w:noHBand="0" w:noVBand="1"/>
      </w:tblPr>
      <w:tblGrid>
        <w:gridCol w:w="3116"/>
        <w:gridCol w:w="3117"/>
        <w:gridCol w:w="3117"/>
      </w:tblGrid>
      <w:tr w:rsidR="00C622F6" w:rsidRPr="00C622F6" w14:paraId="1A19FBD1" w14:textId="77777777" w:rsidTr="00F8196E">
        <w:tc>
          <w:tcPr>
            <w:tcW w:w="3116" w:type="dxa"/>
          </w:tcPr>
          <w:p w14:paraId="40E8C0E5" w14:textId="77777777" w:rsidR="00C622F6" w:rsidRPr="00C622F6" w:rsidRDefault="00C622F6" w:rsidP="00C622F6">
            <w:pPr>
              <w:jc w:val="center"/>
              <w:rPr>
                <w:rFonts w:ascii="Calibri" w:hAnsi="Calibri" w:cs="Calibri"/>
                <w:u w:val="single"/>
                <w:lang w:val="en-CA"/>
              </w:rPr>
            </w:pPr>
            <w:r w:rsidRPr="00C622F6">
              <w:rPr>
                <w:rFonts w:ascii="Calibri" w:hAnsi="Calibri" w:cs="Calibri"/>
                <w:u w:val="single"/>
                <w:lang w:val="en-CA"/>
              </w:rPr>
              <w:t>SIGNATURE AND PRINT NAME</w:t>
            </w:r>
          </w:p>
        </w:tc>
        <w:tc>
          <w:tcPr>
            <w:tcW w:w="3117" w:type="dxa"/>
          </w:tcPr>
          <w:p w14:paraId="3C3CEF60" w14:textId="77777777" w:rsidR="00C622F6" w:rsidRPr="00C622F6" w:rsidRDefault="00C622F6" w:rsidP="00C622F6">
            <w:pPr>
              <w:jc w:val="center"/>
              <w:rPr>
                <w:rFonts w:ascii="Calibri" w:hAnsi="Calibri" w:cs="Calibri"/>
                <w:u w:val="single"/>
                <w:lang w:val="en-CA"/>
              </w:rPr>
            </w:pPr>
            <w:r w:rsidRPr="00C622F6">
              <w:rPr>
                <w:rFonts w:ascii="Calibri" w:hAnsi="Calibri" w:cs="Calibri"/>
                <w:u w:val="single"/>
                <w:lang w:val="en-CA"/>
              </w:rPr>
              <w:t>ADDESS OF PROPERTY</w:t>
            </w:r>
          </w:p>
        </w:tc>
        <w:tc>
          <w:tcPr>
            <w:tcW w:w="3117" w:type="dxa"/>
          </w:tcPr>
          <w:p w14:paraId="08B81C15" w14:textId="77777777" w:rsidR="00C622F6" w:rsidRPr="00C622F6" w:rsidRDefault="00C622F6" w:rsidP="00C622F6">
            <w:pPr>
              <w:jc w:val="center"/>
              <w:rPr>
                <w:rFonts w:ascii="Calibri" w:hAnsi="Calibri" w:cs="Calibri"/>
                <w:u w:val="single"/>
                <w:lang w:val="en-CA"/>
              </w:rPr>
            </w:pPr>
            <w:r w:rsidRPr="00C622F6">
              <w:rPr>
                <w:rFonts w:ascii="Calibri" w:hAnsi="Calibri" w:cs="Calibri"/>
                <w:u w:val="single"/>
                <w:lang w:val="en-CA"/>
              </w:rPr>
              <w:t>DATE</w:t>
            </w:r>
          </w:p>
        </w:tc>
      </w:tr>
      <w:tr w:rsidR="00C622F6" w:rsidRPr="00C622F6" w14:paraId="6A9AE4EE" w14:textId="77777777" w:rsidTr="00F8196E">
        <w:trPr>
          <w:trHeight w:val="108"/>
        </w:trPr>
        <w:tc>
          <w:tcPr>
            <w:tcW w:w="3116" w:type="dxa"/>
          </w:tcPr>
          <w:p w14:paraId="71DE3E84" w14:textId="77777777" w:rsidR="00C622F6" w:rsidRPr="00C622F6" w:rsidRDefault="00C622F6" w:rsidP="00C622F6">
            <w:pPr>
              <w:rPr>
                <w:rFonts w:ascii="Calibri" w:hAnsi="Calibri" w:cs="Calibri"/>
                <w:lang w:val="en-CA"/>
              </w:rPr>
            </w:pPr>
          </w:p>
        </w:tc>
        <w:tc>
          <w:tcPr>
            <w:tcW w:w="3117" w:type="dxa"/>
            <w:vMerge w:val="restart"/>
          </w:tcPr>
          <w:p w14:paraId="761133A1" w14:textId="77777777" w:rsidR="00C622F6" w:rsidRPr="00C622F6" w:rsidRDefault="00C622F6" w:rsidP="00C622F6">
            <w:pPr>
              <w:rPr>
                <w:rFonts w:ascii="Calibri" w:hAnsi="Calibri" w:cs="Calibri"/>
                <w:lang w:val="en-CA"/>
              </w:rPr>
            </w:pPr>
          </w:p>
        </w:tc>
        <w:tc>
          <w:tcPr>
            <w:tcW w:w="3117" w:type="dxa"/>
            <w:vMerge w:val="restart"/>
          </w:tcPr>
          <w:p w14:paraId="0CF69410" w14:textId="77777777" w:rsidR="00C622F6" w:rsidRPr="00C622F6" w:rsidRDefault="00C622F6" w:rsidP="00C622F6">
            <w:pPr>
              <w:rPr>
                <w:rFonts w:ascii="Calibri" w:hAnsi="Calibri" w:cs="Calibri"/>
                <w:lang w:val="en-CA"/>
              </w:rPr>
            </w:pPr>
          </w:p>
        </w:tc>
      </w:tr>
      <w:tr w:rsidR="00C622F6" w:rsidRPr="00C622F6" w14:paraId="5A218DC0" w14:textId="77777777" w:rsidTr="00F8196E">
        <w:trPr>
          <w:trHeight w:val="108"/>
        </w:trPr>
        <w:tc>
          <w:tcPr>
            <w:tcW w:w="3116" w:type="dxa"/>
          </w:tcPr>
          <w:p w14:paraId="534D645D" w14:textId="77777777" w:rsidR="00C622F6" w:rsidRPr="00C622F6" w:rsidRDefault="00C622F6" w:rsidP="00C622F6">
            <w:pPr>
              <w:rPr>
                <w:rFonts w:ascii="Calibri" w:hAnsi="Calibri" w:cs="Calibri"/>
                <w:lang w:val="en-CA"/>
              </w:rPr>
            </w:pPr>
          </w:p>
        </w:tc>
        <w:tc>
          <w:tcPr>
            <w:tcW w:w="3117" w:type="dxa"/>
            <w:vMerge/>
          </w:tcPr>
          <w:p w14:paraId="5B101ED2" w14:textId="77777777" w:rsidR="00C622F6" w:rsidRPr="00C622F6" w:rsidRDefault="00C622F6" w:rsidP="00C622F6">
            <w:pPr>
              <w:rPr>
                <w:rFonts w:ascii="Calibri" w:hAnsi="Calibri" w:cs="Calibri"/>
                <w:lang w:val="en-CA"/>
              </w:rPr>
            </w:pPr>
          </w:p>
        </w:tc>
        <w:tc>
          <w:tcPr>
            <w:tcW w:w="3117" w:type="dxa"/>
            <w:vMerge/>
          </w:tcPr>
          <w:p w14:paraId="147B52BB" w14:textId="77777777" w:rsidR="00C622F6" w:rsidRPr="00C622F6" w:rsidRDefault="00C622F6" w:rsidP="00C622F6">
            <w:pPr>
              <w:rPr>
                <w:rFonts w:ascii="Calibri" w:hAnsi="Calibri" w:cs="Calibri"/>
                <w:lang w:val="en-CA"/>
              </w:rPr>
            </w:pPr>
          </w:p>
        </w:tc>
      </w:tr>
      <w:tr w:rsidR="00C622F6" w:rsidRPr="00C622F6" w14:paraId="3DE3EF58" w14:textId="77777777" w:rsidTr="00F8196E">
        <w:trPr>
          <w:trHeight w:val="108"/>
        </w:trPr>
        <w:tc>
          <w:tcPr>
            <w:tcW w:w="3116" w:type="dxa"/>
          </w:tcPr>
          <w:p w14:paraId="5447D2F8" w14:textId="77777777" w:rsidR="00C622F6" w:rsidRPr="00C622F6" w:rsidRDefault="00C622F6" w:rsidP="00C622F6">
            <w:pPr>
              <w:rPr>
                <w:rFonts w:ascii="Calibri" w:hAnsi="Calibri" w:cs="Calibri"/>
                <w:lang w:val="en-CA"/>
              </w:rPr>
            </w:pPr>
          </w:p>
        </w:tc>
        <w:tc>
          <w:tcPr>
            <w:tcW w:w="3117" w:type="dxa"/>
            <w:vMerge w:val="restart"/>
          </w:tcPr>
          <w:p w14:paraId="6275543A" w14:textId="77777777" w:rsidR="00C622F6" w:rsidRPr="00C622F6" w:rsidRDefault="00C622F6" w:rsidP="00C622F6">
            <w:pPr>
              <w:rPr>
                <w:rFonts w:ascii="Calibri" w:hAnsi="Calibri" w:cs="Calibri"/>
                <w:lang w:val="en-CA"/>
              </w:rPr>
            </w:pPr>
          </w:p>
        </w:tc>
        <w:tc>
          <w:tcPr>
            <w:tcW w:w="3117" w:type="dxa"/>
            <w:vMerge w:val="restart"/>
          </w:tcPr>
          <w:p w14:paraId="4A2D10A2" w14:textId="77777777" w:rsidR="00C622F6" w:rsidRPr="00C622F6" w:rsidRDefault="00C622F6" w:rsidP="00C622F6">
            <w:pPr>
              <w:rPr>
                <w:rFonts w:ascii="Calibri" w:hAnsi="Calibri" w:cs="Calibri"/>
                <w:lang w:val="en-CA"/>
              </w:rPr>
            </w:pPr>
          </w:p>
        </w:tc>
      </w:tr>
      <w:tr w:rsidR="00C622F6" w:rsidRPr="00C622F6" w14:paraId="6C96C181" w14:textId="77777777" w:rsidTr="00F8196E">
        <w:trPr>
          <w:trHeight w:val="108"/>
        </w:trPr>
        <w:tc>
          <w:tcPr>
            <w:tcW w:w="3116" w:type="dxa"/>
          </w:tcPr>
          <w:p w14:paraId="6C61CA4C" w14:textId="77777777" w:rsidR="00C622F6" w:rsidRPr="00C622F6" w:rsidRDefault="00C622F6" w:rsidP="00C622F6">
            <w:pPr>
              <w:rPr>
                <w:rFonts w:ascii="Calibri" w:hAnsi="Calibri" w:cs="Calibri"/>
                <w:lang w:val="en-CA"/>
              </w:rPr>
            </w:pPr>
          </w:p>
        </w:tc>
        <w:tc>
          <w:tcPr>
            <w:tcW w:w="3117" w:type="dxa"/>
            <w:vMerge/>
          </w:tcPr>
          <w:p w14:paraId="7E9AC2D0" w14:textId="77777777" w:rsidR="00C622F6" w:rsidRPr="00C622F6" w:rsidRDefault="00C622F6" w:rsidP="00C622F6">
            <w:pPr>
              <w:rPr>
                <w:rFonts w:ascii="Calibri" w:hAnsi="Calibri" w:cs="Calibri"/>
                <w:lang w:val="en-CA"/>
              </w:rPr>
            </w:pPr>
          </w:p>
        </w:tc>
        <w:tc>
          <w:tcPr>
            <w:tcW w:w="3117" w:type="dxa"/>
            <w:vMerge/>
          </w:tcPr>
          <w:p w14:paraId="1230937C" w14:textId="77777777" w:rsidR="00C622F6" w:rsidRPr="00C622F6" w:rsidRDefault="00C622F6" w:rsidP="00C622F6">
            <w:pPr>
              <w:rPr>
                <w:rFonts w:ascii="Calibri" w:hAnsi="Calibri" w:cs="Calibri"/>
                <w:lang w:val="en-CA"/>
              </w:rPr>
            </w:pPr>
          </w:p>
        </w:tc>
      </w:tr>
      <w:tr w:rsidR="00C622F6" w:rsidRPr="00C622F6" w14:paraId="3F12214F" w14:textId="77777777" w:rsidTr="00F8196E">
        <w:trPr>
          <w:trHeight w:val="108"/>
        </w:trPr>
        <w:tc>
          <w:tcPr>
            <w:tcW w:w="3116" w:type="dxa"/>
          </w:tcPr>
          <w:p w14:paraId="6E8A5A50" w14:textId="77777777" w:rsidR="00C622F6" w:rsidRPr="00C622F6" w:rsidRDefault="00C622F6" w:rsidP="00C622F6">
            <w:pPr>
              <w:rPr>
                <w:rFonts w:ascii="Calibri" w:hAnsi="Calibri" w:cs="Calibri"/>
                <w:lang w:val="en-CA"/>
              </w:rPr>
            </w:pPr>
          </w:p>
        </w:tc>
        <w:tc>
          <w:tcPr>
            <w:tcW w:w="3117" w:type="dxa"/>
            <w:vMerge w:val="restart"/>
          </w:tcPr>
          <w:p w14:paraId="4CB790FE" w14:textId="77777777" w:rsidR="00C622F6" w:rsidRPr="00C622F6" w:rsidRDefault="00C622F6" w:rsidP="00C622F6">
            <w:pPr>
              <w:rPr>
                <w:rFonts w:ascii="Calibri" w:hAnsi="Calibri" w:cs="Calibri"/>
                <w:lang w:val="en-CA"/>
              </w:rPr>
            </w:pPr>
          </w:p>
        </w:tc>
        <w:tc>
          <w:tcPr>
            <w:tcW w:w="3117" w:type="dxa"/>
            <w:vMerge w:val="restart"/>
          </w:tcPr>
          <w:p w14:paraId="394249B3" w14:textId="77777777" w:rsidR="00C622F6" w:rsidRPr="00C622F6" w:rsidRDefault="00C622F6" w:rsidP="00C622F6">
            <w:pPr>
              <w:rPr>
                <w:rFonts w:ascii="Calibri" w:hAnsi="Calibri" w:cs="Calibri"/>
                <w:lang w:val="en-CA"/>
              </w:rPr>
            </w:pPr>
          </w:p>
        </w:tc>
      </w:tr>
      <w:tr w:rsidR="00C622F6" w:rsidRPr="00C622F6" w14:paraId="32256A65" w14:textId="77777777" w:rsidTr="00F8196E">
        <w:trPr>
          <w:trHeight w:val="108"/>
        </w:trPr>
        <w:tc>
          <w:tcPr>
            <w:tcW w:w="3116" w:type="dxa"/>
          </w:tcPr>
          <w:p w14:paraId="35949FE7" w14:textId="77777777" w:rsidR="00C622F6" w:rsidRPr="00C622F6" w:rsidRDefault="00C622F6" w:rsidP="00C622F6">
            <w:pPr>
              <w:rPr>
                <w:rFonts w:ascii="Calibri" w:hAnsi="Calibri" w:cs="Calibri"/>
                <w:lang w:val="en-CA"/>
              </w:rPr>
            </w:pPr>
          </w:p>
        </w:tc>
        <w:tc>
          <w:tcPr>
            <w:tcW w:w="3117" w:type="dxa"/>
            <w:vMerge/>
          </w:tcPr>
          <w:p w14:paraId="21C73058" w14:textId="77777777" w:rsidR="00C622F6" w:rsidRPr="00C622F6" w:rsidRDefault="00C622F6" w:rsidP="00C622F6">
            <w:pPr>
              <w:rPr>
                <w:rFonts w:ascii="Calibri" w:hAnsi="Calibri" w:cs="Calibri"/>
                <w:lang w:val="en-CA"/>
              </w:rPr>
            </w:pPr>
          </w:p>
        </w:tc>
        <w:tc>
          <w:tcPr>
            <w:tcW w:w="3117" w:type="dxa"/>
            <w:vMerge/>
          </w:tcPr>
          <w:p w14:paraId="7196681F" w14:textId="77777777" w:rsidR="00C622F6" w:rsidRPr="00C622F6" w:rsidRDefault="00C622F6" w:rsidP="00C622F6">
            <w:pPr>
              <w:rPr>
                <w:rFonts w:ascii="Calibri" w:hAnsi="Calibri" w:cs="Calibri"/>
                <w:lang w:val="en-CA"/>
              </w:rPr>
            </w:pPr>
          </w:p>
        </w:tc>
      </w:tr>
      <w:tr w:rsidR="00C622F6" w:rsidRPr="00C622F6" w14:paraId="2923B021" w14:textId="77777777" w:rsidTr="00F8196E">
        <w:trPr>
          <w:trHeight w:val="108"/>
        </w:trPr>
        <w:tc>
          <w:tcPr>
            <w:tcW w:w="3116" w:type="dxa"/>
          </w:tcPr>
          <w:p w14:paraId="606F655A" w14:textId="77777777" w:rsidR="00C622F6" w:rsidRPr="00C622F6" w:rsidRDefault="00C622F6" w:rsidP="00C622F6">
            <w:pPr>
              <w:rPr>
                <w:rFonts w:ascii="Calibri" w:hAnsi="Calibri" w:cs="Calibri"/>
                <w:lang w:val="en-CA"/>
              </w:rPr>
            </w:pPr>
          </w:p>
        </w:tc>
        <w:tc>
          <w:tcPr>
            <w:tcW w:w="3117" w:type="dxa"/>
            <w:vMerge w:val="restart"/>
          </w:tcPr>
          <w:p w14:paraId="2C902488" w14:textId="77777777" w:rsidR="00C622F6" w:rsidRPr="00C622F6" w:rsidRDefault="00C622F6" w:rsidP="00C622F6">
            <w:pPr>
              <w:rPr>
                <w:rFonts w:ascii="Calibri" w:hAnsi="Calibri" w:cs="Calibri"/>
                <w:lang w:val="en-CA"/>
              </w:rPr>
            </w:pPr>
          </w:p>
        </w:tc>
        <w:tc>
          <w:tcPr>
            <w:tcW w:w="3117" w:type="dxa"/>
            <w:vMerge w:val="restart"/>
          </w:tcPr>
          <w:p w14:paraId="30D65265" w14:textId="77777777" w:rsidR="00C622F6" w:rsidRPr="00C622F6" w:rsidRDefault="00C622F6" w:rsidP="00C622F6">
            <w:pPr>
              <w:rPr>
                <w:rFonts w:ascii="Calibri" w:hAnsi="Calibri" w:cs="Calibri"/>
                <w:lang w:val="en-CA"/>
              </w:rPr>
            </w:pPr>
          </w:p>
        </w:tc>
      </w:tr>
      <w:tr w:rsidR="00C622F6" w:rsidRPr="00C622F6" w14:paraId="328E9067" w14:textId="77777777" w:rsidTr="00F8196E">
        <w:trPr>
          <w:trHeight w:val="108"/>
        </w:trPr>
        <w:tc>
          <w:tcPr>
            <w:tcW w:w="3116" w:type="dxa"/>
          </w:tcPr>
          <w:p w14:paraId="5928A7BF" w14:textId="77777777" w:rsidR="00C622F6" w:rsidRPr="00C622F6" w:rsidRDefault="00C622F6" w:rsidP="00C622F6">
            <w:pPr>
              <w:rPr>
                <w:rFonts w:ascii="Calibri" w:hAnsi="Calibri" w:cs="Calibri"/>
                <w:lang w:val="en-CA"/>
              </w:rPr>
            </w:pPr>
          </w:p>
        </w:tc>
        <w:tc>
          <w:tcPr>
            <w:tcW w:w="3117" w:type="dxa"/>
            <w:vMerge/>
          </w:tcPr>
          <w:p w14:paraId="07B8285A" w14:textId="77777777" w:rsidR="00C622F6" w:rsidRPr="00C622F6" w:rsidRDefault="00C622F6" w:rsidP="00C622F6">
            <w:pPr>
              <w:rPr>
                <w:rFonts w:ascii="Calibri" w:hAnsi="Calibri" w:cs="Calibri"/>
                <w:lang w:val="en-CA"/>
              </w:rPr>
            </w:pPr>
          </w:p>
        </w:tc>
        <w:tc>
          <w:tcPr>
            <w:tcW w:w="3117" w:type="dxa"/>
            <w:vMerge/>
          </w:tcPr>
          <w:p w14:paraId="3EF0AFA1" w14:textId="77777777" w:rsidR="00C622F6" w:rsidRPr="00C622F6" w:rsidRDefault="00C622F6" w:rsidP="00C622F6">
            <w:pPr>
              <w:rPr>
                <w:rFonts w:ascii="Calibri" w:hAnsi="Calibri" w:cs="Calibri"/>
                <w:lang w:val="en-CA"/>
              </w:rPr>
            </w:pPr>
          </w:p>
        </w:tc>
      </w:tr>
      <w:tr w:rsidR="00C622F6" w:rsidRPr="00C622F6" w14:paraId="05D4FA69" w14:textId="77777777" w:rsidTr="00F8196E">
        <w:trPr>
          <w:trHeight w:val="108"/>
        </w:trPr>
        <w:tc>
          <w:tcPr>
            <w:tcW w:w="3116" w:type="dxa"/>
          </w:tcPr>
          <w:p w14:paraId="22467BE3" w14:textId="77777777" w:rsidR="00C622F6" w:rsidRPr="00C622F6" w:rsidRDefault="00C622F6" w:rsidP="00C622F6">
            <w:pPr>
              <w:rPr>
                <w:rFonts w:ascii="Calibri" w:hAnsi="Calibri" w:cs="Calibri"/>
                <w:lang w:val="en-CA"/>
              </w:rPr>
            </w:pPr>
          </w:p>
        </w:tc>
        <w:tc>
          <w:tcPr>
            <w:tcW w:w="3117" w:type="dxa"/>
            <w:vMerge w:val="restart"/>
          </w:tcPr>
          <w:p w14:paraId="050B7D59" w14:textId="77777777" w:rsidR="00C622F6" w:rsidRPr="00C622F6" w:rsidRDefault="00C622F6" w:rsidP="00C622F6">
            <w:pPr>
              <w:rPr>
                <w:rFonts w:ascii="Calibri" w:hAnsi="Calibri" w:cs="Calibri"/>
                <w:lang w:val="en-CA"/>
              </w:rPr>
            </w:pPr>
          </w:p>
        </w:tc>
        <w:tc>
          <w:tcPr>
            <w:tcW w:w="3117" w:type="dxa"/>
            <w:vMerge w:val="restart"/>
          </w:tcPr>
          <w:p w14:paraId="24D4768E" w14:textId="77777777" w:rsidR="00C622F6" w:rsidRPr="00C622F6" w:rsidRDefault="00C622F6" w:rsidP="00C622F6">
            <w:pPr>
              <w:rPr>
                <w:rFonts w:ascii="Calibri" w:hAnsi="Calibri" w:cs="Calibri"/>
                <w:lang w:val="en-CA"/>
              </w:rPr>
            </w:pPr>
          </w:p>
        </w:tc>
      </w:tr>
      <w:tr w:rsidR="00C622F6" w:rsidRPr="00C622F6" w14:paraId="360553F7" w14:textId="77777777" w:rsidTr="00F8196E">
        <w:trPr>
          <w:trHeight w:val="108"/>
        </w:trPr>
        <w:tc>
          <w:tcPr>
            <w:tcW w:w="3116" w:type="dxa"/>
          </w:tcPr>
          <w:p w14:paraId="569732EF" w14:textId="77777777" w:rsidR="00C622F6" w:rsidRPr="00C622F6" w:rsidRDefault="00C622F6" w:rsidP="00C622F6">
            <w:pPr>
              <w:rPr>
                <w:rFonts w:ascii="Calibri" w:hAnsi="Calibri" w:cs="Calibri"/>
                <w:lang w:val="en-CA"/>
              </w:rPr>
            </w:pPr>
          </w:p>
        </w:tc>
        <w:tc>
          <w:tcPr>
            <w:tcW w:w="3117" w:type="dxa"/>
            <w:vMerge/>
          </w:tcPr>
          <w:p w14:paraId="0189DBC9" w14:textId="77777777" w:rsidR="00C622F6" w:rsidRPr="00C622F6" w:rsidRDefault="00C622F6" w:rsidP="00C622F6">
            <w:pPr>
              <w:rPr>
                <w:rFonts w:ascii="Calibri" w:hAnsi="Calibri" w:cs="Calibri"/>
                <w:lang w:val="en-CA"/>
              </w:rPr>
            </w:pPr>
          </w:p>
        </w:tc>
        <w:tc>
          <w:tcPr>
            <w:tcW w:w="3117" w:type="dxa"/>
            <w:vMerge/>
          </w:tcPr>
          <w:p w14:paraId="20C16325" w14:textId="77777777" w:rsidR="00C622F6" w:rsidRPr="00C622F6" w:rsidRDefault="00C622F6" w:rsidP="00C622F6">
            <w:pPr>
              <w:rPr>
                <w:rFonts w:ascii="Calibri" w:hAnsi="Calibri" w:cs="Calibri"/>
                <w:lang w:val="en-CA"/>
              </w:rPr>
            </w:pPr>
          </w:p>
        </w:tc>
      </w:tr>
      <w:tr w:rsidR="00C622F6" w:rsidRPr="00C622F6" w14:paraId="617D8797" w14:textId="77777777" w:rsidTr="00F8196E">
        <w:trPr>
          <w:trHeight w:val="108"/>
        </w:trPr>
        <w:tc>
          <w:tcPr>
            <w:tcW w:w="3116" w:type="dxa"/>
          </w:tcPr>
          <w:p w14:paraId="057301B0" w14:textId="77777777" w:rsidR="00C622F6" w:rsidRPr="00C622F6" w:rsidRDefault="00C622F6" w:rsidP="00C622F6">
            <w:pPr>
              <w:rPr>
                <w:rFonts w:ascii="Calibri" w:hAnsi="Calibri" w:cs="Calibri"/>
                <w:lang w:val="en-CA"/>
              </w:rPr>
            </w:pPr>
          </w:p>
        </w:tc>
        <w:tc>
          <w:tcPr>
            <w:tcW w:w="3117" w:type="dxa"/>
            <w:vMerge w:val="restart"/>
          </w:tcPr>
          <w:p w14:paraId="28147BBB" w14:textId="77777777" w:rsidR="00C622F6" w:rsidRPr="00C622F6" w:rsidRDefault="00C622F6" w:rsidP="00C622F6">
            <w:pPr>
              <w:rPr>
                <w:rFonts w:ascii="Calibri" w:hAnsi="Calibri" w:cs="Calibri"/>
                <w:lang w:val="en-CA"/>
              </w:rPr>
            </w:pPr>
          </w:p>
        </w:tc>
        <w:tc>
          <w:tcPr>
            <w:tcW w:w="3117" w:type="dxa"/>
            <w:vMerge w:val="restart"/>
          </w:tcPr>
          <w:p w14:paraId="34DB70A7" w14:textId="77777777" w:rsidR="00C622F6" w:rsidRPr="00C622F6" w:rsidRDefault="00C622F6" w:rsidP="00C622F6">
            <w:pPr>
              <w:rPr>
                <w:rFonts w:ascii="Calibri" w:hAnsi="Calibri" w:cs="Calibri"/>
                <w:lang w:val="en-CA"/>
              </w:rPr>
            </w:pPr>
          </w:p>
        </w:tc>
      </w:tr>
      <w:tr w:rsidR="00C622F6" w:rsidRPr="00C622F6" w14:paraId="297779EC" w14:textId="77777777" w:rsidTr="00F8196E">
        <w:trPr>
          <w:trHeight w:val="108"/>
        </w:trPr>
        <w:tc>
          <w:tcPr>
            <w:tcW w:w="3116" w:type="dxa"/>
          </w:tcPr>
          <w:p w14:paraId="27C78C4A" w14:textId="77777777" w:rsidR="00C622F6" w:rsidRPr="00C622F6" w:rsidRDefault="00C622F6" w:rsidP="00C622F6">
            <w:pPr>
              <w:rPr>
                <w:rFonts w:ascii="Calibri" w:hAnsi="Calibri" w:cs="Calibri"/>
                <w:lang w:val="en-CA"/>
              </w:rPr>
            </w:pPr>
          </w:p>
        </w:tc>
        <w:tc>
          <w:tcPr>
            <w:tcW w:w="3117" w:type="dxa"/>
            <w:vMerge/>
          </w:tcPr>
          <w:p w14:paraId="2D5DC3F5" w14:textId="77777777" w:rsidR="00C622F6" w:rsidRPr="00C622F6" w:rsidRDefault="00C622F6" w:rsidP="00C622F6">
            <w:pPr>
              <w:rPr>
                <w:rFonts w:ascii="Calibri" w:hAnsi="Calibri" w:cs="Calibri"/>
                <w:lang w:val="en-CA"/>
              </w:rPr>
            </w:pPr>
          </w:p>
        </w:tc>
        <w:tc>
          <w:tcPr>
            <w:tcW w:w="3117" w:type="dxa"/>
            <w:vMerge/>
          </w:tcPr>
          <w:p w14:paraId="01335604" w14:textId="77777777" w:rsidR="00C622F6" w:rsidRPr="00C622F6" w:rsidRDefault="00C622F6" w:rsidP="00C622F6">
            <w:pPr>
              <w:rPr>
                <w:rFonts w:ascii="Calibri" w:hAnsi="Calibri" w:cs="Calibri"/>
                <w:lang w:val="en-CA"/>
              </w:rPr>
            </w:pPr>
          </w:p>
        </w:tc>
      </w:tr>
      <w:tr w:rsidR="00C622F6" w:rsidRPr="00C622F6" w14:paraId="772A9285" w14:textId="77777777" w:rsidTr="00F8196E">
        <w:trPr>
          <w:trHeight w:val="108"/>
        </w:trPr>
        <w:tc>
          <w:tcPr>
            <w:tcW w:w="3116" w:type="dxa"/>
          </w:tcPr>
          <w:p w14:paraId="678D1B7D" w14:textId="77777777" w:rsidR="00C622F6" w:rsidRPr="00C622F6" w:rsidRDefault="00C622F6" w:rsidP="00C622F6">
            <w:pPr>
              <w:rPr>
                <w:rFonts w:ascii="Calibri" w:hAnsi="Calibri" w:cs="Calibri"/>
                <w:lang w:val="en-CA"/>
              </w:rPr>
            </w:pPr>
          </w:p>
        </w:tc>
        <w:tc>
          <w:tcPr>
            <w:tcW w:w="3117" w:type="dxa"/>
            <w:vMerge w:val="restart"/>
          </w:tcPr>
          <w:p w14:paraId="2B647E10" w14:textId="77777777" w:rsidR="00C622F6" w:rsidRPr="00C622F6" w:rsidRDefault="00C622F6" w:rsidP="00C622F6">
            <w:pPr>
              <w:rPr>
                <w:rFonts w:ascii="Calibri" w:hAnsi="Calibri" w:cs="Calibri"/>
                <w:lang w:val="en-CA"/>
              </w:rPr>
            </w:pPr>
          </w:p>
        </w:tc>
        <w:tc>
          <w:tcPr>
            <w:tcW w:w="3117" w:type="dxa"/>
            <w:vMerge w:val="restart"/>
          </w:tcPr>
          <w:p w14:paraId="49450055" w14:textId="77777777" w:rsidR="00C622F6" w:rsidRPr="00C622F6" w:rsidRDefault="00C622F6" w:rsidP="00C622F6">
            <w:pPr>
              <w:rPr>
                <w:rFonts w:ascii="Calibri" w:hAnsi="Calibri" w:cs="Calibri"/>
                <w:lang w:val="en-CA"/>
              </w:rPr>
            </w:pPr>
          </w:p>
        </w:tc>
      </w:tr>
      <w:tr w:rsidR="00C622F6" w:rsidRPr="00C622F6" w14:paraId="691B1A08" w14:textId="77777777" w:rsidTr="00F8196E">
        <w:trPr>
          <w:trHeight w:val="108"/>
        </w:trPr>
        <w:tc>
          <w:tcPr>
            <w:tcW w:w="3116" w:type="dxa"/>
          </w:tcPr>
          <w:p w14:paraId="3743E9C2" w14:textId="77777777" w:rsidR="00C622F6" w:rsidRPr="00C622F6" w:rsidRDefault="00C622F6" w:rsidP="00C622F6">
            <w:pPr>
              <w:rPr>
                <w:rFonts w:ascii="Calibri" w:hAnsi="Calibri" w:cs="Calibri"/>
                <w:lang w:val="en-CA"/>
              </w:rPr>
            </w:pPr>
          </w:p>
        </w:tc>
        <w:tc>
          <w:tcPr>
            <w:tcW w:w="3117" w:type="dxa"/>
            <w:vMerge/>
          </w:tcPr>
          <w:p w14:paraId="436B919E" w14:textId="77777777" w:rsidR="00C622F6" w:rsidRPr="00C622F6" w:rsidRDefault="00C622F6" w:rsidP="00C622F6">
            <w:pPr>
              <w:rPr>
                <w:rFonts w:ascii="Calibri" w:hAnsi="Calibri" w:cs="Calibri"/>
                <w:lang w:val="en-CA"/>
              </w:rPr>
            </w:pPr>
          </w:p>
        </w:tc>
        <w:tc>
          <w:tcPr>
            <w:tcW w:w="3117" w:type="dxa"/>
            <w:vMerge/>
          </w:tcPr>
          <w:p w14:paraId="10BE2195" w14:textId="77777777" w:rsidR="00C622F6" w:rsidRPr="00C622F6" w:rsidRDefault="00C622F6" w:rsidP="00C622F6">
            <w:pPr>
              <w:rPr>
                <w:rFonts w:ascii="Calibri" w:hAnsi="Calibri" w:cs="Calibri"/>
                <w:lang w:val="en-CA"/>
              </w:rPr>
            </w:pPr>
          </w:p>
        </w:tc>
      </w:tr>
      <w:tr w:rsidR="00C622F6" w:rsidRPr="00C622F6" w14:paraId="1ECE09ED" w14:textId="77777777" w:rsidTr="00F8196E">
        <w:trPr>
          <w:trHeight w:val="108"/>
        </w:trPr>
        <w:tc>
          <w:tcPr>
            <w:tcW w:w="3116" w:type="dxa"/>
          </w:tcPr>
          <w:p w14:paraId="4FC29AFE" w14:textId="77777777" w:rsidR="00C622F6" w:rsidRPr="00C622F6" w:rsidRDefault="00C622F6" w:rsidP="00C622F6">
            <w:pPr>
              <w:rPr>
                <w:rFonts w:ascii="Calibri" w:hAnsi="Calibri" w:cs="Calibri"/>
                <w:lang w:val="en-CA"/>
              </w:rPr>
            </w:pPr>
          </w:p>
        </w:tc>
        <w:tc>
          <w:tcPr>
            <w:tcW w:w="3117" w:type="dxa"/>
            <w:vMerge w:val="restart"/>
          </w:tcPr>
          <w:p w14:paraId="77C0E64D" w14:textId="77777777" w:rsidR="00C622F6" w:rsidRPr="00C622F6" w:rsidRDefault="00C622F6" w:rsidP="00C622F6">
            <w:pPr>
              <w:rPr>
                <w:rFonts w:ascii="Calibri" w:hAnsi="Calibri" w:cs="Calibri"/>
                <w:lang w:val="en-CA"/>
              </w:rPr>
            </w:pPr>
          </w:p>
        </w:tc>
        <w:tc>
          <w:tcPr>
            <w:tcW w:w="3117" w:type="dxa"/>
            <w:vMerge w:val="restart"/>
          </w:tcPr>
          <w:p w14:paraId="3E50049E" w14:textId="77777777" w:rsidR="00C622F6" w:rsidRPr="00C622F6" w:rsidRDefault="00C622F6" w:rsidP="00C622F6">
            <w:pPr>
              <w:rPr>
                <w:rFonts w:ascii="Calibri" w:hAnsi="Calibri" w:cs="Calibri"/>
                <w:lang w:val="en-CA"/>
              </w:rPr>
            </w:pPr>
          </w:p>
        </w:tc>
      </w:tr>
      <w:tr w:rsidR="00C622F6" w:rsidRPr="00C622F6" w14:paraId="77D8DAD2" w14:textId="77777777" w:rsidTr="00F8196E">
        <w:trPr>
          <w:trHeight w:val="108"/>
        </w:trPr>
        <w:tc>
          <w:tcPr>
            <w:tcW w:w="3116" w:type="dxa"/>
          </w:tcPr>
          <w:p w14:paraId="615F8B7B" w14:textId="77777777" w:rsidR="00C622F6" w:rsidRPr="00C622F6" w:rsidRDefault="00C622F6" w:rsidP="00C622F6">
            <w:pPr>
              <w:rPr>
                <w:rFonts w:ascii="Calibri" w:hAnsi="Calibri" w:cs="Calibri"/>
                <w:lang w:val="en-CA"/>
              </w:rPr>
            </w:pPr>
          </w:p>
        </w:tc>
        <w:tc>
          <w:tcPr>
            <w:tcW w:w="3117" w:type="dxa"/>
            <w:vMerge/>
          </w:tcPr>
          <w:p w14:paraId="2976EB57" w14:textId="77777777" w:rsidR="00C622F6" w:rsidRPr="00C622F6" w:rsidRDefault="00C622F6" w:rsidP="00C622F6">
            <w:pPr>
              <w:rPr>
                <w:rFonts w:ascii="Calibri" w:hAnsi="Calibri" w:cs="Calibri"/>
                <w:lang w:val="en-CA"/>
              </w:rPr>
            </w:pPr>
          </w:p>
        </w:tc>
        <w:tc>
          <w:tcPr>
            <w:tcW w:w="3117" w:type="dxa"/>
            <w:vMerge/>
          </w:tcPr>
          <w:p w14:paraId="522F3388" w14:textId="77777777" w:rsidR="00C622F6" w:rsidRPr="00C622F6" w:rsidRDefault="00C622F6" w:rsidP="00C622F6">
            <w:pPr>
              <w:rPr>
                <w:rFonts w:ascii="Calibri" w:hAnsi="Calibri" w:cs="Calibri"/>
                <w:lang w:val="en-CA"/>
              </w:rPr>
            </w:pPr>
          </w:p>
        </w:tc>
      </w:tr>
      <w:tr w:rsidR="00C622F6" w:rsidRPr="00C622F6" w14:paraId="587301F1" w14:textId="77777777" w:rsidTr="00F8196E">
        <w:trPr>
          <w:trHeight w:val="108"/>
        </w:trPr>
        <w:tc>
          <w:tcPr>
            <w:tcW w:w="3116" w:type="dxa"/>
          </w:tcPr>
          <w:p w14:paraId="554F9224" w14:textId="77777777" w:rsidR="00C622F6" w:rsidRPr="00C622F6" w:rsidRDefault="00C622F6" w:rsidP="00C622F6">
            <w:pPr>
              <w:rPr>
                <w:rFonts w:ascii="Calibri" w:hAnsi="Calibri" w:cs="Calibri"/>
                <w:lang w:val="en-CA"/>
              </w:rPr>
            </w:pPr>
          </w:p>
        </w:tc>
        <w:tc>
          <w:tcPr>
            <w:tcW w:w="3117" w:type="dxa"/>
            <w:vMerge w:val="restart"/>
          </w:tcPr>
          <w:p w14:paraId="68A63FA0" w14:textId="77777777" w:rsidR="00C622F6" w:rsidRPr="00C622F6" w:rsidRDefault="00C622F6" w:rsidP="00C622F6">
            <w:pPr>
              <w:rPr>
                <w:rFonts w:ascii="Calibri" w:hAnsi="Calibri" w:cs="Calibri"/>
                <w:lang w:val="en-CA"/>
              </w:rPr>
            </w:pPr>
          </w:p>
        </w:tc>
        <w:tc>
          <w:tcPr>
            <w:tcW w:w="3117" w:type="dxa"/>
            <w:vMerge w:val="restart"/>
          </w:tcPr>
          <w:p w14:paraId="4CE3C114" w14:textId="77777777" w:rsidR="00C622F6" w:rsidRPr="00C622F6" w:rsidRDefault="00C622F6" w:rsidP="00C622F6">
            <w:pPr>
              <w:rPr>
                <w:rFonts w:ascii="Calibri" w:hAnsi="Calibri" w:cs="Calibri"/>
                <w:lang w:val="en-CA"/>
              </w:rPr>
            </w:pPr>
          </w:p>
        </w:tc>
      </w:tr>
      <w:tr w:rsidR="00C622F6" w:rsidRPr="00C622F6" w14:paraId="0759040C" w14:textId="77777777" w:rsidTr="00F8196E">
        <w:trPr>
          <w:trHeight w:val="108"/>
        </w:trPr>
        <w:tc>
          <w:tcPr>
            <w:tcW w:w="3116" w:type="dxa"/>
          </w:tcPr>
          <w:p w14:paraId="4F1E670C" w14:textId="77777777" w:rsidR="00C622F6" w:rsidRPr="00C622F6" w:rsidRDefault="00C622F6" w:rsidP="00C622F6">
            <w:pPr>
              <w:rPr>
                <w:rFonts w:ascii="Calibri" w:hAnsi="Calibri" w:cs="Calibri"/>
                <w:lang w:val="en-CA"/>
              </w:rPr>
            </w:pPr>
          </w:p>
        </w:tc>
        <w:tc>
          <w:tcPr>
            <w:tcW w:w="3117" w:type="dxa"/>
            <w:vMerge/>
          </w:tcPr>
          <w:p w14:paraId="5C6411CC" w14:textId="77777777" w:rsidR="00C622F6" w:rsidRPr="00C622F6" w:rsidRDefault="00C622F6" w:rsidP="00C622F6">
            <w:pPr>
              <w:rPr>
                <w:rFonts w:ascii="Calibri" w:hAnsi="Calibri" w:cs="Calibri"/>
                <w:lang w:val="en-CA"/>
              </w:rPr>
            </w:pPr>
          </w:p>
        </w:tc>
        <w:tc>
          <w:tcPr>
            <w:tcW w:w="3117" w:type="dxa"/>
            <w:vMerge/>
          </w:tcPr>
          <w:p w14:paraId="060BA22B" w14:textId="77777777" w:rsidR="00C622F6" w:rsidRPr="00C622F6" w:rsidRDefault="00C622F6" w:rsidP="00C622F6">
            <w:pPr>
              <w:rPr>
                <w:rFonts w:ascii="Calibri" w:hAnsi="Calibri" w:cs="Calibri"/>
                <w:lang w:val="en-CA"/>
              </w:rPr>
            </w:pPr>
          </w:p>
        </w:tc>
      </w:tr>
      <w:tr w:rsidR="00C622F6" w:rsidRPr="00C622F6" w14:paraId="6BBA0754" w14:textId="77777777" w:rsidTr="00F8196E">
        <w:trPr>
          <w:trHeight w:val="108"/>
        </w:trPr>
        <w:tc>
          <w:tcPr>
            <w:tcW w:w="3116" w:type="dxa"/>
          </w:tcPr>
          <w:p w14:paraId="7CFCEB37" w14:textId="77777777" w:rsidR="00C622F6" w:rsidRPr="00C622F6" w:rsidRDefault="00C622F6" w:rsidP="00C622F6">
            <w:pPr>
              <w:rPr>
                <w:rFonts w:ascii="Calibri" w:hAnsi="Calibri" w:cs="Calibri"/>
                <w:lang w:val="en-CA"/>
              </w:rPr>
            </w:pPr>
          </w:p>
        </w:tc>
        <w:tc>
          <w:tcPr>
            <w:tcW w:w="3117" w:type="dxa"/>
            <w:vMerge w:val="restart"/>
          </w:tcPr>
          <w:p w14:paraId="0DD8994A" w14:textId="77777777" w:rsidR="00C622F6" w:rsidRPr="00C622F6" w:rsidRDefault="00C622F6" w:rsidP="00C622F6">
            <w:pPr>
              <w:rPr>
                <w:rFonts w:ascii="Calibri" w:hAnsi="Calibri" w:cs="Calibri"/>
                <w:lang w:val="en-CA"/>
              </w:rPr>
            </w:pPr>
          </w:p>
        </w:tc>
        <w:tc>
          <w:tcPr>
            <w:tcW w:w="3117" w:type="dxa"/>
            <w:vMerge w:val="restart"/>
          </w:tcPr>
          <w:p w14:paraId="497D6C8C" w14:textId="77777777" w:rsidR="00C622F6" w:rsidRPr="00C622F6" w:rsidRDefault="00C622F6" w:rsidP="00C622F6">
            <w:pPr>
              <w:rPr>
                <w:rFonts w:ascii="Calibri" w:hAnsi="Calibri" w:cs="Calibri"/>
                <w:lang w:val="en-CA"/>
              </w:rPr>
            </w:pPr>
          </w:p>
        </w:tc>
      </w:tr>
      <w:tr w:rsidR="00C622F6" w:rsidRPr="00C622F6" w14:paraId="59913699" w14:textId="77777777" w:rsidTr="00F8196E">
        <w:trPr>
          <w:trHeight w:val="108"/>
        </w:trPr>
        <w:tc>
          <w:tcPr>
            <w:tcW w:w="3116" w:type="dxa"/>
          </w:tcPr>
          <w:p w14:paraId="5AB824DD" w14:textId="77777777" w:rsidR="00C622F6" w:rsidRPr="00C622F6" w:rsidRDefault="00C622F6" w:rsidP="00C622F6">
            <w:pPr>
              <w:rPr>
                <w:rFonts w:ascii="Calibri" w:hAnsi="Calibri" w:cs="Calibri"/>
                <w:lang w:val="en-CA"/>
              </w:rPr>
            </w:pPr>
          </w:p>
        </w:tc>
        <w:tc>
          <w:tcPr>
            <w:tcW w:w="3117" w:type="dxa"/>
            <w:vMerge/>
          </w:tcPr>
          <w:p w14:paraId="656B1C28" w14:textId="77777777" w:rsidR="00C622F6" w:rsidRPr="00C622F6" w:rsidRDefault="00C622F6" w:rsidP="00C622F6">
            <w:pPr>
              <w:rPr>
                <w:rFonts w:ascii="Calibri" w:hAnsi="Calibri" w:cs="Calibri"/>
                <w:lang w:val="en-CA"/>
              </w:rPr>
            </w:pPr>
          </w:p>
        </w:tc>
        <w:tc>
          <w:tcPr>
            <w:tcW w:w="3117" w:type="dxa"/>
            <w:vMerge/>
          </w:tcPr>
          <w:p w14:paraId="59241D9F" w14:textId="77777777" w:rsidR="00C622F6" w:rsidRPr="00C622F6" w:rsidRDefault="00C622F6" w:rsidP="00C622F6">
            <w:pPr>
              <w:rPr>
                <w:rFonts w:ascii="Calibri" w:hAnsi="Calibri" w:cs="Calibri"/>
                <w:lang w:val="en-CA"/>
              </w:rPr>
            </w:pPr>
          </w:p>
        </w:tc>
      </w:tr>
      <w:tr w:rsidR="00C622F6" w:rsidRPr="00C622F6" w14:paraId="3D19D86D" w14:textId="77777777" w:rsidTr="00F8196E">
        <w:trPr>
          <w:trHeight w:val="108"/>
        </w:trPr>
        <w:tc>
          <w:tcPr>
            <w:tcW w:w="3116" w:type="dxa"/>
          </w:tcPr>
          <w:p w14:paraId="32E8839E" w14:textId="77777777" w:rsidR="00C622F6" w:rsidRPr="00C622F6" w:rsidRDefault="00C622F6" w:rsidP="00C622F6">
            <w:pPr>
              <w:rPr>
                <w:rFonts w:ascii="Calibri" w:hAnsi="Calibri" w:cs="Calibri"/>
                <w:lang w:val="en-CA"/>
              </w:rPr>
            </w:pPr>
          </w:p>
        </w:tc>
        <w:tc>
          <w:tcPr>
            <w:tcW w:w="3117" w:type="dxa"/>
            <w:vMerge w:val="restart"/>
          </w:tcPr>
          <w:p w14:paraId="1D0E1DCA" w14:textId="77777777" w:rsidR="00C622F6" w:rsidRPr="00C622F6" w:rsidRDefault="00C622F6" w:rsidP="00C622F6">
            <w:pPr>
              <w:rPr>
                <w:rFonts w:ascii="Calibri" w:hAnsi="Calibri" w:cs="Calibri"/>
                <w:lang w:val="en-CA"/>
              </w:rPr>
            </w:pPr>
          </w:p>
        </w:tc>
        <w:tc>
          <w:tcPr>
            <w:tcW w:w="3117" w:type="dxa"/>
            <w:vMerge w:val="restart"/>
          </w:tcPr>
          <w:p w14:paraId="41999C9C" w14:textId="77777777" w:rsidR="00C622F6" w:rsidRPr="00C622F6" w:rsidRDefault="00C622F6" w:rsidP="00C622F6">
            <w:pPr>
              <w:rPr>
                <w:rFonts w:ascii="Calibri" w:hAnsi="Calibri" w:cs="Calibri"/>
                <w:lang w:val="en-CA"/>
              </w:rPr>
            </w:pPr>
          </w:p>
        </w:tc>
      </w:tr>
      <w:tr w:rsidR="00C622F6" w:rsidRPr="00C622F6" w14:paraId="69FA0B46" w14:textId="77777777" w:rsidTr="00F8196E">
        <w:trPr>
          <w:trHeight w:val="108"/>
        </w:trPr>
        <w:tc>
          <w:tcPr>
            <w:tcW w:w="3116" w:type="dxa"/>
          </w:tcPr>
          <w:p w14:paraId="23909994" w14:textId="77777777" w:rsidR="00C622F6" w:rsidRPr="00C622F6" w:rsidRDefault="00C622F6" w:rsidP="00C622F6">
            <w:pPr>
              <w:rPr>
                <w:rFonts w:ascii="Calibri" w:hAnsi="Calibri" w:cs="Calibri"/>
                <w:lang w:val="en-CA"/>
              </w:rPr>
            </w:pPr>
          </w:p>
        </w:tc>
        <w:tc>
          <w:tcPr>
            <w:tcW w:w="3117" w:type="dxa"/>
            <w:vMerge/>
          </w:tcPr>
          <w:p w14:paraId="7D607D48" w14:textId="77777777" w:rsidR="00C622F6" w:rsidRPr="00C622F6" w:rsidRDefault="00C622F6" w:rsidP="00C622F6">
            <w:pPr>
              <w:rPr>
                <w:rFonts w:ascii="Calibri" w:hAnsi="Calibri" w:cs="Calibri"/>
                <w:lang w:val="en-CA"/>
              </w:rPr>
            </w:pPr>
          </w:p>
        </w:tc>
        <w:tc>
          <w:tcPr>
            <w:tcW w:w="3117" w:type="dxa"/>
            <w:vMerge/>
          </w:tcPr>
          <w:p w14:paraId="79B32E09" w14:textId="77777777" w:rsidR="00C622F6" w:rsidRPr="00C622F6" w:rsidRDefault="00C622F6" w:rsidP="00C622F6">
            <w:pPr>
              <w:rPr>
                <w:rFonts w:ascii="Calibri" w:hAnsi="Calibri" w:cs="Calibri"/>
                <w:lang w:val="en-CA"/>
              </w:rPr>
            </w:pPr>
          </w:p>
        </w:tc>
      </w:tr>
      <w:tr w:rsidR="00C622F6" w:rsidRPr="00C622F6" w14:paraId="5571D319" w14:textId="77777777" w:rsidTr="00F8196E">
        <w:trPr>
          <w:trHeight w:val="108"/>
        </w:trPr>
        <w:tc>
          <w:tcPr>
            <w:tcW w:w="3116" w:type="dxa"/>
          </w:tcPr>
          <w:p w14:paraId="388F6DF2" w14:textId="77777777" w:rsidR="00C622F6" w:rsidRPr="00C622F6" w:rsidRDefault="00C622F6" w:rsidP="00C622F6">
            <w:pPr>
              <w:rPr>
                <w:rFonts w:ascii="Calibri" w:hAnsi="Calibri" w:cs="Calibri"/>
                <w:lang w:val="en-CA"/>
              </w:rPr>
            </w:pPr>
          </w:p>
        </w:tc>
        <w:tc>
          <w:tcPr>
            <w:tcW w:w="3117" w:type="dxa"/>
            <w:vMerge w:val="restart"/>
          </w:tcPr>
          <w:p w14:paraId="7179BDDE" w14:textId="77777777" w:rsidR="00C622F6" w:rsidRPr="00C622F6" w:rsidRDefault="00C622F6" w:rsidP="00C622F6">
            <w:pPr>
              <w:rPr>
                <w:rFonts w:ascii="Calibri" w:hAnsi="Calibri" w:cs="Calibri"/>
                <w:lang w:val="en-CA"/>
              </w:rPr>
            </w:pPr>
          </w:p>
        </w:tc>
        <w:tc>
          <w:tcPr>
            <w:tcW w:w="3117" w:type="dxa"/>
            <w:vMerge w:val="restart"/>
          </w:tcPr>
          <w:p w14:paraId="6675EF7F" w14:textId="77777777" w:rsidR="00C622F6" w:rsidRPr="00C622F6" w:rsidRDefault="00C622F6" w:rsidP="00C622F6">
            <w:pPr>
              <w:rPr>
                <w:rFonts w:ascii="Calibri" w:hAnsi="Calibri" w:cs="Calibri"/>
                <w:lang w:val="en-CA"/>
              </w:rPr>
            </w:pPr>
          </w:p>
        </w:tc>
      </w:tr>
      <w:tr w:rsidR="00C622F6" w:rsidRPr="00C622F6" w14:paraId="16CBD74A" w14:textId="77777777" w:rsidTr="00F8196E">
        <w:trPr>
          <w:trHeight w:val="108"/>
        </w:trPr>
        <w:tc>
          <w:tcPr>
            <w:tcW w:w="3116" w:type="dxa"/>
          </w:tcPr>
          <w:p w14:paraId="0ABC3882" w14:textId="77777777" w:rsidR="00C622F6" w:rsidRPr="00C622F6" w:rsidRDefault="00C622F6" w:rsidP="00C622F6">
            <w:pPr>
              <w:rPr>
                <w:rFonts w:ascii="Calibri" w:hAnsi="Calibri" w:cs="Calibri"/>
                <w:lang w:val="en-CA"/>
              </w:rPr>
            </w:pPr>
          </w:p>
        </w:tc>
        <w:tc>
          <w:tcPr>
            <w:tcW w:w="3117" w:type="dxa"/>
            <w:vMerge/>
          </w:tcPr>
          <w:p w14:paraId="71D07F35" w14:textId="77777777" w:rsidR="00C622F6" w:rsidRPr="00C622F6" w:rsidRDefault="00C622F6" w:rsidP="00C622F6">
            <w:pPr>
              <w:rPr>
                <w:rFonts w:ascii="Calibri" w:hAnsi="Calibri" w:cs="Calibri"/>
                <w:lang w:val="en-CA"/>
              </w:rPr>
            </w:pPr>
          </w:p>
        </w:tc>
        <w:tc>
          <w:tcPr>
            <w:tcW w:w="3117" w:type="dxa"/>
            <w:vMerge/>
          </w:tcPr>
          <w:p w14:paraId="66AD05FE" w14:textId="77777777" w:rsidR="00C622F6" w:rsidRPr="00C622F6" w:rsidRDefault="00C622F6" w:rsidP="00C622F6">
            <w:pPr>
              <w:rPr>
                <w:rFonts w:ascii="Calibri" w:hAnsi="Calibri" w:cs="Calibri"/>
                <w:lang w:val="en-CA"/>
              </w:rPr>
            </w:pPr>
          </w:p>
        </w:tc>
      </w:tr>
      <w:tr w:rsidR="00C622F6" w:rsidRPr="00C622F6" w14:paraId="1B4D0F1E" w14:textId="77777777" w:rsidTr="00F8196E">
        <w:trPr>
          <w:trHeight w:val="108"/>
        </w:trPr>
        <w:tc>
          <w:tcPr>
            <w:tcW w:w="3116" w:type="dxa"/>
          </w:tcPr>
          <w:p w14:paraId="250EE895" w14:textId="77777777" w:rsidR="00C622F6" w:rsidRPr="00C622F6" w:rsidRDefault="00C622F6" w:rsidP="00C622F6">
            <w:pPr>
              <w:rPr>
                <w:rFonts w:ascii="Calibri" w:hAnsi="Calibri" w:cs="Calibri"/>
                <w:lang w:val="en-CA"/>
              </w:rPr>
            </w:pPr>
          </w:p>
        </w:tc>
        <w:tc>
          <w:tcPr>
            <w:tcW w:w="3117" w:type="dxa"/>
            <w:vMerge w:val="restart"/>
          </w:tcPr>
          <w:p w14:paraId="47FD6688" w14:textId="77777777" w:rsidR="00C622F6" w:rsidRPr="00C622F6" w:rsidRDefault="00C622F6" w:rsidP="00C622F6">
            <w:pPr>
              <w:rPr>
                <w:rFonts w:ascii="Calibri" w:hAnsi="Calibri" w:cs="Calibri"/>
                <w:lang w:val="en-CA"/>
              </w:rPr>
            </w:pPr>
          </w:p>
        </w:tc>
        <w:tc>
          <w:tcPr>
            <w:tcW w:w="3117" w:type="dxa"/>
            <w:vMerge w:val="restart"/>
          </w:tcPr>
          <w:p w14:paraId="5F535768" w14:textId="77777777" w:rsidR="00C622F6" w:rsidRPr="00C622F6" w:rsidRDefault="00C622F6" w:rsidP="00C622F6">
            <w:pPr>
              <w:rPr>
                <w:rFonts w:ascii="Calibri" w:hAnsi="Calibri" w:cs="Calibri"/>
                <w:lang w:val="en-CA"/>
              </w:rPr>
            </w:pPr>
          </w:p>
        </w:tc>
      </w:tr>
      <w:tr w:rsidR="00C622F6" w:rsidRPr="00C622F6" w14:paraId="02954D85" w14:textId="77777777" w:rsidTr="00F8196E">
        <w:trPr>
          <w:trHeight w:val="108"/>
        </w:trPr>
        <w:tc>
          <w:tcPr>
            <w:tcW w:w="3116" w:type="dxa"/>
          </w:tcPr>
          <w:p w14:paraId="7649BFAC" w14:textId="77777777" w:rsidR="00C622F6" w:rsidRPr="00C622F6" w:rsidRDefault="00C622F6" w:rsidP="00C622F6">
            <w:pPr>
              <w:rPr>
                <w:rFonts w:ascii="Calibri" w:hAnsi="Calibri" w:cs="Calibri"/>
                <w:lang w:val="en-CA"/>
              </w:rPr>
            </w:pPr>
          </w:p>
        </w:tc>
        <w:tc>
          <w:tcPr>
            <w:tcW w:w="3117" w:type="dxa"/>
            <w:vMerge/>
          </w:tcPr>
          <w:p w14:paraId="064B1828" w14:textId="77777777" w:rsidR="00C622F6" w:rsidRPr="00C622F6" w:rsidRDefault="00C622F6" w:rsidP="00C622F6">
            <w:pPr>
              <w:rPr>
                <w:rFonts w:ascii="Calibri" w:hAnsi="Calibri" w:cs="Calibri"/>
                <w:lang w:val="en-CA"/>
              </w:rPr>
            </w:pPr>
          </w:p>
        </w:tc>
        <w:tc>
          <w:tcPr>
            <w:tcW w:w="3117" w:type="dxa"/>
            <w:vMerge/>
          </w:tcPr>
          <w:p w14:paraId="09EA74F3" w14:textId="77777777" w:rsidR="00C622F6" w:rsidRPr="00C622F6" w:rsidRDefault="00C622F6" w:rsidP="00C622F6">
            <w:pPr>
              <w:rPr>
                <w:rFonts w:ascii="Calibri" w:hAnsi="Calibri" w:cs="Calibri"/>
                <w:lang w:val="en-CA"/>
              </w:rPr>
            </w:pPr>
          </w:p>
        </w:tc>
      </w:tr>
      <w:tr w:rsidR="00C622F6" w:rsidRPr="00C622F6" w14:paraId="0E5A317F" w14:textId="77777777" w:rsidTr="00F8196E">
        <w:trPr>
          <w:trHeight w:val="108"/>
        </w:trPr>
        <w:tc>
          <w:tcPr>
            <w:tcW w:w="3116" w:type="dxa"/>
          </w:tcPr>
          <w:p w14:paraId="34CBA67B" w14:textId="77777777" w:rsidR="00C622F6" w:rsidRPr="00C622F6" w:rsidRDefault="00C622F6" w:rsidP="00C622F6">
            <w:pPr>
              <w:rPr>
                <w:rFonts w:ascii="Calibri" w:hAnsi="Calibri" w:cs="Calibri"/>
                <w:lang w:val="en-CA"/>
              </w:rPr>
            </w:pPr>
          </w:p>
        </w:tc>
        <w:tc>
          <w:tcPr>
            <w:tcW w:w="3117" w:type="dxa"/>
            <w:vMerge w:val="restart"/>
          </w:tcPr>
          <w:p w14:paraId="03BE9B40" w14:textId="77777777" w:rsidR="00C622F6" w:rsidRPr="00C622F6" w:rsidRDefault="00C622F6" w:rsidP="00C622F6">
            <w:pPr>
              <w:rPr>
                <w:rFonts w:ascii="Calibri" w:hAnsi="Calibri" w:cs="Calibri"/>
                <w:lang w:val="en-CA"/>
              </w:rPr>
            </w:pPr>
          </w:p>
        </w:tc>
        <w:tc>
          <w:tcPr>
            <w:tcW w:w="3117" w:type="dxa"/>
            <w:vMerge w:val="restart"/>
          </w:tcPr>
          <w:p w14:paraId="42569335" w14:textId="77777777" w:rsidR="00C622F6" w:rsidRPr="00C622F6" w:rsidRDefault="00C622F6" w:rsidP="00C622F6">
            <w:pPr>
              <w:rPr>
                <w:rFonts w:ascii="Calibri" w:hAnsi="Calibri" w:cs="Calibri"/>
                <w:lang w:val="en-CA"/>
              </w:rPr>
            </w:pPr>
          </w:p>
        </w:tc>
      </w:tr>
      <w:tr w:rsidR="00C622F6" w:rsidRPr="00C622F6" w14:paraId="7C182156" w14:textId="77777777" w:rsidTr="00F8196E">
        <w:trPr>
          <w:trHeight w:val="108"/>
        </w:trPr>
        <w:tc>
          <w:tcPr>
            <w:tcW w:w="3116" w:type="dxa"/>
          </w:tcPr>
          <w:p w14:paraId="3529956D" w14:textId="77777777" w:rsidR="00C622F6" w:rsidRPr="00C622F6" w:rsidRDefault="00C622F6" w:rsidP="00C622F6">
            <w:pPr>
              <w:rPr>
                <w:rFonts w:ascii="Calibri" w:hAnsi="Calibri" w:cs="Calibri"/>
                <w:lang w:val="en-CA"/>
              </w:rPr>
            </w:pPr>
          </w:p>
        </w:tc>
        <w:tc>
          <w:tcPr>
            <w:tcW w:w="3117" w:type="dxa"/>
            <w:vMerge/>
          </w:tcPr>
          <w:p w14:paraId="17564A98" w14:textId="77777777" w:rsidR="00C622F6" w:rsidRPr="00C622F6" w:rsidRDefault="00C622F6" w:rsidP="00C622F6">
            <w:pPr>
              <w:rPr>
                <w:rFonts w:ascii="Calibri" w:hAnsi="Calibri" w:cs="Calibri"/>
                <w:lang w:val="en-CA"/>
              </w:rPr>
            </w:pPr>
          </w:p>
        </w:tc>
        <w:tc>
          <w:tcPr>
            <w:tcW w:w="3117" w:type="dxa"/>
            <w:vMerge/>
          </w:tcPr>
          <w:p w14:paraId="64787472" w14:textId="77777777" w:rsidR="00C622F6" w:rsidRPr="00C622F6" w:rsidRDefault="00C622F6" w:rsidP="00C622F6">
            <w:pPr>
              <w:rPr>
                <w:rFonts w:ascii="Calibri" w:hAnsi="Calibri" w:cs="Calibri"/>
                <w:lang w:val="en-CA"/>
              </w:rPr>
            </w:pPr>
          </w:p>
        </w:tc>
      </w:tr>
      <w:tr w:rsidR="00C622F6" w:rsidRPr="00C622F6" w14:paraId="7B062AEA" w14:textId="77777777" w:rsidTr="00F8196E">
        <w:trPr>
          <w:trHeight w:val="108"/>
        </w:trPr>
        <w:tc>
          <w:tcPr>
            <w:tcW w:w="3116" w:type="dxa"/>
          </w:tcPr>
          <w:p w14:paraId="44C3DDF9" w14:textId="77777777" w:rsidR="00C622F6" w:rsidRPr="00C622F6" w:rsidRDefault="00C622F6" w:rsidP="00C622F6">
            <w:pPr>
              <w:rPr>
                <w:rFonts w:ascii="Calibri" w:hAnsi="Calibri" w:cs="Calibri"/>
                <w:lang w:val="en-CA"/>
              </w:rPr>
            </w:pPr>
          </w:p>
        </w:tc>
        <w:tc>
          <w:tcPr>
            <w:tcW w:w="3117" w:type="dxa"/>
            <w:vMerge w:val="restart"/>
          </w:tcPr>
          <w:p w14:paraId="29276B81" w14:textId="77777777" w:rsidR="00C622F6" w:rsidRPr="00C622F6" w:rsidRDefault="00C622F6" w:rsidP="00C622F6">
            <w:pPr>
              <w:rPr>
                <w:rFonts w:ascii="Calibri" w:hAnsi="Calibri" w:cs="Calibri"/>
                <w:lang w:val="en-CA"/>
              </w:rPr>
            </w:pPr>
          </w:p>
        </w:tc>
        <w:tc>
          <w:tcPr>
            <w:tcW w:w="3117" w:type="dxa"/>
            <w:vMerge w:val="restart"/>
          </w:tcPr>
          <w:p w14:paraId="685409BB" w14:textId="77777777" w:rsidR="00C622F6" w:rsidRPr="00C622F6" w:rsidRDefault="00C622F6" w:rsidP="00C622F6">
            <w:pPr>
              <w:rPr>
                <w:rFonts w:ascii="Calibri" w:hAnsi="Calibri" w:cs="Calibri"/>
                <w:lang w:val="en-CA"/>
              </w:rPr>
            </w:pPr>
          </w:p>
        </w:tc>
      </w:tr>
      <w:tr w:rsidR="00C622F6" w:rsidRPr="00C622F6" w14:paraId="3468FA9B" w14:textId="77777777" w:rsidTr="00F8196E">
        <w:trPr>
          <w:trHeight w:val="108"/>
        </w:trPr>
        <w:tc>
          <w:tcPr>
            <w:tcW w:w="3116" w:type="dxa"/>
          </w:tcPr>
          <w:p w14:paraId="36A946FF" w14:textId="77777777" w:rsidR="00C622F6" w:rsidRPr="00C622F6" w:rsidRDefault="00C622F6" w:rsidP="00C622F6">
            <w:pPr>
              <w:rPr>
                <w:rFonts w:ascii="Calibri" w:hAnsi="Calibri" w:cs="Calibri"/>
                <w:lang w:val="en-CA"/>
              </w:rPr>
            </w:pPr>
          </w:p>
        </w:tc>
        <w:tc>
          <w:tcPr>
            <w:tcW w:w="3117" w:type="dxa"/>
            <w:vMerge/>
          </w:tcPr>
          <w:p w14:paraId="1715855F" w14:textId="77777777" w:rsidR="00C622F6" w:rsidRPr="00C622F6" w:rsidRDefault="00C622F6" w:rsidP="00C622F6">
            <w:pPr>
              <w:rPr>
                <w:rFonts w:ascii="Calibri" w:hAnsi="Calibri" w:cs="Calibri"/>
                <w:lang w:val="en-CA"/>
              </w:rPr>
            </w:pPr>
          </w:p>
        </w:tc>
        <w:tc>
          <w:tcPr>
            <w:tcW w:w="3117" w:type="dxa"/>
            <w:vMerge/>
          </w:tcPr>
          <w:p w14:paraId="2FAA5418" w14:textId="77777777" w:rsidR="00C622F6" w:rsidRPr="00C622F6" w:rsidRDefault="00C622F6" w:rsidP="00C622F6">
            <w:pPr>
              <w:rPr>
                <w:rFonts w:ascii="Calibri" w:hAnsi="Calibri" w:cs="Calibri"/>
                <w:lang w:val="en-CA"/>
              </w:rPr>
            </w:pPr>
          </w:p>
        </w:tc>
      </w:tr>
    </w:tbl>
    <w:p w14:paraId="3A62D6A3" w14:textId="77777777" w:rsidR="00C622F6" w:rsidRPr="00C622F6" w:rsidRDefault="00C622F6" w:rsidP="00C622F6">
      <w:pPr>
        <w:rPr>
          <w:rFonts w:ascii="Calibri" w:eastAsiaTheme="minorHAnsi" w:hAnsi="Calibri" w:cs="Calibri"/>
          <w:lang w:val="en-CA"/>
        </w:rPr>
      </w:pPr>
    </w:p>
    <w:sectPr w:rsidR="00C622F6" w:rsidRPr="00C622F6" w:rsidSect="00974490">
      <w:footerReference w:type="default" r:id="rId18"/>
      <w:type w:val="continuous"/>
      <w:pgSz w:w="12240" w:h="15840" w:code="1"/>
      <w:pgMar w:top="1420" w:right="1435" w:bottom="584"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D6E6" w14:textId="77777777" w:rsidR="0035547C" w:rsidRDefault="0035547C" w:rsidP="00974490">
      <w:r>
        <w:separator/>
      </w:r>
    </w:p>
  </w:endnote>
  <w:endnote w:type="continuationSeparator" w:id="0">
    <w:p w14:paraId="757201B0" w14:textId="77777777" w:rsidR="0035547C" w:rsidRDefault="0035547C" w:rsidP="009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96748"/>
      <w:docPartObj>
        <w:docPartGallery w:val="Page Numbers (Bottom of Page)"/>
        <w:docPartUnique/>
      </w:docPartObj>
    </w:sdtPr>
    <w:sdtEndPr>
      <w:rPr>
        <w:noProof/>
      </w:rPr>
    </w:sdtEndPr>
    <w:sdtContent>
      <w:p w14:paraId="60B6F77F" w14:textId="010CF385" w:rsidR="00DD7407" w:rsidRDefault="00DD740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16914EE" w14:textId="77777777" w:rsidR="00C622F6" w:rsidRDefault="00C6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99B6" w14:textId="77777777" w:rsidR="0035547C" w:rsidRDefault="0035547C" w:rsidP="00974490">
      <w:r>
        <w:separator/>
      </w:r>
    </w:p>
  </w:footnote>
  <w:footnote w:type="continuationSeparator" w:id="0">
    <w:p w14:paraId="3316F420" w14:textId="77777777" w:rsidR="0035547C" w:rsidRDefault="0035547C" w:rsidP="00974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D66"/>
    <w:multiLevelType w:val="hybridMultilevel"/>
    <w:tmpl w:val="464ADC52"/>
    <w:lvl w:ilvl="0" w:tplc="316689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4033B"/>
    <w:multiLevelType w:val="multilevel"/>
    <w:tmpl w:val="543C1CA4"/>
    <w:lvl w:ilvl="0">
      <w:numFmt w:val="bullet"/>
      <w:lvlText w:val="§"/>
      <w:lvlJc w:val="left"/>
      <w:pPr>
        <w:tabs>
          <w:tab w:val="left" w:pos="216"/>
        </w:tabs>
      </w:pPr>
      <w:rPr>
        <w:rFonts w:ascii="Wingdings" w:eastAsia="Wingdings" w:hAnsi="Wingdings"/>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B301B"/>
    <w:multiLevelType w:val="multilevel"/>
    <w:tmpl w:val="6F0CB972"/>
    <w:lvl w:ilvl="0">
      <w:start w:val="3"/>
      <w:numFmt w:val="decimal"/>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072ED"/>
    <w:multiLevelType w:val="multilevel"/>
    <w:tmpl w:val="2620ED02"/>
    <w:lvl w:ilvl="0">
      <w:start w:val="1"/>
      <w:numFmt w:val="upperRoman"/>
      <w:pStyle w:val="Heading1"/>
      <w:lvlText w:val="%1."/>
      <w:lvlJc w:val="left"/>
      <w:pPr>
        <w:ind w:left="0" w:firstLine="0"/>
      </w:pPr>
      <w:rPr>
        <w:rFonts w:asciiTheme="minorHAnsi" w:hAnsiTheme="minorHAnsi" w:cstheme="minorHAnsi" w:hint="default"/>
        <w:sz w:val="28"/>
        <w:szCs w:val="28"/>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17420C6"/>
    <w:multiLevelType w:val="multilevel"/>
    <w:tmpl w:val="EDA80B84"/>
    <w:lvl w:ilvl="0">
      <w:start w:val="1"/>
      <w:numFmt w:val="decimal"/>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C656B"/>
    <w:multiLevelType w:val="hybridMultilevel"/>
    <w:tmpl w:val="068A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51CC2"/>
    <w:multiLevelType w:val="hybridMultilevel"/>
    <w:tmpl w:val="E332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811300"/>
    <w:multiLevelType w:val="multilevel"/>
    <w:tmpl w:val="2AB4C7DC"/>
    <w:lvl w:ilvl="0">
      <w:start w:val="1"/>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8D21E3"/>
    <w:multiLevelType w:val="hybridMultilevel"/>
    <w:tmpl w:val="52A8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F5EED"/>
    <w:multiLevelType w:val="multilevel"/>
    <w:tmpl w:val="02A270E0"/>
    <w:lvl w:ilvl="0">
      <w:start w:val="1"/>
      <w:numFmt w:val="decimal"/>
      <w:lvlText w:val="%1."/>
      <w:lvlJc w:val="left"/>
      <w:pPr>
        <w:tabs>
          <w:tab w:val="left" w:pos="288"/>
        </w:tabs>
      </w:pPr>
      <w:rPr>
        <w:rFonts w:ascii="Arial" w:eastAsia="Arial" w:hAnsi="Arial"/>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7"/>
  </w:num>
  <w:num w:numId="5">
    <w:abstractNumId w:val="9"/>
  </w:num>
  <w:num w:numId="6">
    <w:abstractNumId w:val="3"/>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22"/>
    <w:rsid w:val="00093ADB"/>
    <w:rsid w:val="00103867"/>
    <w:rsid w:val="00130DAA"/>
    <w:rsid w:val="001439B7"/>
    <w:rsid w:val="00144D60"/>
    <w:rsid w:val="001656A7"/>
    <w:rsid w:val="001C0EF6"/>
    <w:rsid w:val="001F2B57"/>
    <w:rsid w:val="0035547C"/>
    <w:rsid w:val="003C3BF4"/>
    <w:rsid w:val="004D337D"/>
    <w:rsid w:val="005B1B50"/>
    <w:rsid w:val="00663F84"/>
    <w:rsid w:val="006705CD"/>
    <w:rsid w:val="007317AE"/>
    <w:rsid w:val="007E4E5A"/>
    <w:rsid w:val="009115D7"/>
    <w:rsid w:val="00930722"/>
    <w:rsid w:val="00952FB6"/>
    <w:rsid w:val="00974490"/>
    <w:rsid w:val="00976CDA"/>
    <w:rsid w:val="00981BCA"/>
    <w:rsid w:val="00B6711C"/>
    <w:rsid w:val="00C622F6"/>
    <w:rsid w:val="00CB02B5"/>
    <w:rsid w:val="00DD6361"/>
    <w:rsid w:val="00DD7407"/>
    <w:rsid w:val="00DE6311"/>
    <w:rsid w:val="00E10487"/>
    <w:rsid w:val="00EA4262"/>
    <w:rsid w:val="00F22EBA"/>
    <w:rsid w:val="00FC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C168"/>
  <w15:docId w15:val="{65F99C65-68D4-474C-A030-724DBCD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B6711C"/>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11C"/>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711C"/>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711C"/>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6711C"/>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6711C"/>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6711C"/>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711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711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1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6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6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6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6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6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6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711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E6311"/>
    <w:pPr>
      <w:ind w:left="720"/>
      <w:contextualSpacing/>
    </w:pPr>
  </w:style>
  <w:style w:type="paragraph" w:styleId="Header">
    <w:name w:val="header"/>
    <w:basedOn w:val="Normal"/>
    <w:link w:val="HeaderChar"/>
    <w:uiPriority w:val="99"/>
    <w:unhideWhenUsed/>
    <w:rsid w:val="00974490"/>
    <w:pPr>
      <w:tabs>
        <w:tab w:val="center" w:pos="4680"/>
        <w:tab w:val="right" w:pos="9360"/>
      </w:tabs>
    </w:pPr>
  </w:style>
  <w:style w:type="character" w:customStyle="1" w:styleId="HeaderChar">
    <w:name w:val="Header Char"/>
    <w:basedOn w:val="DefaultParagraphFont"/>
    <w:link w:val="Header"/>
    <w:uiPriority w:val="99"/>
    <w:rsid w:val="00974490"/>
  </w:style>
  <w:style w:type="paragraph" w:styleId="Footer">
    <w:name w:val="footer"/>
    <w:basedOn w:val="Normal"/>
    <w:link w:val="FooterChar"/>
    <w:uiPriority w:val="99"/>
    <w:unhideWhenUsed/>
    <w:rsid w:val="00974490"/>
    <w:pPr>
      <w:tabs>
        <w:tab w:val="center" w:pos="4680"/>
        <w:tab w:val="right" w:pos="9360"/>
      </w:tabs>
    </w:pPr>
  </w:style>
  <w:style w:type="character" w:customStyle="1" w:styleId="FooterChar">
    <w:name w:val="Footer Char"/>
    <w:basedOn w:val="DefaultParagraphFont"/>
    <w:link w:val="Footer"/>
    <w:uiPriority w:val="99"/>
    <w:rsid w:val="00974490"/>
  </w:style>
  <w:style w:type="paragraph" w:styleId="BalloonText">
    <w:name w:val="Balloon Text"/>
    <w:basedOn w:val="Normal"/>
    <w:link w:val="BalloonTextChar"/>
    <w:uiPriority w:val="99"/>
    <w:semiHidden/>
    <w:unhideWhenUsed/>
    <w:rsid w:val="00EA4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262"/>
    <w:rPr>
      <w:rFonts w:ascii="Segoe UI" w:hAnsi="Segoe UI" w:cs="Segoe UI"/>
      <w:sz w:val="18"/>
      <w:szCs w:val="18"/>
    </w:rPr>
  </w:style>
  <w:style w:type="table" w:styleId="TableGrid">
    <w:name w:val="Table Grid"/>
    <w:basedOn w:val="TableNormal"/>
    <w:uiPriority w:val="39"/>
    <w:rsid w:val="00C622F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Greenhalgh</dc:creator>
  <cp:lastModifiedBy>Linda</cp:lastModifiedBy>
  <cp:revision>6</cp:revision>
  <cp:lastPrinted>2019-10-09T16:08:00Z</cp:lastPrinted>
  <dcterms:created xsi:type="dcterms:W3CDTF">2019-10-09T16:08:00Z</dcterms:created>
  <dcterms:modified xsi:type="dcterms:W3CDTF">2019-12-03T18:53:00Z</dcterms:modified>
</cp:coreProperties>
</file>